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PT Astra Serif" w:hAnsi="PT Astra Serif" w:cs="Times New Roman"/>
          <w:sz w:val="24"/>
          <w:szCs w:val="24"/>
        </w:rPr>
        <w:id w:val="1611463806"/>
        <w:docPartObj>
          <w:docPartGallery w:val="Cover Pages"/>
          <w:docPartUnique/>
        </w:docPartObj>
      </w:sdtPr>
      <w:sdtContent>
        <w:p w:rsidR="003A5B09" w:rsidRPr="00304DAC" w:rsidRDefault="003A5B09" w:rsidP="00304DAC">
          <w:pPr>
            <w:spacing w:after="0" w:line="240" w:lineRule="auto"/>
            <w:rPr>
              <w:rFonts w:ascii="PT Astra Serif" w:hAnsi="PT Astra Serif" w:cs="Times New Roman"/>
              <w:sz w:val="24"/>
              <w:szCs w:val="24"/>
            </w:rPr>
          </w:pPr>
        </w:p>
        <w:p w:rsidR="00304DAC" w:rsidRPr="00304DAC" w:rsidRDefault="00304DAC" w:rsidP="00304DAC">
          <w:pPr>
            <w:spacing w:after="0" w:line="240" w:lineRule="auto"/>
            <w:jc w:val="center"/>
            <w:rPr>
              <w:rFonts w:ascii="PT Astra Serif" w:eastAsia="Times New Roman" w:hAnsi="PT Astra Serif"/>
              <w:b/>
              <w:sz w:val="24"/>
              <w:szCs w:val="24"/>
              <w:lang w:eastAsia="ru-RU"/>
            </w:rPr>
          </w:pPr>
          <w:r w:rsidRPr="00304DAC">
            <w:rPr>
              <w:rFonts w:ascii="PT Astra Serif" w:eastAsia="Times New Roman" w:hAnsi="PT Astra Serif"/>
              <w:b/>
              <w:sz w:val="24"/>
              <w:szCs w:val="24"/>
              <w:lang w:eastAsia="ru-RU"/>
            </w:rPr>
            <w:t>МУНИЦИПАЛЬНОЕ АВТОНОМНОЕ УЧРЕЖДЕНИЕ ЗАТО СЕВЕРСК</w:t>
          </w:r>
        </w:p>
        <w:p w:rsidR="00304DAC" w:rsidRPr="00304DAC" w:rsidRDefault="00304DAC" w:rsidP="00304DAC">
          <w:pPr>
            <w:spacing w:after="0" w:line="240" w:lineRule="auto"/>
            <w:jc w:val="center"/>
            <w:rPr>
              <w:rFonts w:ascii="PT Astra Serif" w:eastAsia="Times New Roman" w:hAnsi="PT Astra Serif"/>
              <w:b/>
              <w:sz w:val="24"/>
              <w:szCs w:val="24"/>
              <w:lang w:eastAsia="ru-RU"/>
            </w:rPr>
          </w:pPr>
          <w:r w:rsidRPr="00304DAC">
            <w:rPr>
              <w:rFonts w:ascii="PT Astra Serif" w:eastAsia="Times New Roman" w:hAnsi="PT Astra Serif"/>
              <w:b/>
              <w:sz w:val="24"/>
              <w:szCs w:val="24"/>
              <w:lang w:eastAsia="ru-RU"/>
            </w:rPr>
            <w:t>«РЕСУРСНЫЙ ЦЕНТР ОБРАЗОВАНИЯ»</w:t>
          </w:r>
        </w:p>
        <w:p w:rsidR="00304DAC" w:rsidRPr="00304DAC" w:rsidRDefault="00304DAC" w:rsidP="00304DAC">
          <w:pPr>
            <w:spacing w:after="0" w:line="240" w:lineRule="auto"/>
            <w:jc w:val="center"/>
            <w:rPr>
              <w:rFonts w:ascii="PT Astra Serif" w:eastAsia="Times New Roman" w:hAnsi="PT Astra Serif"/>
              <w:sz w:val="24"/>
              <w:szCs w:val="24"/>
              <w:lang w:eastAsia="ru-RU"/>
            </w:rPr>
          </w:pPr>
          <w:r w:rsidRPr="00304DAC">
            <w:rPr>
              <w:rFonts w:ascii="PT Astra Serif" w:eastAsia="Times New Roman" w:hAnsi="PT Astra Serif"/>
              <w:sz w:val="24"/>
              <w:szCs w:val="24"/>
              <w:lang w:eastAsia="ru-RU"/>
            </w:rPr>
            <w:t>636000, Россия, Томская область, г. Северск, ул. Ленина, 38</w:t>
          </w:r>
        </w:p>
        <w:p w:rsidR="00304DAC" w:rsidRPr="00304DAC" w:rsidRDefault="00304DAC" w:rsidP="00304DAC">
          <w:pPr>
            <w:spacing w:after="0" w:line="240" w:lineRule="auto"/>
            <w:jc w:val="center"/>
            <w:rPr>
              <w:rFonts w:ascii="PT Astra Serif" w:eastAsia="Times New Roman" w:hAnsi="PT Astra Serif"/>
              <w:sz w:val="24"/>
              <w:szCs w:val="24"/>
              <w:lang w:eastAsia="ru-RU"/>
            </w:rPr>
          </w:pPr>
          <w:r w:rsidRPr="00304DAC">
            <w:rPr>
              <w:rFonts w:ascii="PT Astra Serif" w:eastAsia="Times New Roman" w:hAnsi="PT Astra Serif"/>
              <w:sz w:val="24"/>
              <w:szCs w:val="24"/>
              <w:lang w:eastAsia="ru-RU"/>
            </w:rPr>
            <w:t>тел.: (3823) 78 17 20, 78 17 15, тел. (факс): (3823) 78 17 19</w:t>
          </w:r>
        </w:p>
        <w:p w:rsidR="00304DAC" w:rsidRPr="002F0B5F" w:rsidRDefault="00304DAC" w:rsidP="00304DAC">
          <w:pPr>
            <w:pStyle w:val="a8"/>
            <w:jc w:val="center"/>
            <w:rPr>
              <w:rFonts w:ascii="PT Astra Serif" w:hAnsi="PT Astra Serif"/>
              <w:sz w:val="24"/>
              <w:szCs w:val="24"/>
              <w:lang w:val="en-US"/>
            </w:rPr>
          </w:pPr>
          <w:r w:rsidRPr="00304DAC">
            <w:rPr>
              <w:rFonts w:ascii="PT Astra Serif" w:eastAsia="Times New Roman" w:hAnsi="PT Astra Serif"/>
              <w:sz w:val="24"/>
              <w:szCs w:val="24"/>
              <w:lang w:val="en-US" w:eastAsia="ru-RU"/>
            </w:rPr>
            <w:t>E</w:t>
          </w:r>
          <w:r w:rsidRPr="002F0B5F">
            <w:rPr>
              <w:rFonts w:ascii="PT Astra Serif" w:eastAsia="Times New Roman" w:hAnsi="PT Astra Serif"/>
              <w:sz w:val="24"/>
              <w:szCs w:val="24"/>
              <w:lang w:val="en-US" w:eastAsia="ru-RU"/>
            </w:rPr>
            <w:t>-</w:t>
          </w:r>
          <w:r w:rsidRPr="00304DAC">
            <w:rPr>
              <w:rFonts w:ascii="PT Astra Serif" w:eastAsia="Times New Roman" w:hAnsi="PT Astra Serif"/>
              <w:sz w:val="24"/>
              <w:szCs w:val="24"/>
              <w:lang w:val="en-US" w:eastAsia="ru-RU"/>
            </w:rPr>
            <w:t>mail</w:t>
          </w:r>
          <w:r w:rsidRPr="002F0B5F">
            <w:rPr>
              <w:rFonts w:ascii="PT Astra Serif" w:eastAsia="Times New Roman" w:hAnsi="PT Astra Serif"/>
              <w:sz w:val="24"/>
              <w:szCs w:val="24"/>
              <w:lang w:val="en-US" w:eastAsia="ru-RU"/>
            </w:rPr>
            <w:t xml:space="preserve">: </w:t>
          </w:r>
          <w:hyperlink r:id="rId8" w:history="1">
            <w:r w:rsidRPr="00304DAC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rco</w:t>
            </w:r>
            <w:r w:rsidRPr="002F0B5F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@</w:t>
            </w:r>
            <w:r w:rsidRPr="00304DAC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seversk</w:t>
            </w:r>
            <w:r w:rsidRPr="002F0B5F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.</w:t>
            </w:r>
            <w:r w:rsidRPr="00304DAC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gov</w:t>
            </w:r>
            <w:r w:rsidRPr="002F0B5F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70.</w:t>
            </w:r>
            <w:r w:rsidRPr="00304DAC">
              <w:rPr>
                <w:rStyle w:val="a7"/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ru</w:t>
            </w:r>
          </w:hyperlink>
        </w:p>
        <w:p w:rsidR="002D0A37" w:rsidRPr="002F0B5F" w:rsidRDefault="002D0A37" w:rsidP="002272BF">
          <w:pPr>
            <w:pStyle w:val="ac"/>
            <w:spacing w:before="0" w:beforeAutospacing="0" w:after="0" w:afterAutospacing="0"/>
            <w:ind w:firstLine="709"/>
            <w:jc w:val="center"/>
            <w:rPr>
              <w:rFonts w:ascii="PT Astra Serif" w:hAnsi="PT Astra Serif"/>
              <w:b/>
              <w:color w:val="000000" w:themeColor="text1"/>
              <w:lang w:val="en-US"/>
            </w:rPr>
          </w:pPr>
        </w:p>
        <w:p w:rsidR="003A5B09" w:rsidRPr="002F0B5F" w:rsidRDefault="003A5B09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3A5B09" w:rsidRPr="002F0B5F" w:rsidRDefault="003A5B09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934CB3" w:rsidRPr="002F0B5F" w:rsidRDefault="00934CB3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3A5B09" w:rsidRPr="002F0B5F" w:rsidRDefault="003A5B09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3A5B09" w:rsidRPr="002F0B5F" w:rsidRDefault="003A5B09" w:rsidP="002272BF">
          <w:pPr>
            <w:spacing w:after="0" w:line="240" w:lineRule="auto"/>
            <w:ind w:firstLine="709"/>
            <w:rPr>
              <w:rFonts w:ascii="PT Astra Serif" w:hAnsi="PT Astra Serif" w:cs="Times New Roman"/>
              <w:sz w:val="24"/>
              <w:szCs w:val="24"/>
              <w:lang w:val="en-US"/>
            </w:rPr>
          </w:pPr>
        </w:p>
        <w:p w:rsidR="003A5B09" w:rsidRPr="002F0B5F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b/>
              <w:sz w:val="24"/>
              <w:szCs w:val="24"/>
              <w:lang w:val="en-US"/>
            </w:rPr>
          </w:pPr>
        </w:p>
        <w:p w:rsidR="002D0A37" w:rsidRPr="00304DAC" w:rsidRDefault="002D0A37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b/>
              <w:color w:val="000000" w:themeColor="text1"/>
              <w:sz w:val="24"/>
              <w:szCs w:val="24"/>
            </w:rPr>
          </w:pPr>
          <w:r w:rsidRPr="00304DAC">
            <w:rPr>
              <w:rFonts w:ascii="PT Astra Serif" w:hAnsi="PT Astra Serif" w:cs="Times New Roman"/>
              <w:b/>
              <w:color w:val="000000" w:themeColor="text1"/>
              <w:sz w:val="24"/>
              <w:szCs w:val="24"/>
            </w:rPr>
            <w:t xml:space="preserve">Муниципальный социально-педагогический проект </w:t>
          </w: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b/>
              <w:sz w:val="24"/>
              <w:szCs w:val="24"/>
            </w:rPr>
          </w:pPr>
          <w:r w:rsidRPr="00304DAC">
            <w:rPr>
              <w:rFonts w:ascii="PT Astra Serif" w:hAnsi="PT Astra Serif" w:cs="Times New Roman"/>
              <w:b/>
              <w:sz w:val="24"/>
              <w:szCs w:val="24"/>
            </w:rPr>
            <w:t>«Школа ответственного родительства»</w:t>
          </w: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left="-567"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left="-567"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left="-567"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3A5B09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  <w:p w:rsidR="003A5B09" w:rsidRPr="00304DAC" w:rsidRDefault="00CC1D3C" w:rsidP="002272BF">
          <w:pPr>
            <w:spacing w:after="0" w:line="240" w:lineRule="auto"/>
            <w:ind w:firstLine="709"/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</w:sdtContent>
    </w:sdt>
    <w:p w:rsidR="003A5B09" w:rsidRPr="00304DAC" w:rsidRDefault="003A5B09" w:rsidP="00CD34B7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b/>
          <w:sz w:val="24"/>
          <w:szCs w:val="24"/>
        </w:rPr>
        <w:br w:type="page"/>
      </w:r>
    </w:p>
    <w:p w:rsidR="003A5B09" w:rsidRPr="00304DAC" w:rsidRDefault="002D0A37" w:rsidP="003C27FA">
      <w:pPr>
        <w:pStyle w:val="a4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lastRenderedPageBreak/>
        <w:t>Пояснительная записка</w:t>
      </w:r>
    </w:p>
    <w:p w:rsidR="003A5B09" w:rsidRPr="00304DAC" w:rsidRDefault="003A5B09" w:rsidP="003C27FA">
      <w:pPr>
        <w:pStyle w:val="a4"/>
        <w:spacing w:after="0" w:line="240" w:lineRule="auto"/>
        <w:ind w:firstLine="709"/>
        <w:rPr>
          <w:rFonts w:ascii="PT Astra Serif" w:hAnsi="PT Astra Serif"/>
          <w:b/>
          <w:sz w:val="24"/>
          <w:szCs w:val="24"/>
        </w:rPr>
      </w:pPr>
    </w:p>
    <w:p w:rsidR="003A5B09" w:rsidRPr="00304DAC" w:rsidRDefault="003A5B09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В России тренинги, повышающие эффективность взаимодействия родителей</w:t>
      </w:r>
      <w:r w:rsidR="002F0B5F">
        <w:rPr>
          <w:rFonts w:ascii="PT Astra Serif" w:hAnsi="PT Astra Serif" w:cs="Times New Roman"/>
          <w:sz w:val="24"/>
          <w:szCs w:val="24"/>
        </w:rPr>
        <w:t xml:space="preserve"> (законными представителями)</w:t>
      </w:r>
      <w:r w:rsidRPr="00304DAC">
        <w:rPr>
          <w:rFonts w:ascii="PT Astra Serif" w:hAnsi="PT Astra Serif" w:cs="Times New Roman"/>
          <w:sz w:val="24"/>
          <w:szCs w:val="24"/>
        </w:rPr>
        <w:t xml:space="preserve"> с детьми, получили свое распространение относительно недавно, но уже имеются положительные результаты.</w:t>
      </w:r>
    </w:p>
    <w:p w:rsidR="003A5B09" w:rsidRPr="00304DAC" w:rsidRDefault="003A5B09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Общероссийскую тенденцию к возрастанию р</w:t>
      </w:r>
      <w:r w:rsidR="008E4947" w:rsidRPr="00304DAC">
        <w:rPr>
          <w:rFonts w:ascii="PT Astra Serif" w:hAnsi="PT Astra Serif" w:cs="Times New Roman"/>
          <w:sz w:val="24"/>
          <w:szCs w:val="24"/>
        </w:rPr>
        <w:t>одительской заинтересованности по</w:t>
      </w:r>
      <w:r w:rsidR="00DA7BF1" w:rsidRPr="00304DAC">
        <w:rPr>
          <w:rFonts w:ascii="PT Astra Serif" w:hAnsi="PT Astra Serif" w:cs="Times New Roman"/>
          <w:sz w:val="24"/>
          <w:szCs w:val="24"/>
        </w:rPr>
        <w:t xml:space="preserve"> вопросам воспитания детей</w:t>
      </w:r>
      <w:r w:rsidR="004310EA" w:rsidRPr="00304DAC">
        <w:rPr>
          <w:rFonts w:ascii="PT Astra Serif" w:hAnsi="PT Astra Serif" w:cs="Times New Roman"/>
          <w:sz w:val="24"/>
          <w:szCs w:val="24"/>
        </w:rPr>
        <w:t xml:space="preserve"> можно отследить </w:t>
      </w:r>
      <w:r w:rsidR="00304DAC" w:rsidRPr="00304DAC">
        <w:rPr>
          <w:rFonts w:ascii="PT Astra Serif" w:hAnsi="PT Astra Serif" w:cs="Times New Roman"/>
          <w:sz w:val="24"/>
          <w:szCs w:val="24"/>
        </w:rPr>
        <w:t>и на территории ЗАТО Северск</w:t>
      </w:r>
      <w:r w:rsidR="008E4947" w:rsidRPr="00304DAC">
        <w:rPr>
          <w:rFonts w:ascii="PT Astra Serif" w:hAnsi="PT Astra Serif" w:cs="Times New Roman"/>
          <w:sz w:val="24"/>
          <w:szCs w:val="24"/>
        </w:rPr>
        <w:t>, где проект</w:t>
      </w:r>
      <w:r w:rsidRPr="00304DAC">
        <w:rPr>
          <w:rFonts w:ascii="PT Astra Serif" w:hAnsi="PT Astra Serif" w:cs="Times New Roman"/>
          <w:sz w:val="24"/>
          <w:szCs w:val="24"/>
        </w:rPr>
        <w:t xml:space="preserve"> «Шко</w:t>
      </w:r>
      <w:r w:rsidR="00502F02" w:rsidRPr="00304DAC">
        <w:rPr>
          <w:rFonts w:ascii="PT Astra Serif" w:hAnsi="PT Astra Serif" w:cs="Times New Roman"/>
          <w:sz w:val="24"/>
          <w:szCs w:val="24"/>
        </w:rPr>
        <w:t>ла ответственного родительства»</w:t>
      </w:r>
      <w:r w:rsidR="008E4947" w:rsidRPr="00304DAC">
        <w:rPr>
          <w:rFonts w:ascii="PT Astra Serif" w:hAnsi="PT Astra Serif" w:cs="Times New Roman"/>
          <w:sz w:val="24"/>
          <w:szCs w:val="24"/>
        </w:rPr>
        <w:t xml:space="preserve"> прошел</w:t>
      </w:r>
      <w:r w:rsidR="004310EA" w:rsidRPr="00304DAC">
        <w:rPr>
          <w:rFonts w:ascii="PT Astra Serif" w:hAnsi="PT Astra Serif" w:cs="Times New Roman"/>
          <w:sz w:val="24"/>
          <w:szCs w:val="24"/>
        </w:rPr>
        <w:t xml:space="preserve"> путь развития длиною в 12</w:t>
      </w:r>
      <w:r w:rsidR="00DA7BF1" w:rsidRPr="00304DAC">
        <w:rPr>
          <w:rFonts w:ascii="PT Astra Serif" w:hAnsi="PT Astra Serif" w:cs="Times New Roman"/>
          <w:sz w:val="24"/>
          <w:szCs w:val="24"/>
        </w:rPr>
        <w:t xml:space="preserve"> лет</w:t>
      </w:r>
      <w:r w:rsidRPr="00304DAC">
        <w:rPr>
          <w:rFonts w:ascii="PT Astra Serif" w:hAnsi="PT Astra Serif" w:cs="Times New Roman"/>
          <w:sz w:val="24"/>
          <w:szCs w:val="24"/>
        </w:rPr>
        <w:t xml:space="preserve"> и</w:t>
      </w:r>
      <w:r w:rsidR="008E4947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стал</w:t>
      </w:r>
      <w:r w:rsidR="002F0B5F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площадкой роста не только для 8665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родителей</w:t>
      </w:r>
      <w:r w:rsidR="002F0B5F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(законных представителей)</w:t>
      </w:r>
      <w:r w:rsidRPr="00304DAC">
        <w:rPr>
          <w:rFonts w:ascii="PT Astra Serif" w:hAnsi="PT Astra Serif" w:cs="Times New Roman"/>
          <w:sz w:val="24"/>
          <w:szCs w:val="24"/>
        </w:rPr>
        <w:t xml:space="preserve">, </w:t>
      </w:r>
      <w:r w:rsidR="002F0B5F">
        <w:rPr>
          <w:rFonts w:ascii="PT Astra Serif" w:hAnsi="PT Astra Serif" w:cs="Times New Roman"/>
          <w:bCs/>
          <w:color w:val="000000"/>
          <w:sz w:val="24"/>
          <w:szCs w:val="24"/>
        </w:rPr>
        <w:t>но и для 153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специалистов и педа</w:t>
      </w:r>
      <w:r w:rsidR="004310EA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гогов образовательных организаций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3A5B09" w:rsidRPr="00A83562" w:rsidRDefault="003A5B09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83562">
        <w:rPr>
          <w:rFonts w:ascii="PT Astra Serif" w:hAnsi="PT Astra Serif" w:cs="Times New Roman"/>
          <w:sz w:val="24"/>
          <w:szCs w:val="24"/>
        </w:rPr>
        <w:t xml:space="preserve">В настоящее время работа по реализации проекта ведется в рамках </w:t>
      </w:r>
      <w:hyperlink r:id="rId9" w:history="1">
        <w:r w:rsidRPr="00A83562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Муниц</w:t>
        </w:r>
        <w:r w:rsidR="00A83562" w:rsidRPr="00A83562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ипальной программы </w:t>
        </w:r>
        <w:r w:rsidR="00A83562" w:rsidRPr="00A83562">
          <w:rPr>
            <w:rFonts w:ascii="PT Astra Serif" w:hAnsi="PT Astra Serif"/>
            <w:sz w:val="24"/>
            <w:szCs w:val="24"/>
          </w:rPr>
          <w:t>«Профилактика алкоголизма, наркомании, токсикомании и ВИЧ- инфекции среди подростков и молодёжи ЗАТО Северск»</w:t>
        </w:r>
        <w:r w:rsidRPr="00A83562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.</w:t>
        </w:r>
      </w:hyperlink>
    </w:p>
    <w:p w:rsidR="003A5B09" w:rsidRPr="00304DAC" w:rsidRDefault="004310EA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С 2014 года</w:t>
      </w:r>
      <w:r w:rsidR="008E4947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реализация проекта</w:t>
      </w:r>
      <w:r w:rsidR="003A5B09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вышла далеко за пред</w:t>
      </w:r>
      <w:r w:rsidR="006D61FB">
        <w:rPr>
          <w:rFonts w:ascii="PT Astra Serif" w:hAnsi="PT Astra Serif" w:cs="Times New Roman"/>
          <w:bCs/>
          <w:color w:val="000000"/>
          <w:sz w:val="24"/>
          <w:szCs w:val="24"/>
        </w:rPr>
        <w:t>елы образовательных организаций города</w:t>
      </w:r>
      <w:r w:rsidR="003A5B09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Уже стало традиционным проведение муниципального праздника</w:t>
      </w:r>
      <w:r w:rsidR="008E4947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,</w:t>
      </w:r>
      <w:r w:rsidR="003A5B09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приуроченного к </w:t>
      </w:r>
      <w:hyperlink r:id="rId10" w:history="1">
        <w:r w:rsidR="003A5B09" w:rsidRPr="00304DAC">
          <w:rPr>
            <w:rFonts w:ascii="PT Astra Serif" w:hAnsi="PT Astra Serif" w:cs="Times New Roman"/>
            <w:bCs/>
            <w:sz w:val="24"/>
            <w:szCs w:val="24"/>
          </w:rPr>
          <w:t>празднованию Международного дня семьи</w:t>
        </w:r>
      </w:hyperlink>
      <w:r w:rsidR="003A5B09" w:rsidRPr="00304DAC">
        <w:rPr>
          <w:rFonts w:ascii="PT Astra Serif" w:hAnsi="PT Astra Serif" w:cs="Times New Roman"/>
          <w:bCs/>
          <w:sz w:val="24"/>
          <w:szCs w:val="24"/>
        </w:rPr>
        <w:t xml:space="preserve">: </w:t>
      </w:r>
      <w:hyperlink r:id="rId11" w:history="1">
        <w:r w:rsidR="003A5B09" w:rsidRPr="00304DAC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u w:val="none"/>
          </w:rPr>
          <w:t>расширенного заседания Межведомственного территориального совета по работе с семьей и детьми на территории ЗАТО Северск</w:t>
        </w:r>
      </w:hyperlink>
      <w:r w:rsidR="003A5B09" w:rsidRPr="00304DAC">
        <w:rPr>
          <w:rFonts w:ascii="PT Astra Serif" w:hAnsi="PT Astra Serif" w:cs="Times New Roman"/>
          <w:bCs/>
          <w:sz w:val="24"/>
          <w:szCs w:val="24"/>
        </w:rPr>
        <w:t xml:space="preserve">, </w:t>
      </w:r>
      <w:hyperlink r:id="rId12" w:history="1">
        <w:r w:rsidR="003A5B09" w:rsidRPr="00304DAC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u w:val="none"/>
          </w:rPr>
          <w:t>общегородского родительского собрания</w:t>
        </w:r>
      </w:hyperlink>
      <w:r w:rsidR="003A5B09" w:rsidRPr="00304DAC">
        <w:rPr>
          <w:rFonts w:ascii="PT Astra Serif" w:hAnsi="PT Astra Serif" w:cs="Times New Roman"/>
          <w:bCs/>
          <w:sz w:val="24"/>
          <w:szCs w:val="24"/>
        </w:rPr>
        <w:t xml:space="preserve">, </w:t>
      </w:r>
      <w:hyperlink r:id="rId13" w:history="1">
        <w:r w:rsidR="003A5B09" w:rsidRPr="00304DAC">
          <w:rPr>
            <w:rFonts w:ascii="PT Astra Serif" w:hAnsi="PT Astra Serif" w:cs="Times New Roman"/>
            <w:bCs/>
            <w:sz w:val="24"/>
            <w:szCs w:val="24"/>
          </w:rPr>
          <w:t>общегородского круглого стола для старшеклассников</w:t>
        </w:r>
      </w:hyperlink>
      <w:r w:rsidR="003A5B09" w:rsidRPr="00304DAC">
        <w:rPr>
          <w:rFonts w:ascii="PT Astra Serif" w:hAnsi="PT Astra Serif" w:cs="Times New Roman"/>
          <w:bCs/>
          <w:sz w:val="24"/>
          <w:szCs w:val="24"/>
        </w:rPr>
        <w:t xml:space="preserve"> по проблемам ответственности в семье, </w:t>
      </w:r>
      <w:hyperlink r:id="rId14" w:history="1">
        <w:r w:rsidR="003A5B09" w:rsidRPr="00304DAC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u w:val="none"/>
          </w:rPr>
          <w:t>городского благотворительного концерта</w:t>
        </w:r>
      </w:hyperlink>
      <w:r w:rsidR="003A5B09" w:rsidRPr="00304DAC">
        <w:rPr>
          <w:rFonts w:ascii="PT Astra Serif" w:hAnsi="PT Astra Serif" w:cs="Times New Roman"/>
          <w:bCs/>
          <w:sz w:val="24"/>
          <w:szCs w:val="24"/>
        </w:rPr>
        <w:t xml:space="preserve"> и т.д.</w:t>
      </w:r>
    </w:p>
    <w:p w:rsidR="003A5B09" w:rsidRPr="00304DAC" w:rsidRDefault="003A5B09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Стало традицией участие в </w:t>
      </w:r>
      <w:r w:rsidR="00304DAC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этих мероприятиях Л.А.Лоскутовой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– </w:t>
      </w:r>
      <w:hyperlink r:id="rId15" w:history="1">
        <w:r w:rsidRPr="00304DAC">
          <w:rPr>
            <w:rFonts w:ascii="PT Astra Serif" w:hAnsi="PT Astra Serif" w:cs="Times New Roman"/>
            <w:bCs/>
            <w:color w:val="000000"/>
            <w:sz w:val="24"/>
            <w:szCs w:val="24"/>
          </w:rPr>
          <w:t>Уполномоченного по правам ребёнка в Томской области</w:t>
        </w:r>
      </w:hyperlink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, раскрывающей актуальные вопросы поддержки семей и детей, находящих</w:t>
      </w:r>
      <w:r w:rsidR="00BA4DA2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ся в трудной жизненной ситуации.</w:t>
      </w:r>
    </w:p>
    <w:p w:rsidR="003A5B09" w:rsidRPr="00304DAC" w:rsidRDefault="003A5B09" w:rsidP="003C27F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A5B09" w:rsidRPr="00304DAC" w:rsidRDefault="003A5B09" w:rsidP="003C27F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34B7" w:rsidRPr="00304DAC" w:rsidRDefault="00CD34B7" w:rsidP="003C27FA">
      <w:pPr>
        <w:spacing w:after="200" w:line="276" w:lineRule="auto"/>
        <w:ind w:firstLine="709"/>
        <w:rPr>
          <w:rStyle w:val="af0"/>
          <w:rFonts w:ascii="PT Astra Serif" w:eastAsia="Calibri" w:hAnsi="PT Astra Serif"/>
          <w:sz w:val="24"/>
          <w:szCs w:val="24"/>
        </w:rPr>
      </w:pPr>
      <w:r w:rsidRPr="00304DAC">
        <w:rPr>
          <w:rStyle w:val="af0"/>
          <w:rFonts w:ascii="PT Astra Serif" w:hAnsi="PT Astra Serif"/>
          <w:sz w:val="24"/>
          <w:szCs w:val="24"/>
        </w:rPr>
        <w:br w:type="page"/>
      </w:r>
    </w:p>
    <w:p w:rsidR="002D0A37" w:rsidRPr="00304DAC" w:rsidRDefault="002D0A37" w:rsidP="003C27FA">
      <w:pPr>
        <w:pStyle w:val="a4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  <w:r w:rsidRPr="00304DAC">
        <w:rPr>
          <w:rStyle w:val="af0"/>
          <w:rFonts w:ascii="PT Astra Serif" w:hAnsi="PT Astra Serif"/>
          <w:sz w:val="24"/>
          <w:szCs w:val="24"/>
        </w:rPr>
        <w:lastRenderedPageBreak/>
        <w:t xml:space="preserve">Теоретическое обоснование </w:t>
      </w:r>
      <w:r w:rsidRPr="00304DAC">
        <w:rPr>
          <w:rFonts w:ascii="PT Astra Serif" w:hAnsi="PT Astra Serif"/>
          <w:b/>
          <w:sz w:val="24"/>
          <w:szCs w:val="24"/>
        </w:rPr>
        <w:t>муниципального социально-педагогического проекта «Школа ответственного родительства»</w:t>
      </w:r>
    </w:p>
    <w:p w:rsidR="002D0A37" w:rsidRPr="00304DAC" w:rsidRDefault="002D0A37" w:rsidP="003C27F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Появление ребенка в жизни семьи является не только значимы</w:t>
      </w:r>
      <w:r w:rsidR="008E4471" w:rsidRPr="00304DAC">
        <w:rPr>
          <w:rFonts w:ascii="PT Astra Serif" w:hAnsi="PT Astra Serif"/>
        </w:rPr>
        <w:t>м моментом, но и точкой начала формирования</w:t>
      </w:r>
      <w:r w:rsidRPr="00304DAC">
        <w:rPr>
          <w:rFonts w:ascii="PT Astra Serif" w:hAnsi="PT Astra Serif"/>
        </w:rPr>
        <w:t xml:space="preserve"> новых в</w:t>
      </w:r>
      <w:r w:rsidR="006D61FB">
        <w:rPr>
          <w:rFonts w:ascii="PT Astra Serif" w:hAnsi="PT Astra Serif"/>
        </w:rPr>
        <w:t xml:space="preserve">нутрисемейных взаимоотношений. </w:t>
      </w:r>
      <w:r w:rsidRPr="00304DAC">
        <w:rPr>
          <w:rFonts w:ascii="PT Astra Serif" w:hAnsi="PT Astra Serif"/>
        </w:rPr>
        <w:t xml:space="preserve">Согласно </w:t>
      </w:r>
      <w:r w:rsidR="006D61FB">
        <w:rPr>
          <w:rFonts w:ascii="PT Astra Serif" w:hAnsi="PT Astra Serif"/>
        </w:rPr>
        <w:br/>
      </w:r>
      <w:r w:rsidRPr="00304DAC">
        <w:rPr>
          <w:rFonts w:ascii="PT Astra Serif" w:hAnsi="PT Astra Serif"/>
        </w:rPr>
        <w:t xml:space="preserve">С. Минухину, рождение ребенка влечет за собой сложную реорганизацию семьи, связанную с появлением ее новой подструктуры, возникает объективная необходимость пересмотра прежнего распределения ролей и обязанностей в семье. Формирование детско-родительской подсистемы отношений перестраивает и усложняет жизнедеятельность семьи, что обуславливает переход к началу реализации родительской функции. </w:t>
      </w:r>
    </w:p>
    <w:p w:rsidR="002272BF" w:rsidRPr="00304DAC" w:rsidRDefault="00A400BD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Родительство представляе</w:t>
      </w:r>
      <w:r w:rsidR="002272BF" w:rsidRPr="00304DAC">
        <w:rPr>
          <w:rFonts w:ascii="PT Astra Serif" w:hAnsi="PT Astra Serif"/>
        </w:rPr>
        <w:t>тся как способность и желание растить и воспитывать ребёнка, а также как согласование представлений мужчины и женщины относительно роли родителей, функций, рас</w:t>
      </w:r>
      <w:r w:rsidR="008E4471" w:rsidRPr="00304DAC">
        <w:rPr>
          <w:rFonts w:ascii="PT Astra Serif" w:hAnsi="PT Astra Serif"/>
        </w:rPr>
        <w:t>пределения</w:t>
      </w:r>
      <w:r w:rsidR="002272BF" w:rsidRPr="00304DAC">
        <w:rPr>
          <w:rFonts w:ascii="PT Astra Serif" w:hAnsi="PT Astra Serif"/>
        </w:rPr>
        <w:t xml:space="preserve"> ответственности, обязанностей. Воспитание рассматривается как взаимодействие: совместная, общая, взаимная деятельность по изменению обстоятельств жизни, собственной личности и</w:t>
      </w:r>
      <w:r w:rsidR="008E4471" w:rsidRPr="00304DAC">
        <w:rPr>
          <w:rFonts w:ascii="PT Astra Serif" w:hAnsi="PT Astra Serif"/>
        </w:rPr>
        <w:t>,</w:t>
      </w:r>
      <w:r w:rsidR="002272BF" w:rsidRPr="00304DAC">
        <w:rPr>
          <w:rFonts w:ascii="PT Astra Serif" w:hAnsi="PT Astra Serif"/>
        </w:rPr>
        <w:t xml:space="preserve"> как следствие</w:t>
      </w:r>
      <w:r w:rsidR="008E4471" w:rsidRPr="00304DAC">
        <w:rPr>
          <w:rFonts w:ascii="PT Astra Serif" w:hAnsi="PT Astra Serif"/>
        </w:rPr>
        <w:t>,</w:t>
      </w:r>
      <w:r w:rsidR="00CD34B7" w:rsidRPr="00304DAC">
        <w:rPr>
          <w:rFonts w:ascii="PT Astra Serif" w:hAnsi="PT Astra Serif"/>
        </w:rPr>
        <w:t xml:space="preserve"> личности другого человека. </w:t>
      </w:r>
    </w:p>
    <w:p w:rsidR="00A400BD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Анализируя феномен родительства, доктор психологических наук А. Спиваковская, говорит о том, что в его основе лежит механ</w:t>
      </w:r>
      <w:r w:rsidR="00A400BD" w:rsidRPr="00304DAC">
        <w:rPr>
          <w:rFonts w:ascii="PT Astra Serif" w:hAnsi="PT Astra Serif"/>
        </w:rPr>
        <w:t xml:space="preserve">изм принятия/непринятия ребенка.  </w:t>
      </w:r>
    </w:p>
    <w:p w:rsidR="002272BF" w:rsidRPr="00304DAC" w:rsidRDefault="00A400BD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Принять</w:t>
      </w:r>
      <w:r w:rsidR="002272BF" w:rsidRPr="00304DAC">
        <w:rPr>
          <w:rFonts w:ascii="PT Astra Serif" w:hAnsi="PT Astra Serif"/>
        </w:rPr>
        <w:t xml:space="preserve"> ребенка – значит утверждать неповторимое существование именно этого человека, со всеми свойственными ему качествами. С этой точки зрения принятие тождественно истинной родительской любви и тогда формулой</w:t>
      </w:r>
      <w:r w:rsidR="008E4471" w:rsidRPr="00304DAC">
        <w:rPr>
          <w:rFonts w:ascii="PT Astra Serif" w:hAnsi="PT Astra Serif"/>
        </w:rPr>
        <w:t xml:space="preserve"> принятия будет - «Люблю, потому</w:t>
      </w:r>
      <w:r w:rsidR="002272BF" w:rsidRPr="00304DAC">
        <w:rPr>
          <w:rFonts w:ascii="PT Astra Serif" w:hAnsi="PT Astra Serif"/>
        </w:rPr>
        <w:t xml:space="preserve"> что ты есть. Люблю такого, какой ты есть» - это залог </w:t>
      </w:r>
      <w:r w:rsidR="008E4471" w:rsidRPr="00304DAC">
        <w:rPr>
          <w:rFonts w:ascii="PT Astra Serif" w:hAnsi="PT Astra Serif"/>
        </w:rPr>
        <w:t>позитивного отношения к ребенку</w:t>
      </w:r>
      <w:r w:rsidR="002272BF" w:rsidRPr="00304DAC">
        <w:rPr>
          <w:rFonts w:ascii="PT Astra Serif" w:hAnsi="PT Astra Serif"/>
        </w:rPr>
        <w:t xml:space="preserve"> и</w:t>
      </w:r>
      <w:r w:rsidR="008E4471" w:rsidRPr="00304DAC">
        <w:rPr>
          <w:rFonts w:ascii="PT Astra Serif" w:hAnsi="PT Astra Serif"/>
        </w:rPr>
        <w:t>,</w:t>
      </w:r>
      <w:r w:rsidR="002272BF" w:rsidRPr="00304DAC">
        <w:rPr>
          <w:rFonts w:ascii="PT Astra Serif" w:hAnsi="PT Astra Serif"/>
        </w:rPr>
        <w:t xml:space="preserve"> как следствие</w:t>
      </w:r>
      <w:r w:rsidR="008E4471" w:rsidRPr="00304DAC">
        <w:rPr>
          <w:rFonts w:ascii="PT Astra Serif" w:hAnsi="PT Astra Serif"/>
        </w:rPr>
        <w:t>,</w:t>
      </w:r>
      <w:r w:rsidR="002272BF" w:rsidRPr="00304DAC">
        <w:rPr>
          <w:rFonts w:ascii="PT Astra Serif" w:hAnsi="PT Astra Serif"/>
        </w:rPr>
        <w:t xml:space="preserve"> </w:t>
      </w:r>
      <w:r w:rsidR="008E4471" w:rsidRPr="00304DAC">
        <w:rPr>
          <w:rFonts w:ascii="PT Astra Serif" w:hAnsi="PT Astra Serif"/>
        </w:rPr>
        <w:t>развития</w:t>
      </w:r>
      <w:r w:rsidR="00CD34B7" w:rsidRPr="00304DAC">
        <w:rPr>
          <w:rFonts w:ascii="PT Astra Serif" w:hAnsi="PT Astra Serif"/>
        </w:rPr>
        <w:t xml:space="preserve"> здоровой личности.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Непринятие характ</w:t>
      </w:r>
      <w:r w:rsidR="008E4471" w:rsidRPr="00304DAC">
        <w:rPr>
          <w:rFonts w:ascii="PT Astra Serif" w:hAnsi="PT Astra Serif"/>
        </w:rPr>
        <w:t>еризуется отрицательной оценкой</w:t>
      </w:r>
      <w:r w:rsidRPr="00304DAC">
        <w:rPr>
          <w:rFonts w:ascii="PT Astra Serif" w:hAnsi="PT Astra Serif"/>
        </w:rPr>
        <w:t xml:space="preserve"> и</w:t>
      </w:r>
      <w:r w:rsidR="008E4471" w:rsidRPr="00304DAC">
        <w:rPr>
          <w:rFonts w:ascii="PT Astra Serif" w:hAnsi="PT Astra Serif"/>
        </w:rPr>
        <w:t>,</w:t>
      </w:r>
      <w:r w:rsidRPr="00304DAC">
        <w:rPr>
          <w:rFonts w:ascii="PT Astra Serif" w:hAnsi="PT Astra Serif"/>
        </w:rPr>
        <w:t xml:space="preserve"> в дальнейшем</w:t>
      </w:r>
      <w:r w:rsidR="008E4471" w:rsidRPr="00304DAC">
        <w:rPr>
          <w:rFonts w:ascii="PT Astra Serif" w:hAnsi="PT Astra Serif"/>
        </w:rPr>
        <w:t>,</w:t>
      </w:r>
      <w:r w:rsidRPr="00304DAC">
        <w:rPr>
          <w:rFonts w:ascii="PT Astra Serif" w:hAnsi="PT Astra Serif"/>
        </w:rPr>
        <w:t xml:space="preserve"> негативным отношением к своему ребенку, отстраненным отношением, негативными установками в общении с ребенком, родитель отмечает только недостатки («много чего исправил бы», «нужно многое изменить», «добавить бы ума и решительности»).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Механизм формирования отношения принятия/непринятия ребенка подробно описан в работах А.И. Захарова, согласно его мнению, именно в сознании женщины</w:t>
      </w:r>
      <w:r w:rsidR="001964C2" w:rsidRPr="00304DAC">
        <w:rPr>
          <w:rFonts w:ascii="PT Astra Serif" w:hAnsi="PT Astra Serif"/>
        </w:rPr>
        <w:t xml:space="preserve"> формируется привязанность к не</w:t>
      </w:r>
      <w:r w:rsidRPr="00304DAC">
        <w:rPr>
          <w:rFonts w:ascii="PT Astra Serif" w:hAnsi="PT Astra Serif"/>
        </w:rPr>
        <w:t xml:space="preserve">рождённому ребенку (безусловное принятие), либо его отторжение. Этот процесс оказывает огромное влияние на формирование дальнейших отношений с ребенком. </w:t>
      </w:r>
    </w:p>
    <w:p w:rsidR="00DC3B9D" w:rsidRDefault="002272BF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В исследовании феномена А.С. Спиваковская определила родительство следующими </w:t>
      </w:r>
      <w:r w:rsidR="00DC3B9D">
        <w:rPr>
          <w:rFonts w:ascii="PT Astra Serif" w:hAnsi="PT Astra Serif"/>
        </w:rPr>
        <w:t>психологическими составляющими:</w:t>
      </w:r>
    </w:p>
    <w:p w:rsidR="00DC3B9D" w:rsidRDefault="00DC3B9D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ценностные ориентации супругов (семейные ценности). Принятие семейных ценностей супругами, которые передаются из поколения в поколение, принятие в семье норм, манер</w:t>
      </w:r>
      <w:r>
        <w:rPr>
          <w:rFonts w:ascii="PT Astra Serif" w:hAnsi="PT Astra Serif"/>
        </w:rPr>
        <w:t xml:space="preserve"> поведения, обычаев и взглядов;</w:t>
      </w:r>
    </w:p>
    <w:p w:rsidR="00DC3B9D" w:rsidRDefault="00DC3B9D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родительские установки и ожидания (являются установками на цели и средства деятельности в области родительства, п</w:t>
      </w:r>
      <w:r>
        <w:rPr>
          <w:rFonts w:ascii="PT Astra Serif" w:hAnsi="PT Astra Serif"/>
        </w:rPr>
        <w:t>ринятия родительства социумом);</w:t>
      </w:r>
    </w:p>
    <w:p w:rsidR="00DC3B9D" w:rsidRDefault="00DC3B9D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родительское отношение (стиль взаимоотношений родителей с ребенком оказывается не просто средством поддержания контакта с ним, но и св</w:t>
      </w:r>
      <w:r>
        <w:rPr>
          <w:rFonts w:ascii="PT Astra Serif" w:hAnsi="PT Astra Serif"/>
        </w:rPr>
        <w:t>оеобразным методом воспитания);</w:t>
      </w:r>
    </w:p>
    <w:p w:rsidR="00DC3B9D" w:rsidRDefault="00DC3B9D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 xml:space="preserve">родительские чувства (эмоционально окрашивают родительское отношение, они представляют собой особую группу эмоциональных связей). Их специфика заключается в том, что забота родителей </w:t>
      </w:r>
      <w:r w:rsidR="001964C2" w:rsidRPr="00304DAC">
        <w:rPr>
          <w:rFonts w:ascii="PT Astra Serif" w:hAnsi="PT Astra Serif"/>
        </w:rPr>
        <w:t>и родительская любовь необходимы</w:t>
      </w:r>
      <w:r w:rsidR="002272BF" w:rsidRPr="00304DAC">
        <w:rPr>
          <w:rFonts w:ascii="PT Astra Serif" w:hAnsi="PT Astra Serif"/>
        </w:rPr>
        <w:t xml:space="preserve"> для подде</w:t>
      </w:r>
      <w:r>
        <w:rPr>
          <w:rFonts w:ascii="PT Astra Serif" w:hAnsi="PT Astra Serif"/>
        </w:rPr>
        <w:t>ржания самой жизни ребенка;</w:t>
      </w:r>
    </w:p>
    <w:p w:rsidR="00DC3B9D" w:rsidRDefault="00DC3B9D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 xml:space="preserve">родительские позиции (сознательная или бессознательная оценка ребенка, выражающаяся в способах </w:t>
      </w:r>
      <w:r>
        <w:rPr>
          <w:rFonts w:ascii="PT Astra Serif" w:hAnsi="PT Astra Serif"/>
        </w:rPr>
        <w:t>и формах взаимодействия с ним);</w:t>
      </w:r>
    </w:p>
    <w:p w:rsidR="00DC3B9D" w:rsidRDefault="006D61FB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родительская ответственность. Она включает представления об ответственном и безответственном поведении родителя, о распределении ответственности между супругами в своей семье; оценки себя как родителя с точки зрения ответственности; контроль своего поведения и происходящих событий;</w:t>
      </w:r>
    </w:p>
    <w:p w:rsidR="002272BF" w:rsidRPr="00304DAC" w:rsidRDefault="00DC3B9D" w:rsidP="00DC3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стиль семейного воспитания. Являе</w:t>
      </w:r>
      <w:r w:rsidR="001964C2" w:rsidRPr="00304DAC">
        <w:rPr>
          <w:rFonts w:ascii="PT Astra Serif" w:hAnsi="PT Astra Serif"/>
        </w:rPr>
        <w:t>тся своеобразной квинтэссенцией</w:t>
      </w:r>
      <w:r w:rsidR="002272BF" w:rsidRPr="00304DAC">
        <w:rPr>
          <w:rFonts w:ascii="PT Astra Serif" w:hAnsi="PT Astra Serif"/>
        </w:rPr>
        <w:t xml:space="preserve"> остальных структурных компонентов. Стиль семейного воспитания в большей степени, по сравнению с другими компонентами родительства, детерминирует личностное стано</w:t>
      </w:r>
      <w:r w:rsidR="00FC1176" w:rsidRPr="00304DAC">
        <w:rPr>
          <w:rFonts w:ascii="PT Astra Serif" w:hAnsi="PT Astra Serif"/>
        </w:rPr>
        <w:t xml:space="preserve">вление и развитие ребенка.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В анализе детско-родительских отношений многие исследователи (А.Я. Варга, Ю.Б. Гиппенрейтер, В.И. Гарбузов, А.Е. Личко, А.С. Спиваковская, Ю.Б., В.В. Столин) уделяют особое внимание компонентам родительского отношения. </w:t>
      </w:r>
      <w:r w:rsidRPr="00304DAC">
        <w:rPr>
          <w:rFonts w:ascii="PT Astra Serif" w:hAnsi="PT Astra Serif"/>
        </w:rPr>
        <w:tab/>
        <w:t xml:space="preserve">По мнению </w:t>
      </w:r>
      <w:r w:rsidR="001964C2" w:rsidRPr="00304DAC">
        <w:rPr>
          <w:rFonts w:ascii="PT Astra Serif" w:hAnsi="PT Astra Serif"/>
        </w:rPr>
        <w:t>авторов, родительское отношение</w:t>
      </w:r>
      <w:r w:rsidRPr="00304DAC">
        <w:rPr>
          <w:rFonts w:ascii="PT Astra Serif" w:hAnsi="PT Astra Serif"/>
        </w:rPr>
        <w:t xml:space="preserve"> складывается из различных компонентов, которые являются основой к установлению взаимодействия с ребенком: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1. Эмоциональный компонент (эмоционально</w:t>
      </w:r>
      <w:r w:rsidR="001964C2" w:rsidRPr="00304DAC">
        <w:rPr>
          <w:rFonts w:ascii="PT Astra Serif" w:hAnsi="PT Astra Serif"/>
        </w:rPr>
        <w:t xml:space="preserve"> </w:t>
      </w:r>
      <w:r w:rsidR="00F61B9D" w:rsidRPr="00304DAC">
        <w:rPr>
          <w:rFonts w:ascii="PT Astra Serif" w:hAnsi="PT Astra Serif"/>
        </w:rPr>
        <w:t>- чувственный) - это</w:t>
      </w:r>
      <w:r w:rsidRPr="00304DAC">
        <w:rPr>
          <w:rFonts w:ascii="PT Astra Serif" w:hAnsi="PT Astra Serif"/>
        </w:rPr>
        <w:t xml:space="preserve"> возможность налаживания эмоциональной связи с ребенком, ориентированность на его переживания. Благодаря эмоциональному компоненту</w:t>
      </w:r>
      <w:r w:rsidR="00F61B9D" w:rsidRPr="00304DAC">
        <w:rPr>
          <w:rFonts w:ascii="PT Astra Serif" w:hAnsi="PT Astra Serif"/>
        </w:rPr>
        <w:t>,</w:t>
      </w:r>
      <w:r w:rsidRPr="00304DAC">
        <w:rPr>
          <w:rFonts w:ascii="PT Astra Serif" w:hAnsi="PT Astra Serif"/>
        </w:rPr>
        <w:t xml:space="preserve"> происходит настройка на взаимодействие родителя с ребенком;</w:t>
      </w:r>
    </w:p>
    <w:p w:rsidR="002272BF" w:rsidRPr="00304DAC" w:rsidRDefault="00F61B9D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2. Когнитивный компонент – это </w:t>
      </w:r>
      <w:r w:rsidR="002272BF" w:rsidRPr="00304DAC">
        <w:rPr>
          <w:rFonts w:ascii="PT Astra Serif" w:hAnsi="PT Astra Serif"/>
        </w:rPr>
        <w:t>наличие представлений у родителей о том, что такое любовь, и о способах ее проявления, а также о способности регулировать и контролировать проявления родительской любви;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3. Поведенческий компонент</w:t>
      </w:r>
      <w:r w:rsidR="00F61B9D" w:rsidRPr="00304DAC">
        <w:rPr>
          <w:rFonts w:ascii="PT Astra Serif" w:hAnsi="PT Astra Serif"/>
        </w:rPr>
        <w:t xml:space="preserve"> - это</w:t>
      </w:r>
      <w:r w:rsidRPr="00304DAC">
        <w:rPr>
          <w:rFonts w:ascii="PT Astra Serif" w:hAnsi="PT Astra Serif"/>
        </w:rPr>
        <w:t xml:space="preserve"> проявление родительской любви в реакциях, действиях, поведении родителей. Проявляется в ответственности и заботе над ребенком.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Родительское отношение к ребенку находит свое отражение в стиле родительского взаимодействия с ним.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Стили родительского взаимодействия описаны многими учеными, так американский психолог Д. М. Болдуин</w:t>
      </w:r>
      <w:r w:rsidR="00F61B9D" w:rsidRPr="00304DAC">
        <w:rPr>
          <w:rFonts w:ascii="PT Astra Serif" w:hAnsi="PT Astra Serif"/>
        </w:rPr>
        <w:t>,</w:t>
      </w:r>
      <w:r w:rsidRPr="00304DAC">
        <w:rPr>
          <w:rFonts w:ascii="PT Astra Serif" w:hAnsi="PT Astra Serif"/>
        </w:rPr>
        <w:t xml:space="preserve"> исходя из анализа родительского отношения описал два</w:t>
      </w:r>
      <w:r w:rsidR="00F61B9D" w:rsidRPr="00304DAC">
        <w:rPr>
          <w:rFonts w:ascii="PT Astra Serif" w:hAnsi="PT Astra Serif"/>
        </w:rPr>
        <w:t xml:space="preserve"> его стиля,</w:t>
      </w:r>
      <w:r w:rsidRPr="00304DAC">
        <w:rPr>
          <w:rFonts w:ascii="PT Astra Serif" w:hAnsi="PT Astra Serif"/>
        </w:rPr>
        <w:t xml:space="preserve"> диаметрально противоположных друг другу, критериями послужили</w:t>
      </w:r>
      <w:r w:rsidR="00F61B9D" w:rsidRPr="00304DAC">
        <w:rPr>
          <w:rFonts w:ascii="PT Astra Serif" w:hAnsi="PT Astra Serif"/>
        </w:rPr>
        <w:t xml:space="preserve"> </w:t>
      </w:r>
      <w:r w:rsidRPr="00304DAC">
        <w:rPr>
          <w:rFonts w:ascii="PT Astra Serif" w:hAnsi="PT Astra Serif"/>
        </w:rPr>
        <w:t>- степень контроля за ребенком и проявляемой теплоты к нему: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1. Демократический стил</w:t>
      </w:r>
      <w:r w:rsidR="00382A9D" w:rsidRPr="00304DAC">
        <w:rPr>
          <w:rFonts w:ascii="PT Astra Serif" w:hAnsi="PT Astra Serif"/>
        </w:rPr>
        <w:t xml:space="preserve">ь родительского взаимодействия </w:t>
      </w:r>
      <w:r w:rsidRPr="00304DAC">
        <w:rPr>
          <w:rFonts w:ascii="PT Astra Serif" w:hAnsi="PT Astra Serif"/>
        </w:rPr>
        <w:t>определяется следующими параметрами: высокой степенью вербального общения между родителями и детьми; включенностью детей в обсуждение семейных проблем; готовностью родителей прийти на помощь</w:t>
      </w:r>
      <w:r w:rsidR="00382A9D" w:rsidRPr="00304DAC">
        <w:rPr>
          <w:rFonts w:ascii="PT Astra Serif" w:hAnsi="PT Astra Serif"/>
        </w:rPr>
        <w:t>, если это потребуется</w:t>
      </w:r>
      <w:r w:rsidRPr="00304DAC">
        <w:rPr>
          <w:rFonts w:ascii="PT Astra Serif" w:hAnsi="PT Astra Serif"/>
        </w:rPr>
        <w:t xml:space="preserve">, верой в успех самостоятельной деятельности ребенка; стремлением родителей к </w:t>
      </w:r>
      <w:r w:rsidR="00382A9D" w:rsidRPr="00304DAC">
        <w:rPr>
          <w:rFonts w:ascii="PT Astra Serif" w:hAnsi="PT Astra Serif"/>
        </w:rPr>
        <w:t>объективному взгляду на ребенка</w:t>
      </w:r>
      <w:r w:rsidRPr="00304DAC">
        <w:rPr>
          <w:rFonts w:ascii="PT Astra Serif" w:hAnsi="PT Astra Serif"/>
        </w:rPr>
        <w:t>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По его мнению, этот стиль взаимодействия соответствует определённому типу родителей, он обозначил его как авторитетные родители, они любят и понимают своих детей, предпочитая не наказывать, а объяснять, не скупы на похвалу, чутко относятся к запросам детей, поощряют растущую автономию детей. Вместе с тем они проявляют твердость, четкость суждений. </w:t>
      </w:r>
    </w:p>
    <w:p w:rsidR="002272BF" w:rsidRPr="00304DAC" w:rsidRDefault="00382A9D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2. Контролирующий стиль </w:t>
      </w:r>
      <w:r w:rsidR="002272BF" w:rsidRPr="00304DAC">
        <w:rPr>
          <w:rFonts w:ascii="PT Astra Serif" w:hAnsi="PT Astra Serif"/>
        </w:rPr>
        <w:t>предполагает значительные ограничения поведения детей, стремление к отсутствию разногласий между родителями и детьми. При этом родители могут предъявлять детям требования жестко, и систематично, а дети воспринимают эти требования как справедливые, и выполняют их.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По его мнению, этот стиль взаимодействия соответствует авторитарным родителям, они проявляют высокий уровень контроля за ребенком, ждут неукоснительного выполнения своих требований, отношения с детьми холодные и отстраненные. Родители мало общаются с детьми, устанавливают жесткие требования и правила, не допускают их обсуждения, не побуждают детей выражать свое мнение, ребенок должен беспрекословно подчиняться их воле, авторитету. Наиболее частое применение наказаний - угрозы, физическое воздействие, запугивание. </w:t>
      </w:r>
    </w:p>
    <w:p w:rsidR="002272BF" w:rsidRPr="00304DAC" w:rsidRDefault="006D61FB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Позднее к</w:t>
      </w:r>
      <w:r w:rsidR="002272BF" w:rsidRPr="00304DAC">
        <w:rPr>
          <w:rFonts w:ascii="PT Astra Serif" w:hAnsi="PT Astra Serif"/>
        </w:rPr>
        <w:t xml:space="preserve">оллеги Д. Баумринд, Элеонора Маккоби и Джон Мартин дополнили данную типологию еще одним, четвертым, стилем родительского взаимодействия с </w:t>
      </w:r>
      <w:r w:rsidR="00382A9D" w:rsidRPr="00304DAC">
        <w:rPr>
          <w:rFonts w:ascii="PT Astra Serif" w:hAnsi="PT Astra Serif"/>
        </w:rPr>
        <w:t>ребенком. Безразличные родители</w:t>
      </w:r>
      <w:r w:rsidR="002272BF" w:rsidRPr="00304DAC">
        <w:rPr>
          <w:rFonts w:ascii="PT Astra Serif" w:hAnsi="PT Astra Serif"/>
        </w:rPr>
        <w:t xml:space="preserve"> или снисх</w:t>
      </w:r>
      <w:r w:rsidR="00382A9D" w:rsidRPr="00304DAC">
        <w:rPr>
          <w:rFonts w:ascii="PT Astra Serif" w:hAnsi="PT Astra Serif"/>
        </w:rPr>
        <w:t>одительные родители</w:t>
      </w:r>
      <w:r w:rsidR="002272BF" w:rsidRPr="00304DAC">
        <w:rPr>
          <w:rFonts w:ascii="PT Astra Serif" w:hAnsi="PT Astra Serif"/>
        </w:rPr>
        <w:t xml:space="preserve"> характеризу</w:t>
      </w:r>
      <w:r w:rsidR="00382A9D" w:rsidRPr="00304DAC">
        <w:rPr>
          <w:rFonts w:ascii="PT Astra Serif" w:hAnsi="PT Astra Serif"/>
        </w:rPr>
        <w:t>ются проявлением низкого уровня</w:t>
      </w:r>
      <w:r w:rsidR="002272BF" w:rsidRPr="00304DAC">
        <w:rPr>
          <w:rFonts w:ascii="PT Astra Serif" w:hAnsi="PT Astra Serif"/>
        </w:rPr>
        <w:t xml:space="preserve"> контроля и холодным отношением: родители не устанавливают для детей никаких ограничений, безразличны к детям, закрыты для общения. Снисходительные родители по мнению Д. Баумринд, родители так увлекаются демонстрацией «безусловной любви», что перестают выполнять непосредственно родительские функции, в частности, устанавливать запреты для своих детей.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К числу исследований</w:t>
      </w:r>
      <w:r w:rsidR="00BD4B5F" w:rsidRPr="00304DAC">
        <w:rPr>
          <w:rFonts w:ascii="PT Astra Serif" w:hAnsi="PT Astra Serif"/>
        </w:rPr>
        <w:t>,</w:t>
      </w:r>
      <w:r w:rsidRPr="00304DAC">
        <w:rPr>
          <w:rFonts w:ascii="PT Astra Serif" w:hAnsi="PT Astra Serif"/>
        </w:rPr>
        <w:t xml:space="preserve"> посвященным стилю взаимодействия с ребенком, в соответствии с психологическим типом семьи, относится исследование Э. Арутюнянц, согласно которому, существует три варианта семьи: традиционная, детоцентрическая и демократическая. В соответствии с определенным семейным типом, и осуществляются различные формы взаимодействия с ребенком.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В традиционной семье педагогическое воздействие на ребенка осуществляется сверху - вниз (от родителя к ребенку). Основным требованием является подчинение воле взрослого, воля ребенка частично или полностью подавляется.</w:t>
      </w:r>
    </w:p>
    <w:p w:rsidR="002272BF" w:rsidRPr="00304DAC" w:rsidRDefault="00BD4B5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В детоцентрической семье основной задачей родителя</w:t>
      </w:r>
      <w:r w:rsidR="002272BF" w:rsidRPr="00304DAC">
        <w:rPr>
          <w:rFonts w:ascii="PT Astra Serif" w:hAnsi="PT Astra Serif"/>
        </w:rPr>
        <w:t xml:space="preserve"> является обеспечение «счастья ребенка». Семья существует только для ребенка. Взаимодействие осуществляется как правило снизу - вверх (от ребенка к родителю). Существует «симбиоз» ребенка и взрослого, в результате у ре</w:t>
      </w:r>
      <w:r w:rsidRPr="00304DAC">
        <w:rPr>
          <w:rFonts w:ascii="PT Astra Serif" w:hAnsi="PT Astra Serif"/>
        </w:rPr>
        <w:t>бенка формируется высокая самоо</w:t>
      </w:r>
      <w:r w:rsidR="002272BF" w:rsidRPr="00304DAC">
        <w:rPr>
          <w:rFonts w:ascii="PT Astra Serif" w:hAnsi="PT Astra Serif"/>
        </w:rPr>
        <w:t xml:space="preserve">ценка, ощущение своей значимости, возрастает вероятность конфликта с социальным окружением за пределами семьи.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В демократичес</w:t>
      </w:r>
      <w:r w:rsidR="00BD4B5F" w:rsidRPr="00304DAC">
        <w:rPr>
          <w:rFonts w:ascii="PT Astra Serif" w:hAnsi="PT Astra Serif"/>
        </w:rPr>
        <w:t>кой семье взаимодействие строит</w:t>
      </w:r>
      <w:r w:rsidRPr="00304DAC">
        <w:rPr>
          <w:rFonts w:ascii="PT Astra Serif" w:hAnsi="PT Astra Serif"/>
        </w:rPr>
        <w:t>ся в позиции равный (взрослый</w:t>
      </w:r>
      <w:r w:rsidR="00CD34B7" w:rsidRPr="00304DAC">
        <w:rPr>
          <w:rFonts w:ascii="PT Astra Serif" w:hAnsi="PT Astra Serif"/>
        </w:rPr>
        <w:t xml:space="preserve"> </w:t>
      </w:r>
      <w:r w:rsidRPr="00304DAC">
        <w:rPr>
          <w:rFonts w:ascii="PT Astra Serif" w:hAnsi="PT Astra Serif"/>
        </w:rPr>
        <w:t xml:space="preserve">- ребенок). Цель этой семьи - взаимное доверие, принятие мнения друг друга, автономность членов семьи. Воспитательное воздействие «горизонтальное» - от взрослого к ребенку. В такой семье интересы ребенка учитываются при принятии любого решения.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Итогом тако</w:t>
      </w:r>
      <w:r w:rsidR="00BD4B5F" w:rsidRPr="00304DAC">
        <w:rPr>
          <w:rFonts w:ascii="PT Astra Serif" w:hAnsi="PT Astra Serif"/>
        </w:rPr>
        <w:t>го воспитания является усвоение</w:t>
      </w:r>
      <w:r w:rsidRPr="00304DAC">
        <w:rPr>
          <w:rFonts w:ascii="PT Astra Serif" w:hAnsi="PT Astra Serif"/>
        </w:rPr>
        <w:t xml:space="preserve"> ребенком демократических ценностей, гармонизация его представлений о правах и обязанностях, свободе и ответственности. Эти дети активны, уверенны в себе, самостоятельны, эмоционально устойчивы.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На сегодняшний день наиболее распространённой классификаций детско-родительского взаимодействия пользуется классификация американского психолога Грейса Крайга, в которой более точно охарактеризовано родительское отношение и соответствующее поведение, он выделяет четыре типа воспитания: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1. Авторитетный (теплые отношения, высокий уровень контроля).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2. Авторитарный (холодные отношения, высокий уровень контроля).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3. Либеральный (теплые отношения, низкий уровень контроля).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4. Индифферентный (холодные отношения, низкий уровень контроля).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Отмечая решающую роль воспитательных воздействий родителя на ребенка отечественный психоневролог, псих</w:t>
      </w:r>
      <w:r w:rsidR="00BD4B5F" w:rsidRPr="00304DAC">
        <w:rPr>
          <w:rFonts w:ascii="PT Astra Serif" w:hAnsi="PT Astra Serif"/>
        </w:rPr>
        <w:t xml:space="preserve">отерапевт В.И. Габузов </w:t>
      </w:r>
      <w:r w:rsidRPr="00304DAC">
        <w:rPr>
          <w:rFonts w:ascii="PT Astra Serif" w:hAnsi="PT Astra Serif"/>
        </w:rPr>
        <w:t>выделил три типа неправильного отношения к ребенку, которые позднее были дополнены А.Е. Личко и Э.Г. Эйдемиллер</w:t>
      </w:r>
      <w:r w:rsidR="00BD4B5F" w:rsidRPr="00304DAC">
        <w:rPr>
          <w:rFonts w:ascii="PT Astra Serif" w:hAnsi="PT Astra Serif"/>
        </w:rPr>
        <w:t>. К</w:t>
      </w:r>
      <w:r w:rsidRPr="00304DAC">
        <w:rPr>
          <w:rFonts w:ascii="PT Astra Serif" w:hAnsi="PT Astra Serif"/>
        </w:rPr>
        <w:t xml:space="preserve"> ним относятся: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- непринятие, эмоциональное отвержение от ребенка - непринятие индивидуальных особенностей ребенка, сочетающееся с жёстким контролем и навязыванием ему единственно верной модели поведения;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- гиперсонализирующее - тревожно-мнительная концепция родителей о состоянии здоровья ребенка, его социальном статусе среди сверстников, бу</w:t>
      </w:r>
      <w:r w:rsidR="004D5B54" w:rsidRPr="00304DAC">
        <w:rPr>
          <w:rFonts w:ascii="PT Astra Serif" w:hAnsi="PT Astra Serif"/>
        </w:rPr>
        <w:t>ду</w:t>
      </w:r>
      <w:r w:rsidRPr="00304DAC">
        <w:rPr>
          <w:rFonts w:ascii="PT Astra Serif" w:hAnsi="PT Astra Serif"/>
        </w:rPr>
        <w:t>щего ребенка;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- эгоцентрическое - культивирование внимания членов семьи на ребенке, иногда в ущерб другим чле</w:t>
      </w:r>
      <w:r w:rsidR="004D5B54" w:rsidRPr="00304DAC">
        <w:rPr>
          <w:rFonts w:ascii="PT Astra Serif" w:hAnsi="PT Astra Serif"/>
        </w:rPr>
        <w:t>нам семьи, ребенок - кумир семьи</w:t>
      </w:r>
      <w:r w:rsidR="00476B9D">
        <w:rPr>
          <w:rFonts w:ascii="PT Astra Serif" w:hAnsi="PT Astra Serif"/>
        </w:rPr>
        <w:t>;</w:t>
      </w:r>
    </w:p>
    <w:p w:rsidR="002272BF" w:rsidRPr="00304DAC" w:rsidRDefault="004D5B54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- гипопротекция -  </w:t>
      </w:r>
      <w:r w:rsidR="002272BF" w:rsidRPr="00304DAC">
        <w:rPr>
          <w:rFonts w:ascii="PT Astra Serif" w:hAnsi="PT Astra Serif"/>
        </w:rPr>
        <w:t>недостаток опеки и контроля со стороны родителя за жизнедеятельностью ребенка, проявляют мало внимания, внешне ребенок выглядит неопрятным, неухоженным. Ребенок не в</w:t>
      </w:r>
      <w:r w:rsidRPr="00304DAC">
        <w:rPr>
          <w:rFonts w:ascii="PT Astra Serif" w:hAnsi="PT Astra Serif"/>
        </w:rPr>
        <w:t>ключен в социальную жизнь семьи</w:t>
      </w:r>
      <w:r w:rsidR="002272BF" w:rsidRPr="00304DAC">
        <w:rPr>
          <w:rFonts w:ascii="PT Astra Serif" w:hAnsi="PT Astra Serif"/>
        </w:rPr>
        <w:t>;</w:t>
      </w:r>
    </w:p>
    <w:p w:rsidR="002272BF" w:rsidRPr="00304DAC" w:rsidRDefault="004D5B54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- доминирующая гиперпротекция - </w:t>
      </w:r>
      <w:r w:rsidR="002272BF" w:rsidRPr="00304DAC">
        <w:rPr>
          <w:rFonts w:ascii="PT Astra Serif" w:hAnsi="PT Astra Serif"/>
        </w:rPr>
        <w:t>повышенное обострение внима</w:t>
      </w:r>
      <w:r w:rsidRPr="00304DAC">
        <w:rPr>
          <w:rFonts w:ascii="PT Astra Serif" w:hAnsi="PT Astra Serif"/>
        </w:rPr>
        <w:t>ния к заботе и чрезмерная опека</w:t>
      </w:r>
      <w:r w:rsidR="002272BF" w:rsidRPr="00304DAC">
        <w:rPr>
          <w:rFonts w:ascii="PT Astra Serif" w:hAnsi="PT Astra Serif"/>
        </w:rPr>
        <w:t>;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- </w:t>
      </w:r>
      <w:r w:rsidR="004D5B54" w:rsidRPr="00304DAC">
        <w:rPr>
          <w:rFonts w:ascii="PT Astra Serif" w:hAnsi="PT Astra Serif"/>
        </w:rPr>
        <w:t xml:space="preserve">притворствующая гиперпротекция - </w:t>
      </w:r>
      <w:r w:rsidRPr="00304DAC">
        <w:rPr>
          <w:rFonts w:ascii="PT Astra Serif" w:hAnsi="PT Astra Serif"/>
        </w:rPr>
        <w:t>так называемое воспита</w:t>
      </w:r>
      <w:r w:rsidR="004D5B54" w:rsidRPr="00304DAC">
        <w:rPr>
          <w:rFonts w:ascii="PT Astra Serif" w:hAnsi="PT Astra Serif"/>
        </w:rPr>
        <w:t>ние «кумира семьи»</w:t>
      </w:r>
      <w:r w:rsidRPr="00304DAC">
        <w:rPr>
          <w:rFonts w:ascii="PT Astra Serif" w:hAnsi="PT Astra Serif"/>
        </w:rPr>
        <w:t>;</w:t>
      </w:r>
    </w:p>
    <w:p w:rsidR="002272BF" w:rsidRPr="00304DAC" w:rsidRDefault="004D5B54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-жестокие взаимоотношения - </w:t>
      </w:r>
      <w:r w:rsidR="002272BF" w:rsidRPr="00304DAC">
        <w:rPr>
          <w:rFonts w:ascii="PT Astra Serif" w:hAnsi="PT Astra Serif"/>
        </w:rPr>
        <w:t>применение насилия, жестокого обращения, эмоциональная холодность</w:t>
      </w:r>
      <w:r w:rsidRPr="00304DAC">
        <w:rPr>
          <w:rFonts w:ascii="PT Astra Serif" w:hAnsi="PT Astra Serif"/>
        </w:rPr>
        <w:t xml:space="preserve"> во взаимоотношениях с ребенком</w:t>
      </w:r>
      <w:r w:rsidR="002272BF" w:rsidRPr="00304DAC">
        <w:rPr>
          <w:rFonts w:ascii="PT Astra Serif" w:hAnsi="PT Astra Serif"/>
        </w:rPr>
        <w:t xml:space="preserve">. 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Э.Г. Э</w:t>
      </w:r>
      <w:r w:rsidR="00934CB3" w:rsidRPr="00304DAC">
        <w:rPr>
          <w:rFonts w:ascii="PT Astra Serif" w:hAnsi="PT Astra Serif"/>
        </w:rPr>
        <w:t>й</w:t>
      </w:r>
      <w:r w:rsidRPr="00304DAC">
        <w:rPr>
          <w:rFonts w:ascii="PT Astra Serif" w:hAnsi="PT Astra Serif"/>
        </w:rPr>
        <w:t>демиллер в исследовании детско - родительского взаимодействия установила, что определить стиль воздействия родителя на ребенка помогают следующие характерные особенности отношения родителей: уровень протекции, т.е. мера занятости родителей воспитанием; полн</w:t>
      </w:r>
      <w:r w:rsidR="004D5B54" w:rsidRPr="00304DAC">
        <w:rPr>
          <w:rFonts w:ascii="PT Astra Serif" w:hAnsi="PT Astra Serif"/>
        </w:rPr>
        <w:t>ота удовлетворения потребностей</w:t>
      </w:r>
      <w:r w:rsidRPr="00304DAC">
        <w:rPr>
          <w:rFonts w:ascii="PT Astra Serif" w:hAnsi="PT Astra Serif"/>
        </w:rPr>
        <w:t xml:space="preserve">; степень предъявления требований; степень запретов; строгость санкций; устойчивость стиля воспитания. </w:t>
      </w:r>
    </w:p>
    <w:p w:rsidR="00476B9D" w:rsidRDefault="004D5B54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Обобщение</w:t>
      </w:r>
      <w:r w:rsidR="002272BF" w:rsidRPr="00304DAC">
        <w:rPr>
          <w:rFonts w:ascii="PT Astra Serif" w:hAnsi="PT Astra Serif"/>
        </w:rPr>
        <w:t xml:space="preserve"> опыт</w:t>
      </w:r>
      <w:r w:rsidRPr="00304DAC">
        <w:rPr>
          <w:rFonts w:ascii="PT Astra Serif" w:hAnsi="PT Astra Serif"/>
        </w:rPr>
        <w:t>а</w:t>
      </w:r>
      <w:r w:rsidR="002272BF" w:rsidRPr="00304DAC">
        <w:rPr>
          <w:rFonts w:ascii="PT Astra Serif" w:hAnsi="PT Astra Serif"/>
        </w:rPr>
        <w:t xml:space="preserve"> зарубежных и отечественных психологов в сфере детско-родите</w:t>
      </w:r>
      <w:r w:rsidRPr="00304DAC">
        <w:rPr>
          <w:rFonts w:ascii="PT Astra Serif" w:hAnsi="PT Astra Serif"/>
        </w:rPr>
        <w:t>льского взаимодействия показывае</w:t>
      </w:r>
      <w:r w:rsidR="002272BF" w:rsidRPr="00304DAC">
        <w:rPr>
          <w:rFonts w:ascii="PT Astra Serif" w:hAnsi="PT Astra Serif"/>
        </w:rPr>
        <w:t>т, что конструктивность воспитательного процесса, как детерминанта пси</w:t>
      </w:r>
      <w:r w:rsidRPr="00304DAC">
        <w:rPr>
          <w:rFonts w:ascii="PT Astra Serif" w:hAnsi="PT Astra Serif"/>
        </w:rPr>
        <w:t>хического развития ребенка мо</w:t>
      </w:r>
      <w:r w:rsidR="00C9196C" w:rsidRPr="00304DAC">
        <w:rPr>
          <w:rFonts w:ascii="PT Astra Serif" w:hAnsi="PT Astra Serif"/>
        </w:rPr>
        <w:t>ж</w:t>
      </w:r>
      <w:r w:rsidRPr="00304DAC">
        <w:rPr>
          <w:rFonts w:ascii="PT Astra Serif" w:hAnsi="PT Astra Serif"/>
        </w:rPr>
        <w:t>ет</w:t>
      </w:r>
      <w:r w:rsidR="002272BF" w:rsidRPr="00304DAC">
        <w:rPr>
          <w:rFonts w:ascii="PT Astra Serif" w:hAnsi="PT Astra Serif"/>
        </w:rPr>
        <w:t xml:space="preserve"> быть определе</w:t>
      </w:r>
      <w:r w:rsidR="00C9196C" w:rsidRPr="00304DAC">
        <w:rPr>
          <w:rFonts w:ascii="PT Astra Serif" w:hAnsi="PT Astra Serif"/>
        </w:rPr>
        <w:t>на</w:t>
      </w:r>
      <w:r w:rsidR="00476B9D">
        <w:rPr>
          <w:rFonts w:ascii="PT Astra Serif" w:hAnsi="PT Astra Serif"/>
        </w:rPr>
        <w:t xml:space="preserve"> следующими параметрами: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характер эмоциональной связи родителя и ребенка — эмоциональное принятие ребенка (родительская любовь), со стороны ребенка — привязанность и эмоц</w:t>
      </w:r>
      <w:r>
        <w:rPr>
          <w:rFonts w:ascii="PT Astra Serif" w:hAnsi="PT Astra Serif"/>
        </w:rPr>
        <w:t>иональное отношение к родителю;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мо</w:t>
      </w:r>
      <w:r w:rsidR="00C9196C" w:rsidRPr="00304DAC">
        <w:rPr>
          <w:rFonts w:ascii="PT Astra Serif" w:hAnsi="PT Astra Serif"/>
        </w:rPr>
        <w:t>тивы воспитания и родительства - стремление</w:t>
      </w:r>
      <w:r w:rsidR="002272BF" w:rsidRPr="00304DAC">
        <w:rPr>
          <w:rFonts w:ascii="PT Astra Serif" w:hAnsi="PT Astra Serif"/>
        </w:rPr>
        <w:t xml:space="preserve"> воспитать личность ребенка, стабилиз</w:t>
      </w:r>
      <w:r w:rsidR="00C9196C" w:rsidRPr="00304DAC">
        <w:rPr>
          <w:rFonts w:ascii="PT Astra Serif" w:hAnsi="PT Astra Serif"/>
        </w:rPr>
        <w:t>ировать межличностные отношения</w:t>
      </w:r>
      <w:r>
        <w:rPr>
          <w:rFonts w:ascii="PT Astra Serif" w:hAnsi="PT Astra Serif"/>
        </w:rPr>
        <w:t>;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степень вовлеченности родителя и ребенка в</w:t>
      </w:r>
      <w:r w:rsidR="00C9196C" w:rsidRPr="00304DAC">
        <w:rPr>
          <w:rFonts w:ascii="PT Astra Serif" w:hAnsi="PT Astra Serif"/>
        </w:rPr>
        <w:t xml:space="preserve"> детско-родительские отношения - </w:t>
      </w:r>
      <w:r w:rsidR="002272BF" w:rsidRPr="00304DAC">
        <w:rPr>
          <w:rFonts w:ascii="PT Astra Serif" w:hAnsi="PT Astra Serif"/>
        </w:rPr>
        <w:t>участие родите</w:t>
      </w:r>
      <w:r w:rsidR="00C9196C" w:rsidRPr="00304DAC">
        <w:rPr>
          <w:rFonts w:ascii="PT Astra Serif" w:hAnsi="PT Astra Serif"/>
        </w:rPr>
        <w:t xml:space="preserve">ля в жизнедеятельности ребенка: </w:t>
      </w:r>
      <w:r w:rsidR="002272BF" w:rsidRPr="00304DAC">
        <w:rPr>
          <w:rFonts w:ascii="PT Astra Serif" w:hAnsi="PT Astra Serif"/>
        </w:rPr>
        <w:t>проведение совместных иг</w:t>
      </w:r>
      <w:r w:rsidR="00C9196C" w:rsidRPr="00304DAC">
        <w:rPr>
          <w:rFonts w:ascii="PT Astra Serif" w:hAnsi="PT Astra Serif"/>
        </w:rPr>
        <w:t>р, разделение увлечений ребенка</w:t>
      </w:r>
      <w:r>
        <w:rPr>
          <w:rFonts w:ascii="PT Astra Serif" w:hAnsi="PT Astra Serif"/>
        </w:rPr>
        <w:t xml:space="preserve">; 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стиль общения и взаимодействия с ребенком, особенности проя</w:t>
      </w:r>
      <w:r w:rsidR="00C9196C" w:rsidRPr="00304DAC">
        <w:rPr>
          <w:rFonts w:ascii="PT Astra Serif" w:hAnsi="PT Astra Serif"/>
        </w:rPr>
        <w:t xml:space="preserve">вления родительского лидерства - </w:t>
      </w:r>
      <w:r w:rsidR="002272BF" w:rsidRPr="00304DAC">
        <w:rPr>
          <w:rFonts w:ascii="PT Astra Serif" w:hAnsi="PT Astra Serif"/>
        </w:rPr>
        <w:t>проявление навыков тактичного поведения в различных ситуац</w:t>
      </w:r>
      <w:r w:rsidR="00C9196C" w:rsidRPr="00304DAC">
        <w:rPr>
          <w:rFonts w:ascii="PT Astra Serif" w:hAnsi="PT Astra Serif"/>
        </w:rPr>
        <w:t>иях, фоновое общение с ребенком</w:t>
      </w:r>
      <w:r>
        <w:rPr>
          <w:rFonts w:ascii="PT Astra Serif" w:hAnsi="PT Astra Serif"/>
        </w:rPr>
        <w:t>;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способ разрешения проблемных и конфликтных ситуаци</w:t>
      </w:r>
      <w:r>
        <w:rPr>
          <w:rFonts w:ascii="PT Astra Serif" w:hAnsi="PT Astra Serif"/>
        </w:rPr>
        <w:t>й; поддержка автономии ребенка;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272BF" w:rsidRPr="00304DAC">
        <w:rPr>
          <w:rFonts w:ascii="PT Astra Serif" w:hAnsi="PT Astra Serif"/>
        </w:rPr>
        <w:t>социальный контроль: требования и запреты, их содержание и количество; способ контроля; санкции (поощрения и подкрепления); родительск</w:t>
      </w:r>
      <w:r>
        <w:rPr>
          <w:rFonts w:ascii="PT Astra Serif" w:hAnsi="PT Astra Serif"/>
        </w:rPr>
        <w:t>ий мониторинг.</w:t>
      </w:r>
    </w:p>
    <w:p w:rsidR="00476B9D" w:rsidRDefault="002272BF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Изучением детс</w:t>
      </w:r>
      <w:r w:rsidR="00C9196C" w:rsidRPr="00304DAC">
        <w:rPr>
          <w:rFonts w:ascii="PT Astra Serif" w:hAnsi="PT Astra Serif"/>
        </w:rPr>
        <w:t>ко-родительского взаимодействия и его влияния</w:t>
      </w:r>
      <w:r w:rsidRPr="00304DAC">
        <w:rPr>
          <w:rFonts w:ascii="PT Astra Serif" w:hAnsi="PT Astra Serif"/>
        </w:rPr>
        <w:t xml:space="preserve"> на развитие личности ребенка занимались многие психологи: А.Я. Варга, А.И. Захаров, А.Е. Личко, Р.В. Овчарова, А.И. Спиваковская, Э.Г. Эйдемиллер, и пр., согласно</w:t>
      </w:r>
      <w:r w:rsidR="00C9196C" w:rsidRPr="00304DAC">
        <w:rPr>
          <w:rFonts w:ascii="PT Astra Serif" w:hAnsi="PT Astra Serif"/>
        </w:rPr>
        <w:t xml:space="preserve"> их</w:t>
      </w:r>
      <w:r w:rsidRPr="00304DAC">
        <w:rPr>
          <w:rFonts w:ascii="PT Astra Serif" w:hAnsi="PT Astra Serif"/>
        </w:rPr>
        <w:t xml:space="preserve"> мнению детско - родительское взаимодействие является основным воспитательным социализатором ребенка, эффективность воспитательного влияния на ребенка во многом зависит от того, насколько родители заинтересованы в жизнедеятельности ребенка, развитии его личности, и самостоятельности для вступления во взрослую жизнь.</w:t>
      </w:r>
    </w:p>
    <w:p w:rsidR="00476B9D" w:rsidRDefault="006D61FB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Целью П</w:t>
      </w:r>
      <w:r w:rsidR="00F53CBA" w:rsidRPr="006D61FB">
        <w:rPr>
          <w:rFonts w:ascii="PT Astra Serif" w:hAnsi="PT Astra Serif"/>
          <w:b/>
        </w:rPr>
        <w:t>роекта</w:t>
      </w:r>
      <w:r w:rsidR="00F53CBA" w:rsidRPr="00304DAC">
        <w:rPr>
          <w:rFonts w:ascii="PT Astra Serif" w:hAnsi="PT Astra Serif"/>
        </w:rPr>
        <w:t xml:space="preserve"> «Школа ответственного родительства» является повышение родительской компетентности и уровня ответственности за процесс и результат семейного воспитания.</w:t>
      </w:r>
    </w:p>
    <w:p w:rsidR="00476B9D" w:rsidRPr="006D61FB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  <w:r w:rsidRPr="006D61FB">
        <w:rPr>
          <w:rFonts w:ascii="PT Astra Serif" w:hAnsi="PT Astra Serif"/>
          <w:b/>
        </w:rPr>
        <w:t>Задачи: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F53CBA" w:rsidRPr="00304DAC">
        <w:rPr>
          <w:rFonts w:ascii="PT Astra Serif" w:hAnsi="PT Astra Serif"/>
        </w:rPr>
        <w:t xml:space="preserve">Повышение уровня коммуникативной, правовой, психологической грамотности родителей. 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F53CBA" w:rsidRPr="00304DAC">
        <w:rPr>
          <w:rFonts w:ascii="PT Astra Serif" w:hAnsi="PT Astra Serif"/>
        </w:rPr>
        <w:t>Укрепление семейных традиций и ценностей, пропаганда здорового образа жизни и совместного семейного досуга.</w:t>
      </w:r>
    </w:p>
    <w:p w:rsidR="00476B9D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F53CBA" w:rsidRPr="00304DAC">
        <w:rPr>
          <w:rFonts w:ascii="PT Astra Serif" w:hAnsi="PT Astra Serif"/>
        </w:rPr>
        <w:t>Профилактика жестокого обращения с детьми, формирование у родителей навыков работы с гневом, конструктивного разрешения конфликтов.</w:t>
      </w:r>
    </w:p>
    <w:p w:rsidR="00F53CBA" w:rsidRPr="00304DAC" w:rsidRDefault="00476B9D" w:rsidP="00476B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F53CBA" w:rsidRPr="00304DAC">
        <w:rPr>
          <w:rFonts w:ascii="PT Astra Serif" w:hAnsi="PT Astra Serif"/>
        </w:rPr>
        <w:t>Распространение информационных материалов для привлечения родительского сообщества к проблемам детско-родительских отношений.</w:t>
      </w:r>
    </w:p>
    <w:p w:rsidR="002D0A37" w:rsidRPr="00304DAC" w:rsidRDefault="002D0A37" w:rsidP="003C27F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D0A37" w:rsidRPr="00476B9D" w:rsidRDefault="006D61FB" w:rsidP="006D61FB">
      <w:pPr>
        <w:spacing w:after="200"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="004A3AD3" w:rsidRPr="00304DAC">
        <w:rPr>
          <w:rFonts w:ascii="PT Astra Serif" w:hAnsi="PT Astra Serif"/>
          <w:b/>
          <w:sz w:val="24"/>
          <w:szCs w:val="24"/>
        </w:rPr>
        <w:t>.</w:t>
      </w:r>
      <w:r w:rsidR="002D0A37" w:rsidRPr="00304DAC">
        <w:rPr>
          <w:rFonts w:ascii="PT Astra Serif" w:hAnsi="PT Astra Serif"/>
          <w:b/>
          <w:sz w:val="24"/>
          <w:szCs w:val="24"/>
        </w:rPr>
        <w:t>Организационно-методические аспекты реализации муниципального социально-педагогического проекта «Школа ответственного родительства»</w:t>
      </w:r>
    </w:p>
    <w:p w:rsidR="002D0A37" w:rsidRPr="00304DAC" w:rsidRDefault="002D0A37" w:rsidP="003C27FA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</w:t>
      </w:r>
      <w:r w:rsidR="00FC1176" w:rsidRPr="00304DA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ормативно-правовая база Проекта</w:t>
      </w:r>
    </w:p>
    <w:p w:rsidR="00CD34B7" w:rsidRPr="006D23BE" w:rsidRDefault="00CD34B7" w:rsidP="003C27FA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D23B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Проект реализуется в рамках муниципальной программы </w:t>
      </w:r>
      <w:r w:rsidR="006D23BE" w:rsidRPr="006D23BE">
        <w:rPr>
          <w:rFonts w:ascii="PT Astra Serif" w:hAnsi="PT Astra Serif"/>
          <w:sz w:val="24"/>
        </w:rPr>
        <w:t>«Профилактика алкоголизма, наркомании, токсикомании и ВИЧ- инфекции среди подростков и молодёжи ЗАТО С</w:t>
      </w:r>
      <w:r w:rsidR="003C3D26">
        <w:rPr>
          <w:rFonts w:ascii="PT Astra Serif" w:hAnsi="PT Astra Serif"/>
          <w:sz w:val="24"/>
        </w:rPr>
        <w:t>еверск</w:t>
      </w:r>
      <w:r w:rsidRPr="006D23BE">
        <w:rPr>
          <w:rFonts w:ascii="PT Astra Serif" w:hAnsi="PT Astra Serif" w:cs="Times New Roman"/>
          <w:color w:val="000000" w:themeColor="text1"/>
          <w:sz w:val="24"/>
          <w:szCs w:val="24"/>
        </w:rPr>
        <w:t>» с целью совершенствования навыков работы по профилактике употребления ПАВ в подростковой среде, через повышение родительской компетентности в вопросах воспитания детей</w:t>
      </w:r>
      <w:r w:rsidR="00C9196C" w:rsidRPr="006D23BE">
        <w:rPr>
          <w:rFonts w:ascii="PT Astra Serif" w:hAnsi="PT Astra Serif" w:cs="Times New Roman"/>
          <w:color w:val="000000" w:themeColor="text1"/>
          <w:sz w:val="24"/>
          <w:szCs w:val="24"/>
        </w:rPr>
        <w:t>»</w:t>
      </w:r>
      <w:r w:rsidRPr="006D23B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CD34B7" w:rsidRDefault="00CD34B7" w:rsidP="003C27FA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76B9D" w:rsidRPr="00304DAC" w:rsidRDefault="00476B9D" w:rsidP="003C27FA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2D0A37" w:rsidRPr="00304DAC" w:rsidRDefault="00476B9D" w:rsidP="003C27FA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Style w:val="af0"/>
          <w:rFonts w:ascii="PT Astra Serif" w:hAnsi="PT Astra Serif"/>
          <w:sz w:val="24"/>
          <w:szCs w:val="24"/>
        </w:rPr>
      </w:pPr>
      <w:r>
        <w:rPr>
          <w:rStyle w:val="af0"/>
          <w:rFonts w:ascii="PT Astra Serif" w:hAnsi="PT Astra Serif"/>
          <w:sz w:val="24"/>
          <w:szCs w:val="24"/>
        </w:rPr>
        <w:t xml:space="preserve">Формы и методы реализации </w:t>
      </w:r>
      <w:r w:rsidR="00271593">
        <w:rPr>
          <w:rStyle w:val="af0"/>
          <w:rFonts w:ascii="PT Astra Serif" w:hAnsi="PT Astra Serif"/>
          <w:sz w:val="24"/>
          <w:szCs w:val="24"/>
        </w:rPr>
        <w:t>П</w:t>
      </w:r>
      <w:r w:rsidR="002D0A37" w:rsidRPr="00304DAC">
        <w:rPr>
          <w:rStyle w:val="af0"/>
          <w:rFonts w:ascii="PT Astra Serif" w:hAnsi="PT Astra Serif"/>
          <w:sz w:val="24"/>
          <w:szCs w:val="24"/>
        </w:rPr>
        <w:t>роекта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 xml:space="preserve">В ходе реализации программы «Школа ответственного родительства» на </w:t>
      </w:r>
      <w:r w:rsidRPr="00304DAC">
        <w:rPr>
          <w:rFonts w:ascii="PT Astra Serif" w:hAnsi="PT Astra Serif" w:cs="Times New Roman"/>
          <w:sz w:val="24"/>
          <w:szCs w:val="24"/>
          <w:lang w:val="en-US"/>
        </w:rPr>
        <w:t>I</w:t>
      </w:r>
      <w:r w:rsidRPr="00304DAC">
        <w:rPr>
          <w:rFonts w:ascii="PT Astra Serif" w:hAnsi="PT Astra Serif" w:cs="Times New Roman"/>
          <w:sz w:val="24"/>
          <w:szCs w:val="24"/>
        </w:rPr>
        <w:t xml:space="preserve"> этапе проведения специалистам необходимо выбирать формы проведения мероприятий (семинар-тренинг, групповое консультирование, лекции) в зависимости от специфики темы, запроса родителей </w:t>
      </w:r>
      <w:r w:rsidR="00271593">
        <w:rPr>
          <w:rFonts w:ascii="PT Astra Serif" w:hAnsi="PT Astra Serif" w:cs="Times New Roman"/>
          <w:sz w:val="24"/>
          <w:szCs w:val="24"/>
        </w:rPr>
        <w:t xml:space="preserve">(законных представителей) </w:t>
      </w:r>
      <w:r w:rsidRPr="00304DAC">
        <w:rPr>
          <w:rFonts w:ascii="PT Astra Serif" w:hAnsi="PT Astra Serif" w:cs="Times New Roman"/>
          <w:sz w:val="24"/>
          <w:szCs w:val="24"/>
        </w:rPr>
        <w:t xml:space="preserve">и планируемой глубины проработки. Допускается ведение нескольких групп для родителей </w:t>
      </w:r>
      <w:r w:rsidR="00271593">
        <w:rPr>
          <w:rFonts w:ascii="PT Astra Serif" w:hAnsi="PT Astra Serif" w:cs="Times New Roman"/>
          <w:sz w:val="24"/>
          <w:szCs w:val="24"/>
        </w:rPr>
        <w:t xml:space="preserve">(законных представителей) </w:t>
      </w:r>
      <w:r w:rsidRPr="00304DAC">
        <w:rPr>
          <w:rFonts w:ascii="PT Astra Serif" w:hAnsi="PT Astra Serif" w:cs="Times New Roman"/>
          <w:sz w:val="24"/>
          <w:szCs w:val="24"/>
        </w:rPr>
        <w:t>по разным формам обучения и варьирование различных форм работы в одной группе.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Например,</w:t>
      </w:r>
      <w:r w:rsidR="00271593">
        <w:rPr>
          <w:rFonts w:ascii="PT Astra Serif" w:hAnsi="PT Astra Serif" w:cs="Times New Roman"/>
          <w:sz w:val="24"/>
          <w:szCs w:val="24"/>
        </w:rPr>
        <w:t xml:space="preserve"> при наличии ресурсов организации, в</w:t>
      </w:r>
      <w:r w:rsidRPr="00304DAC">
        <w:rPr>
          <w:rFonts w:ascii="PT Astra Serif" w:hAnsi="PT Astra Serif" w:cs="Times New Roman"/>
          <w:sz w:val="24"/>
          <w:szCs w:val="24"/>
        </w:rPr>
        <w:t xml:space="preserve"> течение года может проводиться семинар-тренинг для постоянной группы родителей (закрытая группа, 12 часов), групповое консультирование (открытая группа, 6 часов), цикл публичных лекций по ключевым темам (6 часов), </w:t>
      </w:r>
      <w:r w:rsidR="00271593">
        <w:rPr>
          <w:rFonts w:ascii="PT Astra Serif" w:hAnsi="PT Astra Serif" w:cs="Times New Roman"/>
          <w:sz w:val="24"/>
          <w:szCs w:val="24"/>
        </w:rPr>
        <w:t>тренинг-игры</w:t>
      </w:r>
      <w:r w:rsidRPr="00304DAC">
        <w:rPr>
          <w:rFonts w:ascii="PT Astra Serif" w:hAnsi="PT Astra Serif" w:cs="Times New Roman"/>
          <w:sz w:val="24"/>
          <w:szCs w:val="24"/>
        </w:rPr>
        <w:t>. Возможно и проведение совместных занятий и мастер-классов, творческих мастерских с семьей (родителями и детьми).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 xml:space="preserve">На </w:t>
      </w:r>
      <w:r w:rsidRPr="00304DAC"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304DAC">
        <w:rPr>
          <w:rFonts w:ascii="PT Astra Serif" w:hAnsi="PT Astra Serif" w:cs="Times New Roman"/>
          <w:sz w:val="24"/>
          <w:szCs w:val="24"/>
        </w:rPr>
        <w:t xml:space="preserve"> этапе реализации программы «Школа ответственного родительства» допускается внесение изменений в тематическое планирование занятий, перераспределение количества часов по темам с учетом запросов участников группы или в соответствии с другими обстоятельствам (эмоциональная атмосфера в группе, несовпадение потребностей обучаемых, актуальный запрос и другое).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Групповое консультирование допускает открытую форму работы по согласованию со специалистом, ведущим занятия и участниками. В этом случае, каждое занятие предполагает содержательную и эмоциональную завершенность темы, достижение цели и задач встречи.</w:t>
      </w:r>
      <w:r w:rsidRPr="00304DAC">
        <w:rPr>
          <w:rFonts w:ascii="PT Astra Serif" w:hAnsi="PT Astra Serif" w:cs="Times New Roman"/>
          <w:sz w:val="24"/>
          <w:szCs w:val="24"/>
        </w:rPr>
        <w:tab/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 xml:space="preserve">Публичные лекции предполагают привлечение ключевых лиц в области социальной и семейной политики (Уполномоченного по правам ребенка, начальника отдела опеки и попечительства и т.д.) и узких специалистов (педагогов, юристов, врачей и т.д.), вовлеченных в решение проблем семьи и детства. 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Также предполагается освещение острых тематик вопросов, посвященных воспитанию детей в культурно</w:t>
      </w:r>
      <w:r w:rsidR="000F7FC0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-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просветительском журнале </w:t>
      </w:r>
      <w:r w:rsidR="000F7FC0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«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Альманах</w:t>
      </w:r>
      <w:r w:rsidR="000F7FC0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»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ab/>
      </w:r>
    </w:p>
    <w:p w:rsidR="002D0A37" w:rsidRPr="00304DAC" w:rsidRDefault="002D0A37" w:rsidP="00271593">
      <w:pPr>
        <w:keepNext/>
        <w:keepLines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/>
          <w:bCs/>
          <w:sz w:val="24"/>
          <w:szCs w:val="24"/>
        </w:rPr>
        <w:t>Учебный план включает проведение следующих занятий</w:t>
      </w:r>
    </w:p>
    <w:p w:rsidR="002D0A37" w:rsidRPr="00304DAC" w:rsidRDefault="002D0A37" w:rsidP="003C27FA">
      <w:pPr>
        <w:keepNext/>
        <w:keepLines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8221"/>
        <w:gridCol w:w="993"/>
      </w:tblGrid>
      <w:tr w:rsidR="002D0A37" w:rsidRPr="00304DAC" w:rsidTr="00476B9D">
        <w:tc>
          <w:tcPr>
            <w:tcW w:w="392" w:type="dxa"/>
            <w:vAlign w:val="center"/>
          </w:tcPr>
          <w:p w:rsidR="002D0A37" w:rsidRPr="00304DAC" w:rsidRDefault="00CD34B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4DAC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D0A37" w:rsidRPr="00304DAC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vAlign w:val="center"/>
          </w:tcPr>
          <w:p w:rsidR="002D0A37" w:rsidRPr="00304DAC" w:rsidRDefault="00CD34B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4DAC">
              <w:rPr>
                <w:rFonts w:ascii="PT Astra Serif" w:hAnsi="PT Astra Serif"/>
                <w:b/>
                <w:sz w:val="24"/>
                <w:szCs w:val="24"/>
              </w:rPr>
              <w:t>Наименование занятий, цели, задачи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rPr>
                <w:rFonts w:ascii="PT Astra Serif" w:hAnsi="PT Astra Serif"/>
                <w:b/>
                <w:sz w:val="24"/>
                <w:szCs w:val="24"/>
              </w:rPr>
            </w:pPr>
            <w:r w:rsidRPr="00304DAC">
              <w:rPr>
                <w:rFonts w:ascii="PT Astra Serif" w:hAnsi="PT Astra Serif"/>
                <w:b/>
                <w:sz w:val="24"/>
                <w:szCs w:val="24"/>
              </w:rPr>
              <w:t xml:space="preserve">Кол-во </w:t>
            </w:r>
          </w:p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rPr>
                <w:rFonts w:ascii="PT Astra Serif" w:hAnsi="PT Astra Serif"/>
                <w:b/>
                <w:sz w:val="24"/>
                <w:szCs w:val="24"/>
              </w:rPr>
            </w:pPr>
            <w:r w:rsidRPr="00304DAC">
              <w:rPr>
                <w:rFonts w:ascii="PT Astra Serif" w:hAnsi="PT Astra Serif"/>
                <w:b/>
                <w:sz w:val="24"/>
                <w:szCs w:val="24"/>
              </w:rPr>
              <w:t xml:space="preserve">часов 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2D0A37" w:rsidRPr="00304DAC" w:rsidRDefault="00CD34B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1</w:t>
            </w:r>
            <w:r w:rsidR="002D0A37" w:rsidRPr="00304DA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317"/>
              <w:jc w:val="center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Защита прав и интересов детей.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повышение родительской грамотности аспектов защиты законных прав и интересов ребенка.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Формирование предс</w:t>
            </w:r>
            <w:r w:rsidR="00473437" w:rsidRPr="00304DAC">
              <w:rPr>
                <w:rFonts w:ascii="PT Astra Serif" w:hAnsi="PT Astra Serif"/>
              </w:rPr>
              <w:t>тавлений о защитных фун</w:t>
            </w:r>
            <w:r w:rsidRPr="00304DAC">
              <w:rPr>
                <w:rFonts w:ascii="PT Astra Serif" w:hAnsi="PT Astra Serif"/>
              </w:rPr>
              <w:t>кциях семьи.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Информирование родителей о нормах Семейного законодательства, регулирующих вопросы защиты прав ребенка в семье и за ее пределами;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3. Сплочение членов семьи в вопросах взаимодействия с ребенком.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Воспитание без насилия.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формирование навыков конструктивного взаимодействия с ребенком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Информирование родителя о видах воспитания;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представления о воспитательных санкциях, различиях между санкциями и наказаниями;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3. Создание позитивного отношения к взаимодействию с ребенком.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Что является насилием?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формирование навыков конструктивного взаимодействия с ребенком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Информирование родителя о видах и последствиях насилия для ребенка;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представлений о причинах насилия в семье;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3. Формирование умений оказания помощи ребенку.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Когда Ваш ребенок сводит Вас с ума.</w:t>
            </w:r>
          </w:p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Цель: формирование умений оказания помощи и поддержки ребенку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Информирование о причинах и видах саморазрушающего поведения у ребенка;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умений оказания помощи ребенку, находящемуся в трудной ситуации,</w:t>
            </w:r>
          </w:p>
          <w:p w:rsidR="002D0A37" w:rsidRPr="00304DAC" w:rsidRDefault="002D0A37" w:rsidP="00476B9D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3. Формирование позитивного отношения к вопросу взаимодействия с ребенком.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476B9D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Как справиться с гневом.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повышение родительской грамотности в управлении собственным гневом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Информирование родителя о понятии «эмоции». Механизмах формирования гнева, и его проявлении;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представлений о техниках релаксации по преодолению гнева;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3. Формирование алгоритма действий по выходу из гнева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8221" w:type="dxa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Уважение в семье.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формирование представлений о ценностях, традициях, проявление безусловной любви.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Информирование родителей о задачах и функции семьи;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представлений о понятии «семейные ценности», «семейные традиции»;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 xml:space="preserve">3. Сплочение членов семьи. 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8221" w:type="dxa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Взаимодействие с другими.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формирование представлений о механизме «поощрения-наказания», как возможности регулирования поведения ребенка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 xml:space="preserve">1. Информирование родителя о понятиях «поощрение», «наказание». 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представлений о наказании без насилия и грубости;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3. Создание позитивного отношения к воспитанию ребенка.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221" w:type="dxa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Моя семья.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Цель: формирование представлений о ценностях, традициях, проявление безусловной любви.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Задачи: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1. Информирование родителей о задачах и функции семьи;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>2. Формирование представлений о понятии «семейные ценности», «семейные традиции»;</w:t>
            </w:r>
          </w:p>
          <w:p w:rsidR="002D0A37" w:rsidRPr="00304DAC" w:rsidRDefault="002D0A37" w:rsidP="00FB1BF2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04DAC">
              <w:rPr>
                <w:rFonts w:ascii="PT Astra Serif" w:hAnsi="PT Astra Serif"/>
              </w:rPr>
              <w:t xml:space="preserve">3. Сплочение членов семьи. </w:t>
            </w:r>
          </w:p>
        </w:tc>
        <w:tc>
          <w:tcPr>
            <w:tcW w:w="993" w:type="dxa"/>
            <w:vAlign w:val="center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D0A37" w:rsidRPr="00304DAC" w:rsidTr="00476B9D">
        <w:tc>
          <w:tcPr>
            <w:tcW w:w="392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2D0A37" w:rsidRPr="00304DAC" w:rsidRDefault="002D0A37" w:rsidP="003C27FA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4DAC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2D0A37" w:rsidRPr="00304DAC" w:rsidRDefault="002D0A37" w:rsidP="00FB1BF2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DAC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</w:tr>
    </w:tbl>
    <w:p w:rsidR="002D0A37" w:rsidRPr="00E103E7" w:rsidRDefault="002D0A37" w:rsidP="005744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Учебный план модифицируется с ориентацией на запросы родителей</w:t>
      </w:r>
      <w:r w:rsidR="00E103E7">
        <w:rPr>
          <w:rFonts w:ascii="PT Astra Serif" w:eastAsia="Times New Roman" w:hAnsi="PT Astra Serif" w:cs="Times New Roman"/>
          <w:sz w:val="24"/>
          <w:szCs w:val="24"/>
        </w:rPr>
        <w:t xml:space="preserve"> (законных представителей)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>; основные потребности семей, воспитывающие детей различных возрастных категорий, содержание может быть дополнено, а к реализации занятий программы вовлечены социальные партнеры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формулировании целей и ожидаемых результатов от занятий педагог-психолог учитывает следующие уровни обучения:</w:t>
      </w:r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Уровень 1. Осведомленность родителей и детей познаваемой темы</w:t>
      </w:r>
      <w:r w:rsidR="00E103E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Уровень 2. Знание/понимание важности изучения тематики</w:t>
      </w:r>
      <w:r w:rsidR="00E103E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D0A37" w:rsidRPr="00304DAC" w:rsidRDefault="00C3564B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Уровень 3. Приобретение навыков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итогам проведения занятий</w:t>
      </w:r>
      <w:r w:rsidR="00E103E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Уровень 4. Осуществляет проверку получ</w:t>
      </w:r>
      <w:r w:rsidR="00FC1176"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енных знаний.</w:t>
      </w:r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принципам построения процесса обучения можно отнести формирование занятий: 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от простого к сложному; от общего к частному (от универсального к исключениям); от основного к более глубокому.</w:t>
      </w:r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Выбор методов обучения осуществляется в соответствии с целями, ожидаемыми результатами, темами и возможностями преподавател</w:t>
      </w:r>
      <w:r w:rsidR="00C3564B"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я/тренера. </w:t>
      </w:r>
      <w:r w:rsidR="00C3564B"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Занятия по проекту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проходят с использованием следующих техник: публичная лекция; мини-лекция; дискуссия; учебный разговор; мозговой штурм; метод ассоциаций; фантазирование с применением рисуночных техник; сочинение, разыгрывание историй (сказкотерапия); сюжетная, деловая, ролевая игра; тренинговое упражнение; презентация; просмотр видеоматериалов с последующим обсуждением; выступление родителей; наглядные примеры (истории из жизни); анализ и моделирование ситуаций; выработка решений; история успеха; обсуждение вопросов с экспертами.</w:t>
      </w:r>
      <w:bookmarkStart w:id="0" w:name="_Toc505286274"/>
    </w:p>
    <w:p w:rsidR="002D0A37" w:rsidRPr="00304DAC" w:rsidRDefault="00C3564B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Реализация проекта</w:t>
      </w:r>
      <w:r w:rsidR="002D0A37" w:rsidRPr="00304DA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«Школа ответственного родительства» проходит в несколько этапов:</w:t>
      </w:r>
      <w:bookmarkEnd w:id="0"/>
    </w:p>
    <w:p w:rsidR="002D0A37" w:rsidRPr="00304DAC" w:rsidRDefault="002D0A37" w:rsidP="003C27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I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Подготовительный этап</w:t>
      </w:r>
      <w:r w:rsidRPr="00304DA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создание методической папки ведущего, которая содержит: тематическое планирование, подборку упражнений, демонстрационный и раздаточный материалы, диагностический инструментарий и т.д.; организация групп ШОР в образовательных учреждениях; сбор и анализ информации об участниках (характеристики участников, социальный паспорт семьи).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II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Основной этап предполагает информирование родителей и формирование мотивации к посещению «Школы ответственного родительства». р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 xml:space="preserve">еализацию основной программы ШОР - согласно учебному плану. 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Информирование производится путем </w:t>
      </w:r>
      <w:r w:rsidRPr="00304DAC">
        <w:rPr>
          <w:rFonts w:ascii="PT Astra Serif" w:hAnsi="PT Astra Serif" w:cs="Times New Roman"/>
          <w:sz w:val="24"/>
          <w:szCs w:val="24"/>
        </w:rPr>
        <w:t>проведения личных встреч специалиста на групповых и индивидуальных консультациях с родителями/семьей, презентации программы на родительских собраниях, клубах и других мероприятиях. Мотивация включает представление результатов проведения диагностического обследования детей и родителей (отображающий особенности внутрисемейного детско-родительского взаимодействия.</w:t>
      </w:r>
    </w:p>
    <w:p w:rsidR="00AF1AEF" w:rsidRPr="00E103E7" w:rsidRDefault="002D0A37" w:rsidP="00E103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  <w:lang w:val="en-US"/>
        </w:rPr>
        <w:t>III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 xml:space="preserve"> – Заключительный этап.  Предполагает подведение итогов и получение обр</w:t>
      </w:r>
      <w:r w:rsidR="00C3564B" w:rsidRPr="00304DAC">
        <w:rPr>
          <w:rFonts w:ascii="PT Astra Serif" w:eastAsia="Times New Roman" w:hAnsi="PT Astra Serif" w:cs="Times New Roman"/>
          <w:sz w:val="24"/>
          <w:szCs w:val="24"/>
        </w:rPr>
        <w:t>атной связи участников проекта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>; анализ результатов, определение динамики развития внутрисемейного взаимоде</w:t>
      </w:r>
      <w:r w:rsidR="00E103E7">
        <w:rPr>
          <w:rFonts w:ascii="PT Astra Serif" w:eastAsia="Times New Roman" w:hAnsi="PT Astra Serif" w:cs="Times New Roman"/>
          <w:sz w:val="24"/>
          <w:szCs w:val="24"/>
        </w:rPr>
        <w:t>йствия.</w:t>
      </w:r>
    </w:p>
    <w:p w:rsidR="002D0A37" w:rsidRPr="00304DAC" w:rsidRDefault="002D0A37" w:rsidP="003C27FA">
      <w:pPr>
        <w:pStyle w:val="Iauiue"/>
        <w:widowControl/>
        <w:ind w:firstLine="709"/>
        <w:jc w:val="both"/>
        <w:rPr>
          <w:rFonts w:ascii="PT Astra Serif" w:hAnsi="PT Astra Serif"/>
          <w:b/>
          <w:color w:val="222222"/>
          <w:sz w:val="24"/>
          <w:szCs w:val="24"/>
          <w:shd w:val="clear" w:color="auto" w:fill="FFFFFF"/>
        </w:rPr>
      </w:pPr>
      <w:r w:rsidRPr="00304DAC">
        <w:rPr>
          <w:rFonts w:ascii="PT Astra Serif" w:hAnsi="PT Astra Serif"/>
          <w:b/>
          <w:color w:val="222222"/>
          <w:sz w:val="24"/>
          <w:szCs w:val="24"/>
          <w:shd w:val="clear" w:color="auto" w:fill="FFFFFF"/>
        </w:rPr>
        <w:t>Мониторинг эффективности реализации Проекта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Для оценки эффективности реализации муниципального проекта оценивается уровень психолого-педагогической компете</w:t>
      </w:r>
      <w:r w:rsidR="007C13F8" w:rsidRPr="00304DAC">
        <w:rPr>
          <w:rFonts w:ascii="PT Astra Serif" w:hAnsi="PT Astra Serif" w:cs="Times New Roman"/>
          <w:sz w:val="24"/>
          <w:szCs w:val="24"/>
        </w:rPr>
        <w:t>н</w:t>
      </w:r>
      <w:r w:rsidRPr="00304DAC">
        <w:rPr>
          <w:rFonts w:ascii="PT Astra Serif" w:hAnsi="PT Astra Serif" w:cs="Times New Roman"/>
          <w:sz w:val="24"/>
          <w:szCs w:val="24"/>
        </w:rPr>
        <w:t>тнос</w:t>
      </w:r>
      <w:r w:rsidR="00F44BDA">
        <w:rPr>
          <w:rFonts w:ascii="PT Astra Serif" w:hAnsi="PT Astra Serif" w:cs="Times New Roman"/>
          <w:sz w:val="24"/>
          <w:szCs w:val="24"/>
        </w:rPr>
        <w:t>ти родителей (законных представителей</w:t>
      </w:r>
      <w:r w:rsidRPr="00304DAC">
        <w:rPr>
          <w:rFonts w:ascii="PT Astra Serif" w:hAnsi="PT Astra Serif" w:cs="Times New Roman"/>
          <w:sz w:val="24"/>
          <w:szCs w:val="24"/>
        </w:rPr>
        <w:t xml:space="preserve">).  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 xml:space="preserve">Ответственные лица предоставляют анкеты обратной связи от участников Проекта. </w:t>
      </w:r>
    </w:p>
    <w:p w:rsidR="002D0A37" w:rsidRPr="00E103E7" w:rsidRDefault="002D0A37" w:rsidP="00E103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 xml:space="preserve">Для проведения </w:t>
      </w:r>
      <w:bookmarkStart w:id="1" w:name="_Toc505286278"/>
      <w:r w:rsidRPr="00304DAC">
        <w:rPr>
          <w:rFonts w:ascii="PT Astra Serif" w:eastAsia="Times New Roman" w:hAnsi="PT Astra Serif" w:cs="Times New Roman"/>
          <w:bCs/>
          <w:sz w:val="24"/>
          <w:szCs w:val="24"/>
        </w:rPr>
        <w:t>оценки качества предоставляемые методы оценки занятий/тренингов ШОР</w:t>
      </w:r>
      <w:bookmarkEnd w:id="1"/>
      <w:r w:rsidRPr="00304DAC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304D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ведущий Школы самостоятельно определяет, когда оценка будет проводиться: до/во время/в конце тренинга/через месяц и т.д. 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>В оценивании результатов ис</w:t>
      </w:r>
      <w:r w:rsidR="00E103E7">
        <w:rPr>
          <w:rFonts w:ascii="PT Astra Serif" w:eastAsia="Times New Roman" w:hAnsi="PT Astra Serif" w:cs="Times New Roman"/>
          <w:sz w:val="24"/>
          <w:szCs w:val="24"/>
        </w:rPr>
        <w:t>пользуются 4 уровня оценивания.</w:t>
      </w:r>
    </w:p>
    <w:p w:rsidR="002D0A37" w:rsidRPr="00304DAC" w:rsidRDefault="002D0A37" w:rsidP="00F44BDA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Уровни оценивания </w:t>
      </w:r>
      <w:r w:rsidRPr="00304DAC">
        <w:rPr>
          <w:rFonts w:ascii="PT Astra Serif" w:eastAsia="Times New Roman" w:hAnsi="PT Astra Serif" w:cs="Times New Roman"/>
          <w:b/>
          <w:sz w:val="24"/>
          <w:szCs w:val="24"/>
        </w:rPr>
        <w:t>(по теории Д. Киркпатрика)</w:t>
      </w:r>
    </w:p>
    <w:p w:rsidR="002D0A37" w:rsidRPr="00304DAC" w:rsidRDefault="002D0A37" w:rsidP="003C27F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A0" w:firstRow="1" w:lastRow="0" w:firstColumn="1" w:lastColumn="0" w:noHBand="0" w:noVBand="0"/>
      </w:tblPr>
      <w:tblGrid>
        <w:gridCol w:w="1226"/>
        <w:gridCol w:w="1576"/>
        <w:gridCol w:w="2551"/>
        <w:gridCol w:w="2269"/>
        <w:gridCol w:w="1948"/>
      </w:tblGrid>
      <w:tr w:rsidR="002D0A37" w:rsidRPr="00304DAC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Что оценивается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Методы и инструменты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Релевантность, практичность</w:t>
            </w:r>
          </w:p>
        </w:tc>
      </w:tr>
      <w:tr w:rsidR="002D0A37" w:rsidRPr="00304DAC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Реакция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Как участники отреагировали на тренинг, занятие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Устные и письменные</w:t>
            </w:r>
            <w:r w:rsidR="00E103E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опросы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Быстрая, простая обработка информации</w:t>
            </w:r>
          </w:p>
        </w:tc>
      </w:tr>
      <w:tr w:rsidR="002D0A37" w:rsidRPr="00304DAC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Измеряет увеличение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Тесты</w:t>
            </w:r>
          </w:p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Опросы</w:t>
            </w:r>
          </w:p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Возможность оценить количественно</w:t>
            </w:r>
          </w:p>
        </w:tc>
      </w:tr>
      <w:tr w:rsidR="002D0A37" w:rsidRPr="00304DAC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Степень применения знаний, устойчивость изменений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Наблюдения</w:t>
            </w:r>
          </w:p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Интервью</w:t>
            </w:r>
          </w:p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Опросы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Требуются навыки супервизора</w:t>
            </w:r>
          </w:p>
        </w:tc>
      </w:tr>
      <w:tr w:rsidR="002D0A37" w:rsidRPr="00304DAC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304DAC" w:rsidRDefault="002D0A37" w:rsidP="00E103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Влияние на жизнь в семье (в нашем случае на детей)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Анкеты обратной связи</w:t>
            </w:r>
          </w:p>
          <w:p w:rsidR="00E103E7" w:rsidRDefault="009871B4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Отзывы</w:t>
            </w:r>
            <w:r w:rsidR="002D0A37"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Запросы (пожелания и рекомендации)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304DAC" w:rsidRDefault="002D0A37" w:rsidP="00E103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Более сложная и объемная форма</w:t>
            </w:r>
          </w:p>
        </w:tc>
      </w:tr>
    </w:tbl>
    <w:p w:rsidR="009871B4" w:rsidRPr="00304DAC" w:rsidRDefault="009871B4" w:rsidP="009871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D0A37" w:rsidRPr="00304DAC" w:rsidRDefault="002D0A37" w:rsidP="003C27F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Возможные вопросы/утверждения для получения обратной связи/оценки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1. Информация с этого занятия, которая в наибольшей степени повлияла на меня, и изменит мое поведение с ребенком в будущем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2. Несколько вещей, изученных сегодня, которые поменяли мое понимание о……… (тема, понятие, проблема):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3. Моя идея, которую я применю после занятия: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Мои открытия сегодня: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Сегодня тренинг пройдет для меня успешно, если…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Три самых важных момента обучения были: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2D0A37" w:rsidRPr="00304DAC" w:rsidTr="002D0A37">
        <w:tc>
          <w:tcPr>
            <w:tcW w:w="9355" w:type="dxa"/>
            <w:gridSpan w:val="2"/>
          </w:tcPr>
          <w:p w:rsidR="002D0A37" w:rsidRPr="00304DAC" w:rsidRDefault="002D0A37" w:rsidP="003C27FA">
            <w:pPr>
              <w:spacing w:after="0" w:line="240" w:lineRule="auto"/>
              <w:ind w:left="1287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Продолжите предложение…</w:t>
            </w:r>
          </w:p>
        </w:tc>
      </w:tr>
      <w:tr w:rsidR="002D0A37" w:rsidRPr="00304DAC" w:rsidTr="002D0A37">
        <w:tc>
          <w:tcPr>
            <w:tcW w:w="4701" w:type="dxa"/>
          </w:tcPr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научился/научилась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был/а удивлен/а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Меня впечатлило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оценил/а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теперь яснее понимаю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открыл/а заново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</w:tcPr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Мне интересно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выяснил/а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хочу помнить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чувствую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>Я хочу изменить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2D0A37" w:rsidRPr="00304DAC" w:rsidRDefault="009871B4" w:rsidP="009871B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-Я обрадовалась .и</w:t>
            </w:r>
            <w:r w:rsidR="002D0A37" w:rsidRPr="00304DA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т.д.</w:t>
            </w:r>
          </w:p>
        </w:tc>
      </w:tr>
    </w:tbl>
    <w:p w:rsidR="002D0A37" w:rsidRPr="00AB3510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B3510">
        <w:rPr>
          <w:rFonts w:ascii="PT Astra Serif" w:eastAsia="Times New Roman" w:hAnsi="PT Astra Serif" w:cs="Times New Roman"/>
          <w:b/>
          <w:sz w:val="24"/>
          <w:szCs w:val="24"/>
        </w:rPr>
        <w:t>Анализ работы группы</w:t>
      </w:r>
      <w:r w:rsidR="009871B4" w:rsidRPr="00AB3510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2D0A37" w:rsidRPr="00304DAC" w:rsidRDefault="009871B4" w:rsidP="009871B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Моя оценка работы груп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пы -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D0A37" w:rsidRPr="00304DAC" w:rsidRDefault="009871B4" w:rsidP="009871B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Свобода выражен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ия собственного мнения -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2D0A37" w:rsidRPr="00304DAC" w:rsidRDefault="009871B4" w:rsidP="009871B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Степень взаимного доверия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и откровенности в группе -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2D0A37" w:rsidRPr="00304DAC" w:rsidRDefault="009871B4" w:rsidP="009871B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Как мы управляем врем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енем -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 xml:space="preserve">1 2 3 4 5 </w:t>
      </w:r>
    </w:p>
    <w:p w:rsidR="002D0A37" w:rsidRPr="00AB3510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B3510">
        <w:rPr>
          <w:rFonts w:ascii="PT Astra Serif" w:eastAsia="Times New Roman" w:hAnsi="PT Astra Serif" w:cs="Times New Roman"/>
          <w:b/>
          <w:sz w:val="24"/>
          <w:szCs w:val="24"/>
        </w:rPr>
        <w:t>Оценка тренинга и обратная связь</w:t>
      </w:r>
      <w:r w:rsidR="00CC1D3C" w:rsidRPr="00AB3510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Понравился ли мне тренинг?  Очень.  Отчасти.   Немного.    Нет.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Научился ли я тому, что мне было нужно?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Буду ли я использовать полученную информацию?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Мне кажется, что после тренинга изменятся мои отношения в семье, с ребенком?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Самые важные/яркие моменты для меня были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Другие комментарии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>.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2D0A37" w:rsidRPr="00AB3510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B3510">
        <w:rPr>
          <w:rFonts w:ascii="PT Astra Serif" w:eastAsia="Times New Roman" w:hAnsi="PT Astra Serif" w:cs="Times New Roman"/>
          <w:b/>
          <w:sz w:val="24"/>
          <w:szCs w:val="24"/>
        </w:rPr>
        <w:t>Оценка навыков</w:t>
      </w:r>
      <w:r w:rsidR="00CC1D3C" w:rsidRPr="00AB3510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Оцените по пятибалльной системе навыки, которыми Вы овладели: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Навык понимани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 xml:space="preserve">я поведения ребенка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>;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 xml:space="preserve">Навык оказания 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 xml:space="preserve">поддержки ребенка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D0A37" w:rsidRPr="00304DAC" w:rsidRDefault="00CC1D3C" w:rsidP="00CC1D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Навык определени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 xml:space="preserve">я чувств ребенка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 w:rsidR="00AB3510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Навык контроля собственных ч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увств и поведения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1 2 3 4 5</w:t>
      </w:r>
      <w:r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Другие навыки</w:t>
      </w:r>
      <w:r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2D0A37" w:rsidRPr="00AB3510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B3510">
        <w:rPr>
          <w:rFonts w:ascii="PT Astra Serif" w:eastAsia="Times New Roman" w:hAnsi="PT Astra Serif" w:cs="Times New Roman"/>
          <w:b/>
          <w:sz w:val="24"/>
          <w:szCs w:val="24"/>
        </w:rPr>
        <w:t>Оценка реакции участников тренинга</w:t>
      </w:r>
      <w:r w:rsidR="00AB3510" w:rsidRPr="00AB3510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 xml:space="preserve">В какой степени Ваши личные </w:t>
      </w:r>
      <w:r>
        <w:rPr>
          <w:rFonts w:ascii="PT Astra Serif" w:eastAsia="Times New Roman" w:hAnsi="PT Astra Serif"/>
          <w:sz w:val="24"/>
          <w:szCs w:val="24"/>
        </w:rPr>
        <w:t xml:space="preserve">цели достигнуты? </w:t>
      </w:r>
      <w:r w:rsidR="002D0A37" w:rsidRPr="00AB3510">
        <w:rPr>
          <w:rFonts w:ascii="PT Astra Serif" w:eastAsia="Times New Roman" w:hAnsi="PT Astra Serif"/>
          <w:sz w:val="24"/>
          <w:szCs w:val="24"/>
        </w:rPr>
        <w:t>1 2 3 4 5</w:t>
      </w:r>
      <w:r>
        <w:rPr>
          <w:rFonts w:ascii="PT Astra Serif" w:eastAsia="Times New Roman" w:hAnsi="PT Astra Serif"/>
          <w:sz w:val="24"/>
          <w:szCs w:val="24"/>
        </w:rPr>
        <w:t>;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- 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Какие из Ваших личных целе</w:t>
      </w:r>
      <w:r>
        <w:rPr>
          <w:rFonts w:ascii="PT Astra Serif" w:eastAsia="Times New Roman" w:hAnsi="PT Astra Serif"/>
          <w:sz w:val="24"/>
          <w:szCs w:val="24"/>
        </w:rPr>
        <w:t xml:space="preserve">й не были достигнуты и почему? </w:t>
      </w:r>
      <w:r w:rsidR="002D0A37" w:rsidRPr="00AB3510">
        <w:rPr>
          <w:rFonts w:ascii="PT Astra Serif" w:eastAsia="Times New Roman" w:hAnsi="PT Astra Serif"/>
          <w:sz w:val="24"/>
          <w:szCs w:val="24"/>
        </w:rPr>
        <w:t>1 2 3 4 5</w:t>
      </w:r>
      <w:r>
        <w:rPr>
          <w:rFonts w:ascii="PT Astra Serif" w:eastAsia="Times New Roman" w:hAnsi="PT Astra Serif"/>
          <w:sz w:val="24"/>
          <w:szCs w:val="24"/>
        </w:rPr>
        <w:t>;</w:t>
      </w:r>
      <w:r w:rsidR="002D0A37" w:rsidRPr="00AB3510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- 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Какие части тренинга буду</w:t>
      </w:r>
      <w:r>
        <w:rPr>
          <w:rFonts w:ascii="PT Astra Serif" w:eastAsia="Times New Roman" w:hAnsi="PT Astra Serif"/>
          <w:sz w:val="24"/>
          <w:szCs w:val="24"/>
        </w:rPr>
        <w:t xml:space="preserve">т вам полезны в будущем? </w:t>
      </w:r>
      <w:r w:rsidR="002D0A37" w:rsidRPr="00AB3510">
        <w:rPr>
          <w:rFonts w:ascii="PT Astra Serif" w:eastAsia="Times New Roman" w:hAnsi="PT Astra Serif"/>
          <w:sz w:val="24"/>
          <w:szCs w:val="24"/>
        </w:rPr>
        <w:t>1 2 3 4 5</w:t>
      </w:r>
      <w:r>
        <w:rPr>
          <w:rFonts w:ascii="PT Astra Serif" w:eastAsia="Times New Roman" w:hAnsi="PT Astra Serif"/>
          <w:sz w:val="24"/>
          <w:szCs w:val="24"/>
        </w:rPr>
        <w:t>;</w:t>
      </w:r>
      <w:r w:rsidR="002D0A37" w:rsidRPr="00AB3510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Какие части тренинга были д</w:t>
      </w:r>
      <w:r>
        <w:rPr>
          <w:rFonts w:ascii="PT Astra Serif" w:eastAsia="Times New Roman" w:hAnsi="PT Astra Serif"/>
          <w:sz w:val="24"/>
          <w:szCs w:val="24"/>
        </w:rPr>
        <w:t xml:space="preserve">ля Вас бесполезными? </w:t>
      </w:r>
      <w:r w:rsidR="002D0A37" w:rsidRPr="00AB3510">
        <w:rPr>
          <w:rFonts w:ascii="PT Astra Serif" w:eastAsia="Times New Roman" w:hAnsi="PT Astra Serif"/>
          <w:sz w:val="24"/>
          <w:szCs w:val="24"/>
        </w:rPr>
        <w:t>1 2 3 4 5</w:t>
      </w:r>
      <w:r>
        <w:rPr>
          <w:rFonts w:ascii="PT Astra Serif" w:eastAsia="Times New Roman" w:hAnsi="PT Astra Serif"/>
          <w:sz w:val="24"/>
          <w:szCs w:val="24"/>
        </w:rPr>
        <w:t>;</w:t>
      </w:r>
      <w:r w:rsidR="002D0A37" w:rsidRPr="00AB3510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Какие темы стоит включить в этот тренинг?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Какие части можно исключить?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Как бы Вы оценили тренинг в целом? Очень полезен. Не очень полезен. Очень интересный. Не очень интересный.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/>
          <w:sz w:val="24"/>
          <w:szCs w:val="24"/>
        </w:rPr>
        <w:t>Оценка тренера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 xml:space="preserve"> (очень эффективно, хорошо, не очень эффективно, не эффективно)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Знание предмета</w:t>
      </w:r>
      <w:r>
        <w:rPr>
          <w:rFonts w:ascii="PT Astra Serif" w:eastAsia="Times New Roman" w:hAnsi="PT Astra Serif"/>
          <w:sz w:val="24"/>
          <w:szCs w:val="24"/>
        </w:rPr>
        <w:t>;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Организация занятий</w:t>
      </w:r>
      <w:r>
        <w:rPr>
          <w:rFonts w:ascii="PT Astra Serif" w:eastAsia="Times New Roman" w:hAnsi="PT Astra Serif"/>
          <w:sz w:val="24"/>
          <w:szCs w:val="24"/>
        </w:rPr>
        <w:t>;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Стиль и способ подачи материала</w:t>
      </w:r>
      <w:r>
        <w:rPr>
          <w:rFonts w:ascii="PT Astra Serif" w:eastAsia="Times New Roman" w:hAnsi="PT Astra Serif"/>
          <w:sz w:val="24"/>
          <w:szCs w:val="24"/>
        </w:rPr>
        <w:t>;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Способность реагировать на группу</w:t>
      </w:r>
      <w:r>
        <w:rPr>
          <w:rFonts w:ascii="PT Astra Serif" w:eastAsia="Times New Roman" w:hAnsi="PT Astra Serif"/>
          <w:sz w:val="24"/>
          <w:szCs w:val="24"/>
        </w:rPr>
        <w:t>;</w:t>
      </w:r>
    </w:p>
    <w:p w:rsidR="002D0A37" w:rsidRPr="00AB3510" w:rsidRDefault="00AB3510" w:rsidP="00AB351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-</w:t>
      </w:r>
      <w:r w:rsidR="002D0A37" w:rsidRPr="00AB3510">
        <w:rPr>
          <w:rFonts w:ascii="PT Astra Serif" w:eastAsia="Times New Roman" w:hAnsi="PT Astra Serif"/>
          <w:sz w:val="24"/>
          <w:szCs w:val="24"/>
        </w:rPr>
        <w:t>Создание хорошей атмосферы в группе</w:t>
      </w:r>
      <w:r>
        <w:rPr>
          <w:rFonts w:ascii="PT Astra Serif" w:eastAsia="Times New Roman" w:hAnsi="PT Astra Serif"/>
          <w:sz w:val="24"/>
          <w:szCs w:val="24"/>
        </w:rPr>
        <w:t>;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/>
          <w:sz w:val="24"/>
          <w:szCs w:val="24"/>
        </w:rPr>
        <w:t>Оценка сбалансированности тренинга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Как бы Вы оценили баланс между дискуссиями и лекционными частями?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Как Вы оцениваете продолжительность тренинга?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Насколько эффективными были практические занятия?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/>
          <w:sz w:val="24"/>
          <w:szCs w:val="24"/>
        </w:rPr>
        <w:t>Оценка содержания тренинга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Что Вам больше всего понравилось?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Что меньше всего понравилось?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Чему Вы научились в ходе тренинга?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Чему из того, чего Вы ожидали, научиться не удалось?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Что Вы считаете надо добавить в программу тренинга?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Что следует убрать из программы тренинга?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/>
          <w:sz w:val="24"/>
          <w:szCs w:val="24"/>
        </w:rPr>
        <w:t>Оценка раздаточного материала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Отличное качество – хорошее качество - плохое качество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Слишком много – нужное количество – слишком мало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D0A37" w:rsidRPr="00304DAC" w:rsidRDefault="00AB3510" w:rsidP="00AB35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2D0A37" w:rsidRPr="00304DAC">
        <w:rPr>
          <w:rFonts w:ascii="PT Astra Serif" w:eastAsia="Times New Roman" w:hAnsi="PT Astra Serif" w:cs="Times New Roman"/>
          <w:sz w:val="24"/>
          <w:szCs w:val="24"/>
        </w:rPr>
        <w:t>Практичный – удовлетворительный -  непрактичный.</w:t>
      </w:r>
    </w:p>
    <w:p w:rsidR="00A0616F" w:rsidRPr="00304DAC" w:rsidRDefault="00A0616F" w:rsidP="003C27FA">
      <w:pPr>
        <w:spacing w:after="0" w:line="240" w:lineRule="auto"/>
        <w:ind w:left="709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C1176" w:rsidRPr="00AB3510" w:rsidRDefault="00AB3510" w:rsidP="00AB3510">
      <w:pPr>
        <w:spacing w:after="0" w:line="240" w:lineRule="auto"/>
        <w:ind w:left="709"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Диагностические методы.</w:t>
      </w:r>
    </w:p>
    <w:p w:rsidR="002272BF" w:rsidRPr="00304DAC" w:rsidRDefault="002272BF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Также специалисты Проекта могут использовать дополнительный психодиагностический инструментарий: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lang w:val="en-US"/>
        </w:rPr>
      </w:pPr>
      <w:r w:rsidRPr="00304DAC">
        <w:rPr>
          <w:rFonts w:ascii="PT Astra Serif" w:hAnsi="PT Astra Serif"/>
          <w:lang w:val="en-US"/>
        </w:rPr>
        <w:t>1.</w:t>
      </w:r>
      <w:r w:rsidRPr="00304DAC">
        <w:rPr>
          <w:rFonts w:ascii="PT Astra Serif" w:hAnsi="PT Astra Serif"/>
        </w:rPr>
        <w:t>Тест</w:t>
      </w:r>
      <w:r w:rsidRPr="00304DAC">
        <w:rPr>
          <w:rFonts w:ascii="PT Astra Serif" w:hAnsi="PT Astra Serif"/>
          <w:lang w:val="en-US"/>
        </w:rPr>
        <w:t xml:space="preserve"> PARI (Parental Attitude Research Instrument), </w:t>
      </w:r>
      <w:r w:rsidRPr="00304DAC">
        <w:rPr>
          <w:rFonts w:ascii="PT Astra Serif" w:hAnsi="PT Astra Serif"/>
        </w:rPr>
        <w:t>адаптация</w:t>
      </w:r>
      <w:r w:rsidRPr="00304DAC">
        <w:rPr>
          <w:rFonts w:ascii="PT Astra Serif" w:hAnsi="PT Astra Serif"/>
          <w:lang w:val="en-US"/>
        </w:rPr>
        <w:t xml:space="preserve"> </w:t>
      </w:r>
      <w:r w:rsidRPr="00304DAC">
        <w:rPr>
          <w:rFonts w:ascii="PT Astra Serif" w:hAnsi="PT Astra Serif"/>
        </w:rPr>
        <w:t>Т</w:t>
      </w:r>
      <w:r w:rsidRPr="00304DAC">
        <w:rPr>
          <w:rFonts w:ascii="PT Astra Serif" w:hAnsi="PT Astra Serif"/>
          <w:lang w:val="en-US"/>
        </w:rPr>
        <w:t>.</w:t>
      </w:r>
      <w:r w:rsidRPr="00304DAC">
        <w:rPr>
          <w:rFonts w:ascii="PT Astra Serif" w:hAnsi="PT Astra Serif"/>
        </w:rPr>
        <w:t>В</w:t>
      </w:r>
      <w:r w:rsidRPr="00304DAC">
        <w:rPr>
          <w:rFonts w:ascii="PT Astra Serif" w:hAnsi="PT Astra Serif"/>
          <w:lang w:val="en-US"/>
        </w:rPr>
        <w:t xml:space="preserve">. </w:t>
      </w:r>
      <w:r w:rsidRPr="00304DAC">
        <w:rPr>
          <w:rFonts w:ascii="PT Astra Serif" w:hAnsi="PT Astra Serif"/>
        </w:rPr>
        <w:t>Нищерет</w:t>
      </w:r>
      <w:r w:rsidRPr="00304DAC">
        <w:rPr>
          <w:rFonts w:ascii="PT Astra Serif" w:hAnsi="PT Astra Serif"/>
          <w:lang w:val="en-US"/>
        </w:rPr>
        <w:t>;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2. Методика диагностики родительских отношений (ОРО) А.Я. Варга и В.В. Столина;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3. Методика «Незаконченные предложения или Ваше отношение к людям, и к жизни вообще» Сакс и Леви.</w:t>
      </w:r>
    </w:p>
    <w:p w:rsidR="002272BF" w:rsidRPr="00304DAC" w:rsidRDefault="002272BF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4. Методика «Рисунок семьи» - группа проективных методик для оценки внутрисемейных отношений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D0A37" w:rsidRPr="00304DAC" w:rsidRDefault="002D0A37" w:rsidP="003C27FA">
      <w:pPr>
        <w:pStyle w:val="Iauiue"/>
        <w:widowControl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>Ожидаемые результаты реализации Проекта:</w:t>
      </w:r>
    </w:p>
    <w:p w:rsidR="00CD34B7" w:rsidRPr="00304DAC" w:rsidRDefault="00CD34B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Cs/>
          <w:sz w:val="24"/>
          <w:szCs w:val="24"/>
        </w:rPr>
        <w:t xml:space="preserve">- формирование навыков самостоятельного разрешения родителями 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>возникающих семейных проблем; способствование взаимодействию родителя с социальными институтами;</w:t>
      </w:r>
    </w:p>
    <w:p w:rsidR="00CD34B7" w:rsidRPr="00304DAC" w:rsidRDefault="00CD34B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bCs/>
          <w:sz w:val="24"/>
          <w:szCs w:val="24"/>
        </w:rPr>
        <w:t xml:space="preserve">- формирование у родителей понимания важности </w:t>
      </w:r>
      <w:r w:rsidRPr="00304DAC">
        <w:rPr>
          <w:rFonts w:ascii="PT Astra Serif" w:eastAsia="Times New Roman" w:hAnsi="PT Astra Serif" w:cs="Times New Roman"/>
          <w:sz w:val="24"/>
          <w:szCs w:val="24"/>
        </w:rPr>
        <w:t>и ценности семейных традиций;</w:t>
      </w:r>
    </w:p>
    <w:p w:rsidR="00CD34B7" w:rsidRPr="00304DAC" w:rsidRDefault="00CD34B7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04DAC">
        <w:rPr>
          <w:rFonts w:ascii="PT Astra Serif" w:eastAsia="Times New Roman" w:hAnsi="PT Astra Serif" w:cs="Times New Roman"/>
          <w:sz w:val="24"/>
          <w:szCs w:val="24"/>
        </w:rPr>
        <w:t>- сформирование у родителей навыков управления гневом при взаимодействии с ребенком, навыков конструктивного поведения в конфликте. (см. Приложение)</w:t>
      </w:r>
    </w:p>
    <w:p w:rsidR="00CD34B7" w:rsidRPr="00304DAC" w:rsidRDefault="00CD34B7" w:rsidP="003C27FA">
      <w:pPr>
        <w:pStyle w:val="Iauiue"/>
        <w:widowControl/>
        <w:ind w:firstLine="709"/>
        <w:rPr>
          <w:rFonts w:ascii="PT Astra Serif" w:hAnsi="PT Astra Serif"/>
          <w:b/>
          <w:sz w:val="24"/>
          <w:szCs w:val="24"/>
        </w:rPr>
      </w:pPr>
    </w:p>
    <w:p w:rsidR="002D0A37" w:rsidRPr="00304DAC" w:rsidRDefault="002D0A37" w:rsidP="003C27FA">
      <w:pPr>
        <w:pStyle w:val="Iauiue"/>
        <w:widowControl/>
        <w:ind w:firstLine="709"/>
        <w:jc w:val="both"/>
        <w:rPr>
          <w:rFonts w:ascii="PT Astra Serif" w:hAnsi="PT Astra Serif"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>Долгосрочный эффект реализации Проекта</w:t>
      </w:r>
      <w:r w:rsidR="00CD34B7" w:rsidRPr="00304DAC">
        <w:rPr>
          <w:rFonts w:ascii="PT Astra Serif" w:hAnsi="PT Astra Serif"/>
          <w:b/>
          <w:sz w:val="24"/>
          <w:szCs w:val="24"/>
        </w:rPr>
        <w:t xml:space="preserve">: </w:t>
      </w:r>
      <w:r w:rsidR="00CD34B7" w:rsidRPr="00304DAC">
        <w:rPr>
          <w:rFonts w:ascii="PT Astra Serif" w:hAnsi="PT Astra Serif"/>
          <w:sz w:val="24"/>
          <w:szCs w:val="24"/>
        </w:rPr>
        <w:t>недопущение фактов нарушения прав и законных интересов детей</w:t>
      </w:r>
    </w:p>
    <w:p w:rsidR="00CD34B7" w:rsidRPr="00304DAC" w:rsidRDefault="00CD34B7" w:rsidP="003C27FA">
      <w:pPr>
        <w:pStyle w:val="Iauiue"/>
        <w:widowControl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2D0A37" w:rsidRPr="00304DAC" w:rsidRDefault="00AB3510" w:rsidP="003C27FA">
      <w:pPr>
        <w:pStyle w:val="Iauiue"/>
        <w:widowControl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</w:t>
      </w:r>
      <w:r w:rsidR="00DB4521" w:rsidRPr="00304DAC">
        <w:rPr>
          <w:rFonts w:ascii="PT Astra Serif" w:hAnsi="PT Astra Serif"/>
          <w:b/>
          <w:sz w:val="24"/>
          <w:szCs w:val="24"/>
        </w:rPr>
        <w:t xml:space="preserve">. </w:t>
      </w:r>
      <w:r w:rsidR="002D0A37" w:rsidRPr="00304DAC">
        <w:rPr>
          <w:rFonts w:ascii="PT Astra Serif" w:hAnsi="PT Astra Serif"/>
          <w:b/>
          <w:sz w:val="24"/>
          <w:szCs w:val="24"/>
        </w:rPr>
        <w:t>Ресурсное обеспечение Проекта</w:t>
      </w:r>
    </w:p>
    <w:p w:rsidR="00CD34B7" w:rsidRPr="00304DAC" w:rsidRDefault="002D0A37" w:rsidP="003C27FA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04DAC">
        <w:rPr>
          <w:rStyle w:val="af0"/>
          <w:rFonts w:ascii="PT Astra Serif" w:hAnsi="PT Astra Serif"/>
          <w:sz w:val="24"/>
          <w:szCs w:val="24"/>
        </w:rPr>
        <w:t>Материально-технические ресурсы</w:t>
      </w:r>
      <w:r w:rsidRPr="00304DAC">
        <w:rPr>
          <w:rFonts w:ascii="PT Astra Serif" w:hAnsi="PT Astra Serif"/>
          <w:sz w:val="24"/>
          <w:szCs w:val="24"/>
        </w:rPr>
        <w:t xml:space="preserve">. </w:t>
      </w:r>
      <w:r w:rsidR="00CD34B7" w:rsidRPr="00304DAC">
        <w:rPr>
          <w:rFonts w:ascii="PT Astra Serif" w:hAnsi="PT Astra Serif"/>
          <w:sz w:val="24"/>
          <w:szCs w:val="24"/>
        </w:rPr>
        <w:t xml:space="preserve">К материально-техническим ресурсам </w:t>
      </w:r>
      <w:r w:rsidR="00AF1AEF" w:rsidRPr="00304DAC">
        <w:rPr>
          <w:rFonts w:ascii="PT Astra Serif" w:hAnsi="PT Astra Serif"/>
          <w:sz w:val="24"/>
          <w:szCs w:val="24"/>
        </w:rPr>
        <w:t>проведения тренингового проекта</w:t>
      </w:r>
      <w:r w:rsidR="00CD34B7" w:rsidRPr="00304DAC">
        <w:rPr>
          <w:rFonts w:ascii="PT Astra Serif" w:hAnsi="PT Astra Serif"/>
          <w:sz w:val="24"/>
          <w:szCs w:val="24"/>
        </w:rPr>
        <w:t xml:space="preserve"> «Школа ответственного родительства» относится предоставление помещения общеобразовательными организациями города (комната психологической разгрузки/просторный кабинет педагога-психолога), мультимедийное оборудование, ковер для проведения занятий с элементами телесно-ориентированной терапии, дидактический, раздаточный, демонстрационный  материал для проведения упражнений и т.д.</w:t>
      </w:r>
    </w:p>
    <w:p w:rsidR="00934CB3" w:rsidRPr="00304DAC" w:rsidRDefault="002D0A37" w:rsidP="003C27FA">
      <w:pPr>
        <w:pStyle w:val="a4"/>
        <w:numPr>
          <w:ilvl w:val="0"/>
          <w:numId w:val="41"/>
        </w:numPr>
        <w:shd w:val="clear" w:color="auto" w:fill="FFFFFF"/>
        <w:tabs>
          <w:tab w:val="left" w:pos="28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 xml:space="preserve">Информационные ресурсы. </w:t>
      </w:r>
      <w:r w:rsidRPr="00304DAC">
        <w:rPr>
          <w:rFonts w:ascii="PT Astra Serif" w:hAnsi="PT Astra Serif"/>
          <w:sz w:val="24"/>
          <w:szCs w:val="24"/>
        </w:rPr>
        <w:t>С целью информационного продвижения этапов и итогов реализации технологии привлеч</w:t>
      </w:r>
      <w:r w:rsidR="00AB3510">
        <w:rPr>
          <w:rFonts w:ascii="PT Astra Serif" w:hAnsi="PT Astra Serif"/>
          <w:sz w:val="24"/>
          <w:szCs w:val="24"/>
        </w:rPr>
        <w:t>ены официальные сайты соисполнителей МА</w:t>
      </w:r>
      <w:r w:rsidRPr="00304DAC">
        <w:rPr>
          <w:rFonts w:ascii="PT Astra Serif" w:hAnsi="PT Astra Serif"/>
          <w:sz w:val="24"/>
          <w:szCs w:val="24"/>
        </w:rPr>
        <w:t>У ЗАТО Северск «Ресурсный центр образова</w:t>
      </w:r>
      <w:r w:rsidR="00AB3510">
        <w:rPr>
          <w:rFonts w:ascii="PT Astra Serif" w:hAnsi="PT Astra Serif"/>
          <w:sz w:val="24"/>
          <w:szCs w:val="24"/>
        </w:rPr>
        <w:t>ния», образовательных организаций</w:t>
      </w:r>
      <w:r w:rsidRPr="00304DAC">
        <w:rPr>
          <w:rFonts w:ascii="PT Astra Serif" w:hAnsi="PT Astra Serif"/>
          <w:sz w:val="24"/>
          <w:szCs w:val="24"/>
        </w:rPr>
        <w:t xml:space="preserve">, СМИ ЗАТО Северск. </w:t>
      </w:r>
      <w:r w:rsidR="00AB3510">
        <w:rPr>
          <w:rFonts w:ascii="PT Astra Serif" w:hAnsi="PT Astra Serif"/>
          <w:sz w:val="24"/>
          <w:szCs w:val="24"/>
        </w:rPr>
        <w:t>Специалистами МА</w:t>
      </w:r>
      <w:r w:rsidR="00934CB3" w:rsidRPr="00304DAC">
        <w:rPr>
          <w:rFonts w:ascii="PT Astra Serif" w:hAnsi="PT Astra Serif"/>
          <w:sz w:val="24"/>
          <w:szCs w:val="24"/>
        </w:rPr>
        <w:t xml:space="preserve">У ЗАТО Северск «РЦО» </w:t>
      </w:r>
      <w:r w:rsidR="00934CB3" w:rsidRPr="00304DAC">
        <w:rPr>
          <w:rFonts w:ascii="PT Astra Serif" w:eastAsia="Times New Roman" w:hAnsi="PT Astra Serif"/>
          <w:sz w:val="24"/>
          <w:szCs w:val="24"/>
        </w:rPr>
        <w:t>разработаны методические рекомендации для проведения занятий «Школа ответстве</w:t>
      </w:r>
      <w:r w:rsidR="00AB3510">
        <w:rPr>
          <w:rFonts w:ascii="PT Astra Serif" w:eastAsia="Times New Roman" w:hAnsi="PT Astra Serif"/>
          <w:sz w:val="24"/>
          <w:szCs w:val="24"/>
        </w:rPr>
        <w:t>нного родительства». Образовательные организации</w:t>
      </w:r>
      <w:r w:rsidR="00934CB3" w:rsidRPr="00304DAC">
        <w:rPr>
          <w:rFonts w:ascii="PT Astra Serif" w:eastAsia="Times New Roman" w:hAnsi="PT Astra Serif"/>
          <w:sz w:val="24"/>
          <w:szCs w:val="24"/>
        </w:rPr>
        <w:t xml:space="preserve"> Северска также разрабатывали мето</w:t>
      </w:r>
      <w:r w:rsidR="00AB3510">
        <w:rPr>
          <w:rFonts w:ascii="PT Astra Serif" w:eastAsia="Times New Roman" w:hAnsi="PT Astra Serif"/>
          <w:sz w:val="24"/>
          <w:szCs w:val="24"/>
        </w:rPr>
        <w:t xml:space="preserve">дические материалы по программе, в которых </w:t>
      </w:r>
      <w:r w:rsidR="00934CB3" w:rsidRPr="00304DAC">
        <w:rPr>
          <w:rFonts w:ascii="PT Astra Serif" w:hAnsi="PT Astra Serif"/>
          <w:sz w:val="24"/>
          <w:szCs w:val="24"/>
        </w:rPr>
        <w:t xml:space="preserve">обобщен опыт </w:t>
      </w:r>
      <w:r w:rsidR="00AF1AEF" w:rsidRPr="00304DAC">
        <w:rPr>
          <w:rFonts w:ascii="PT Astra Serif" w:hAnsi="PT Astra Serif"/>
          <w:sz w:val="24"/>
          <w:szCs w:val="24"/>
        </w:rPr>
        <w:t>специалистов города по проекту</w:t>
      </w:r>
      <w:r w:rsidR="00934CB3" w:rsidRPr="00304DAC">
        <w:rPr>
          <w:rFonts w:ascii="PT Astra Serif" w:hAnsi="PT Astra Serif"/>
          <w:sz w:val="24"/>
          <w:szCs w:val="24"/>
        </w:rPr>
        <w:t xml:space="preserve"> «Школа ответственного родительства», осуществлен анализ достижений и трудностей, описан</w:t>
      </w:r>
      <w:r w:rsidR="00AB3510">
        <w:rPr>
          <w:rFonts w:ascii="PT Astra Serif" w:hAnsi="PT Astra Serif"/>
          <w:sz w:val="24"/>
          <w:szCs w:val="24"/>
        </w:rPr>
        <w:t>а организация деятельности ШОР</w:t>
      </w:r>
      <w:r w:rsidR="00934CB3" w:rsidRPr="00304DAC">
        <w:rPr>
          <w:rFonts w:ascii="PT Astra Serif" w:hAnsi="PT Astra Serif"/>
          <w:sz w:val="24"/>
          <w:szCs w:val="24"/>
        </w:rPr>
        <w:t>, ее формы, методы и инструменты.</w:t>
      </w:r>
    </w:p>
    <w:p w:rsidR="00CD34B7" w:rsidRPr="00304DAC" w:rsidRDefault="002D0A37" w:rsidP="003C27FA">
      <w:pPr>
        <w:pStyle w:val="Iauiue"/>
        <w:widowControl/>
        <w:numPr>
          <w:ilvl w:val="0"/>
          <w:numId w:val="4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>Инфраструктурные ресурсы</w:t>
      </w:r>
      <w:r w:rsidRPr="00304DAC">
        <w:rPr>
          <w:rFonts w:ascii="PT Astra Serif" w:hAnsi="PT Astra Serif"/>
          <w:sz w:val="24"/>
          <w:szCs w:val="24"/>
        </w:rPr>
        <w:t xml:space="preserve">. </w:t>
      </w:r>
      <w:r w:rsidR="00AB3510">
        <w:rPr>
          <w:rFonts w:ascii="PT Astra Serif" w:hAnsi="PT Astra Serif"/>
          <w:sz w:val="24"/>
          <w:szCs w:val="24"/>
        </w:rPr>
        <w:t>Для реализации технологии привлечены организации</w:t>
      </w:r>
      <w:r w:rsidRPr="00304DAC">
        <w:rPr>
          <w:rFonts w:ascii="PT Astra Serif" w:hAnsi="PT Astra Serif"/>
          <w:sz w:val="24"/>
          <w:szCs w:val="24"/>
        </w:rPr>
        <w:t xml:space="preserve"> системы образования; социально-ориентированные некоммерческие общественные организации, негосударственные коммерческие организации.</w:t>
      </w:r>
    </w:p>
    <w:p w:rsidR="00AB3510" w:rsidRPr="00AB3510" w:rsidRDefault="002D0A37" w:rsidP="00547604">
      <w:pPr>
        <w:pStyle w:val="Iauiue"/>
        <w:widowControl/>
        <w:numPr>
          <w:ilvl w:val="0"/>
          <w:numId w:val="4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B3510">
        <w:rPr>
          <w:rFonts w:ascii="PT Astra Serif" w:hAnsi="PT Astra Serif"/>
          <w:b/>
          <w:color w:val="000000" w:themeColor="text1"/>
          <w:sz w:val="24"/>
          <w:szCs w:val="24"/>
        </w:rPr>
        <w:t>Кадровые ресурсы.</w:t>
      </w:r>
      <w:r w:rsidR="00AB3510" w:rsidRPr="00AB3510">
        <w:rPr>
          <w:rFonts w:ascii="PT Astra Serif" w:hAnsi="PT Astra Serif"/>
          <w:color w:val="000000" w:themeColor="text1"/>
          <w:sz w:val="24"/>
          <w:szCs w:val="24"/>
        </w:rPr>
        <w:t xml:space="preserve"> В настоящее время в каждом ОО</w:t>
      </w:r>
      <w:r w:rsidRPr="00AB3510">
        <w:rPr>
          <w:rFonts w:ascii="PT Astra Serif" w:hAnsi="PT Astra Serif"/>
          <w:color w:val="000000" w:themeColor="text1"/>
          <w:sz w:val="24"/>
          <w:szCs w:val="24"/>
        </w:rPr>
        <w:t xml:space="preserve"> определен специалист</w:t>
      </w:r>
      <w:r w:rsidR="00014B63" w:rsidRPr="00AB3510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AB3510">
        <w:rPr>
          <w:rFonts w:ascii="PT Astra Serif" w:hAnsi="PT Astra Serif"/>
          <w:color w:val="000000" w:themeColor="text1"/>
          <w:sz w:val="24"/>
          <w:szCs w:val="24"/>
        </w:rPr>
        <w:t xml:space="preserve"> отв</w:t>
      </w:r>
      <w:r w:rsidR="00AB3510" w:rsidRPr="00AB3510">
        <w:rPr>
          <w:rFonts w:ascii="PT Astra Serif" w:hAnsi="PT Astra Serif"/>
          <w:color w:val="000000" w:themeColor="text1"/>
          <w:sz w:val="24"/>
          <w:szCs w:val="24"/>
        </w:rPr>
        <w:t>етственный за реализацию ШОР</w:t>
      </w:r>
      <w:r w:rsidRPr="00AB3510">
        <w:rPr>
          <w:rFonts w:ascii="PT Astra Serif" w:hAnsi="PT Astra Serif"/>
          <w:color w:val="000000" w:themeColor="text1"/>
          <w:sz w:val="24"/>
          <w:szCs w:val="24"/>
        </w:rPr>
        <w:t>.</w:t>
      </w:r>
      <w:r w:rsidR="00CD34B7" w:rsidRPr="00AB3510">
        <w:rPr>
          <w:rFonts w:ascii="PT Astra Serif" w:hAnsi="PT Astra Serif"/>
          <w:color w:val="000000" w:themeColor="text1"/>
          <w:sz w:val="24"/>
          <w:szCs w:val="24"/>
        </w:rPr>
        <w:t xml:space="preserve"> Так в настоящее </w:t>
      </w:r>
      <w:r w:rsidR="00AB3510" w:rsidRPr="00AB3510">
        <w:rPr>
          <w:rFonts w:ascii="PT Astra Serif" w:hAnsi="PT Astra Serif"/>
          <w:color w:val="000000" w:themeColor="text1"/>
          <w:sz w:val="24"/>
          <w:szCs w:val="24"/>
        </w:rPr>
        <w:t xml:space="preserve">время </w:t>
      </w:r>
      <w:r w:rsidR="00AB3510" w:rsidRPr="00AB3510">
        <w:rPr>
          <w:rFonts w:ascii="PT Astra Serif" w:hAnsi="PT Astra Serif"/>
          <w:color w:val="000000"/>
          <w:sz w:val="24"/>
          <w:szCs w:val="24"/>
        </w:rPr>
        <w:t>«</w:t>
      </w:r>
      <w:r w:rsidR="00CD34B7" w:rsidRPr="00AB3510">
        <w:rPr>
          <w:rFonts w:ascii="PT Astra Serif" w:hAnsi="PT Astra Serif"/>
          <w:color w:val="000000"/>
          <w:sz w:val="24"/>
          <w:szCs w:val="24"/>
        </w:rPr>
        <w:t xml:space="preserve">Школа ответственного родительства» реализуется профессиональными ресурсами общеобразовательных организаций, в лице педагогов-психологов и, в настоящее </w:t>
      </w:r>
      <w:r w:rsidR="00AB3510" w:rsidRPr="00AB3510">
        <w:rPr>
          <w:rFonts w:ascii="PT Astra Serif" w:hAnsi="PT Astra Serif"/>
          <w:color w:val="000000"/>
          <w:sz w:val="24"/>
          <w:szCs w:val="24"/>
        </w:rPr>
        <w:t>время, специалистов</w:t>
      </w:r>
      <w:r w:rsidR="00CD34B7" w:rsidRPr="00AB3510">
        <w:rPr>
          <w:rFonts w:ascii="PT Astra Serif" w:hAnsi="PT Astra Serif"/>
          <w:color w:val="000000"/>
          <w:sz w:val="24"/>
          <w:szCs w:val="24"/>
        </w:rPr>
        <w:t xml:space="preserve"> различных организаций и ведомств (58 социальных партнёров</w:t>
      </w:r>
      <w:r w:rsidR="00CD34B7" w:rsidRPr="00AB3510">
        <w:rPr>
          <w:rFonts w:ascii="PT Astra Serif" w:hAnsi="PT Astra Serif"/>
          <w:sz w:val="24"/>
          <w:szCs w:val="24"/>
        </w:rPr>
        <w:t xml:space="preserve"> </w:t>
      </w:r>
      <w:r w:rsidR="00CD34B7" w:rsidRPr="00AB3510">
        <w:rPr>
          <w:rFonts w:ascii="PT Astra Serif" w:hAnsi="PT Astra Serif"/>
          <w:color w:val="000000"/>
          <w:sz w:val="24"/>
          <w:szCs w:val="24"/>
        </w:rPr>
        <w:t xml:space="preserve">различных ведомств и секторов экономики), которые будут приглашаться на занятия по просьбе родителей. </w:t>
      </w:r>
    </w:p>
    <w:p w:rsidR="00AF1AEF" w:rsidRPr="00304DAC" w:rsidRDefault="00AB3510" w:rsidP="0081200C">
      <w:pPr>
        <w:pStyle w:val="Iauiue"/>
        <w:widowControl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Тренинги ведутся на базе 40 образ</w:t>
      </w:r>
      <w:r w:rsidR="006F54C2">
        <w:rPr>
          <w:rFonts w:ascii="PT Astra Serif" w:hAnsi="PT Astra Serif"/>
          <w:sz w:val="24"/>
          <w:szCs w:val="24"/>
        </w:rPr>
        <w:t>овательных организаций, из них: 18</w:t>
      </w:r>
      <w:r>
        <w:rPr>
          <w:rFonts w:ascii="PT Astra Serif" w:hAnsi="PT Astra Serif"/>
          <w:sz w:val="24"/>
          <w:szCs w:val="24"/>
        </w:rPr>
        <w:t xml:space="preserve"> общеобразовательных орга</w:t>
      </w:r>
      <w:r w:rsidR="006F54C2">
        <w:rPr>
          <w:rFonts w:ascii="PT Astra Serif" w:hAnsi="PT Astra Serif"/>
          <w:sz w:val="24"/>
          <w:szCs w:val="24"/>
        </w:rPr>
        <w:t>низаций и 22 дошкольные образовательные организации.</w:t>
      </w:r>
    </w:p>
    <w:p w:rsidR="00CD34B7" w:rsidRPr="0081200C" w:rsidRDefault="00CD34B7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1200C">
        <w:rPr>
          <w:rFonts w:ascii="PT Astra Serif" w:hAnsi="PT Astra Serif" w:cs="Times New Roman"/>
          <w:sz w:val="24"/>
          <w:szCs w:val="24"/>
        </w:rPr>
        <w:t>Для обеспечения профессиональной поддержки специалистов организованы просветительские модули в образовательном пространстве города в рамках проведения</w:t>
      </w:r>
      <w:r w:rsidR="00C015C4">
        <w:t xml:space="preserve"> </w:t>
      </w:r>
      <w:r w:rsidR="00C015C4" w:rsidRPr="00C015C4">
        <w:rPr>
          <w:rFonts w:ascii="PT Astra Serif" w:hAnsi="PT Astra Serif"/>
          <w:sz w:val="24"/>
          <w:szCs w:val="24"/>
        </w:rPr>
        <w:t>курсов повышения квалификации</w:t>
      </w:r>
      <w:r w:rsidRPr="00C015C4">
        <w:rPr>
          <w:rFonts w:ascii="PT Astra Serif" w:hAnsi="PT Astra Serif" w:cs="Times New Roman"/>
          <w:sz w:val="24"/>
          <w:szCs w:val="24"/>
        </w:rPr>
        <w:t>,</w:t>
      </w:r>
      <w:r w:rsidRPr="0081200C">
        <w:rPr>
          <w:rFonts w:ascii="PT Astra Serif" w:hAnsi="PT Astra Serif" w:cs="Times New Roman"/>
          <w:sz w:val="24"/>
          <w:szCs w:val="24"/>
        </w:rPr>
        <w:t xml:space="preserve"> </w:t>
      </w:r>
      <w:hyperlink r:id="rId16" w:history="1">
        <w:r w:rsidRPr="0081200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семинаров</w:t>
        </w:r>
      </w:hyperlink>
      <w:r w:rsidRPr="0081200C">
        <w:rPr>
          <w:rFonts w:ascii="PT Astra Serif" w:hAnsi="PT Astra Serif" w:cs="Times New Roman"/>
          <w:sz w:val="24"/>
          <w:szCs w:val="24"/>
        </w:rPr>
        <w:t xml:space="preserve">, </w:t>
      </w:r>
      <w:hyperlink r:id="rId17" w:history="1">
        <w:r w:rsidRPr="0081200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круглых столов</w:t>
        </w:r>
      </w:hyperlink>
      <w:r w:rsidRPr="0081200C">
        <w:rPr>
          <w:rFonts w:ascii="PT Astra Serif" w:hAnsi="PT Astra Serif" w:cs="Times New Roman"/>
          <w:sz w:val="24"/>
          <w:szCs w:val="24"/>
        </w:rPr>
        <w:t xml:space="preserve">, </w:t>
      </w:r>
      <w:hyperlink r:id="rId18" w:history="1">
        <w:r w:rsidRPr="0081200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конференций</w:t>
        </w:r>
      </w:hyperlink>
      <w:r w:rsidRPr="0081200C">
        <w:rPr>
          <w:rFonts w:ascii="PT Astra Serif" w:hAnsi="PT Astra Serif" w:cs="Times New Roman"/>
          <w:sz w:val="24"/>
          <w:szCs w:val="24"/>
        </w:rPr>
        <w:t>, посвященных вопросам воспитания детей с участием социальных партнеров (</w:t>
      </w:r>
      <w:r w:rsidRPr="0081200C">
        <w:rPr>
          <w:rFonts w:ascii="PT Astra Serif" w:hAnsi="PT Astra Serif" w:cs="Times New Roman"/>
          <w:bCs/>
          <w:sz w:val="24"/>
          <w:szCs w:val="24"/>
        </w:rPr>
        <w:t xml:space="preserve">Профессиональный рост обеспечивается через систему очных и </w:t>
      </w:r>
      <w:hyperlink r:id="rId19" w:history="1">
        <w:r w:rsidRPr="0081200C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u w:val="none"/>
          </w:rPr>
          <w:t>групповых супервизий</w:t>
        </w:r>
      </w:hyperlink>
      <w:r w:rsidRPr="0081200C">
        <w:rPr>
          <w:rFonts w:ascii="PT Astra Serif" w:hAnsi="PT Astra Serif" w:cs="Times New Roman"/>
          <w:bCs/>
          <w:sz w:val="24"/>
          <w:szCs w:val="24"/>
        </w:rPr>
        <w:t>,</w:t>
      </w:r>
      <w:r w:rsidRPr="0081200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специализацию в области семейно-ориентированной, телесно-ориентированной психотерапии, а в целом через активное общение и обмен опытом с коллегами и социальными партнёрами</w:t>
      </w:r>
      <w:r w:rsidRPr="0081200C">
        <w:rPr>
          <w:rFonts w:ascii="PT Astra Serif" w:hAnsi="PT Astra Serif" w:cs="Times New Roman"/>
          <w:sz w:val="24"/>
          <w:szCs w:val="24"/>
        </w:rPr>
        <w:t xml:space="preserve">. </w:t>
      </w:r>
    </w:p>
    <w:p w:rsidR="00126722" w:rsidRPr="00304DAC" w:rsidRDefault="00126722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26722" w:rsidRPr="008D375C" w:rsidRDefault="00126722" w:rsidP="003C27FA">
      <w:pPr>
        <w:pStyle w:val="a4"/>
        <w:numPr>
          <w:ilvl w:val="0"/>
          <w:numId w:val="41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 xml:space="preserve">Социальные партнеры </w:t>
      </w:r>
    </w:p>
    <w:p w:rsidR="00126722" w:rsidRPr="00304DAC" w:rsidRDefault="00177007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26722" w:rsidRPr="00304DAC">
        <w:rPr>
          <w:rFonts w:ascii="PT Astra Serif" w:hAnsi="PT Astra Serif" w:cs="Times New Roman"/>
          <w:sz w:val="24"/>
          <w:szCs w:val="24"/>
        </w:rPr>
        <w:t>Администрация</w:t>
      </w:r>
      <w:r w:rsidR="00935517" w:rsidRPr="00304DAC">
        <w:rPr>
          <w:rFonts w:ascii="PT Astra Serif" w:hAnsi="PT Astra Serif" w:cs="Times New Roman"/>
          <w:sz w:val="24"/>
          <w:szCs w:val="24"/>
        </w:rPr>
        <w:t xml:space="preserve"> ЗАТО Северск</w:t>
      </w:r>
      <w:r w:rsidR="008D375C">
        <w:rPr>
          <w:rFonts w:ascii="PT Astra Serif" w:hAnsi="PT Astra Serif" w:cs="Times New Roman"/>
          <w:sz w:val="24"/>
          <w:szCs w:val="24"/>
        </w:rPr>
        <w:t>;</w:t>
      </w:r>
    </w:p>
    <w:p w:rsidR="00126722" w:rsidRPr="00304DAC" w:rsidRDefault="00177007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26722" w:rsidRPr="00304DAC">
        <w:rPr>
          <w:rFonts w:ascii="PT Astra Serif" w:hAnsi="PT Astra Serif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</w:t>
      </w:r>
      <w:r w:rsidR="008D375C">
        <w:rPr>
          <w:rFonts w:ascii="PT Astra Serif" w:hAnsi="PT Astra Serif" w:cs="Times New Roman"/>
          <w:sz w:val="24"/>
          <w:szCs w:val="24"/>
        </w:rPr>
        <w:t>;</w:t>
      </w:r>
    </w:p>
    <w:p w:rsidR="00126722" w:rsidRPr="00304DAC" w:rsidRDefault="00177007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26722" w:rsidRPr="00304DAC">
        <w:rPr>
          <w:rFonts w:ascii="PT Astra Serif" w:hAnsi="PT Astra Serif" w:cs="Times New Roman"/>
          <w:sz w:val="24"/>
          <w:szCs w:val="24"/>
        </w:rPr>
        <w:t>Комиссия по делам несовершеннолетних и защите их прав</w:t>
      </w:r>
      <w:r w:rsidR="00E02829">
        <w:rPr>
          <w:rFonts w:ascii="PT Astra Serif" w:hAnsi="PT Astra Serif" w:cs="Times New Roman"/>
          <w:sz w:val="24"/>
          <w:szCs w:val="24"/>
        </w:rPr>
        <w:t>;</w:t>
      </w:r>
    </w:p>
    <w:p w:rsidR="00126722" w:rsidRDefault="00177007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26722" w:rsidRPr="00304DAC">
        <w:rPr>
          <w:rFonts w:ascii="PT Astra Serif" w:hAnsi="PT Astra Serif" w:cs="Times New Roman"/>
          <w:sz w:val="24"/>
          <w:szCs w:val="24"/>
        </w:rPr>
        <w:t>Управление образования Администрации ЗАТО Северск</w:t>
      </w:r>
      <w:r w:rsidR="00E02829">
        <w:rPr>
          <w:rFonts w:ascii="PT Astra Serif" w:hAnsi="PT Astra Serif" w:cs="Times New Roman"/>
          <w:sz w:val="24"/>
          <w:szCs w:val="24"/>
        </w:rPr>
        <w:t>;</w:t>
      </w:r>
    </w:p>
    <w:p w:rsidR="00AB3E0A" w:rsidRDefault="00AB3E0A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Российское движение детей и молодежи «Движение первых»;</w:t>
      </w:r>
    </w:p>
    <w:p w:rsidR="00200E0D" w:rsidRDefault="00200E0D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Общественная организация «Прозрение»;</w:t>
      </w:r>
    </w:p>
    <w:p w:rsidR="00200E0D" w:rsidRPr="00304DAC" w:rsidRDefault="00C10011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Общественное объединение «Креативные мамочки»;</w:t>
      </w:r>
    </w:p>
    <w:p w:rsidR="008D321C" w:rsidRDefault="008D321C" w:rsidP="008D321C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Детско-юношеская общественная организация многодетных, приемных, молодых и неполных семей «Лоза»;</w:t>
      </w:r>
      <w:r w:rsidRPr="008D321C">
        <w:rPr>
          <w:rFonts w:ascii="PT Astra Serif" w:hAnsi="PT Astra Serif" w:cs="Times New Roman"/>
          <w:sz w:val="24"/>
          <w:szCs w:val="24"/>
        </w:rPr>
        <w:t xml:space="preserve"> </w:t>
      </w:r>
    </w:p>
    <w:p w:rsidR="008D321C" w:rsidRDefault="008D321C" w:rsidP="008D321C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Pr="00304DAC">
        <w:rPr>
          <w:rFonts w:ascii="PT Astra Serif" w:hAnsi="PT Astra Serif" w:cs="Times New Roman"/>
          <w:sz w:val="24"/>
          <w:szCs w:val="24"/>
        </w:rPr>
        <w:t xml:space="preserve"> «Психологический центр «Диалог» г. Томск, </w:t>
      </w:r>
    </w:p>
    <w:p w:rsidR="008D321C" w:rsidRDefault="008D321C" w:rsidP="008D321C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Индивидуальный </w:t>
      </w:r>
      <w:r w:rsidR="00FA15A3">
        <w:rPr>
          <w:rFonts w:ascii="PT Astra Serif" w:hAnsi="PT Astra Serif" w:cs="Times New Roman"/>
          <w:sz w:val="24"/>
          <w:szCs w:val="24"/>
        </w:rPr>
        <w:t>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 Ломоносова Т.Г.</w:t>
      </w:r>
    </w:p>
    <w:p w:rsidR="000C36C5" w:rsidRPr="00304DAC" w:rsidRDefault="008D321C" w:rsidP="008D321C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304DAC">
        <w:rPr>
          <w:rFonts w:ascii="PT Astra Serif" w:hAnsi="PT Astra Serif" w:cs="Times New Roman"/>
          <w:sz w:val="24"/>
          <w:szCs w:val="24"/>
        </w:rPr>
        <w:t>Муниципальны</w:t>
      </w:r>
      <w:r>
        <w:rPr>
          <w:rFonts w:ascii="PT Astra Serif" w:hAnsi="PT Astra Serif" w:cs="Times New Roman"/>
          <w:sz w:val="24"/>
          <w:szCs w:val="24"/>
        </w:rPr>
        <w:t>е общеобразовательные организации</w:t>
      </w:r>
      <w:r w:rsidRPr="00304DAC">
        <w:rPr>
          <w:rFonts w:ascii="PT Astra Serif" w:hAnsi="PT Astra Serif" w:cs="Times New Roman"/>
          <w:sz w:val="24"/>
          <w:szCs w:val="24"/>
        </w:rPr>
        <w:t xml:space="preserve"> ЗАТО Северск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177007" w:rsidRDefault="00177007" w:rsidP="0017700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</w:t>
      </w:r>
      <w:r w:rsidR="000C36C5" w:rsidRPr="00304DAC">
        <w:rPr>
          <w:rFonts w:ascii="PT Astra Serif" w:hAnsi="PT Astra Serif" w:cs="Times New Roman"/>
          <w:sz w:val="24"/>
          <w:szCs w:val="24"/>
        </w:rPr>
        <w:t>МАОУ "Средняя общеобразовательная школа № 76"</w:t>
      </w:r>
      <w:r>
        <w:rPr>
          <w:rFonts w:ascii="PT Astra Serif" w:hAnsi="PT Astra Serif" w:cs="Times New Roman"/>
          <w:sz w:val="24"/>
          <w:szCs w:val="24"/>
        </w:rPr>
        <w:t xml:space="preserve"> (д</w:t>
      </w:r>
      <w:r w:rsidR="000C36C5" w:rsidRPr="00304DAC">
        <w:rPr>
          <w:rFonts w:ascii="PT Astra Serif" w:hAnsi="PT Astra Serif" w:cs="Times New Roman"/>
          <w:sz w:val="24"/>
          <w:szCs w:val="24"/>
        </w:rPr>
        <w:t>ирект</w:t>
      </w:r>
      <w:r>
        <w:rPr>
          <w:rFonts w:ascii="PT Astra Serif" w:hAnsi="PT Astra Serif" w:cs="Times New Roman"/>
          <w:sz w:val="24"/>
          <w:szCs w:val="24"/>
        </w:rPr>
        <w:t>ор Летягина Людмила Васильевна);</w:t>
      </w:r>
    </w:p>
    <w:p w:rsidR="00177007" w:rsidRDefault="00177007" w:rsidP="0017700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"Северская гимназия"</w:t>
      </w:r>
      <w:r>
        <w:rPr>
          <w:rFonts w:ascii="PT Astra Serif" w:hAnsi="PT Astra Serif" w:cs="Times New Roman"/>
          <w:sz w:val="24"/>
          <w:szCs w:val="24"/>
        </w:rPr>
        <w:t>(директор Высоцкая Свтлана Викторовна);</w:t>
      </w:r>
    </w:p>
    <w:p w:rsidR="00177007" w:rsidRDefault="00177007" w:rsidP="0017700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 общеобразовательная школа</w:t>
      </w:r>
      <w:r>
        <w:rPr>
          <w:rFonts w:ascii="PT Astra Serif" w:hAnsi="PT Astra Serif" w:cs="Times New Roman"/>
          <w:sz w:val="24"/>
          <w:szCs w:val="24"/>
        </w:rPr>
        <w:t xml:space="preserve"> №78" (директор Королева Оксана Васильевна);</w:t>
      </w:r>
    </w:p>
    <w:p w:rsidR="00177007" w:rsidRDefault="00177007" w:rsidP="0017700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</w:t>
      </w:r>
      <w:r w:rsidR="000C36C5" w:rsidRPr="00304DAC">
        <w:rPr>
          <w:rFonts w:ascii="PT Astra Serif" w:hAnsi="PT Astra Serif" w:cs="Times New Roman"/>
          <w:sz w:val="24"/>
          <w:szCs w:val="24"/>
        </w:rPr>
        <w:t>МАОУ "Средняя</w:t>
      </w:r>
      <w:r w:rsidR="002B61A5" w:rsidRPr="00304DAC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общеобразовательная школа №80"(директор Багма Светлана Александровна);</w:t>
      </w:r>
    </w:p>
    <w:p w:rsidR="00470E33" w:rsidRDefault="00470E33" w:rsidP="00470E3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</w:t>
      </w:r>
      <w:r w:rsidR="002B61A5" w:rsidRPr="00304DAC">
        <w:rPr>
          <w:rFonts w:ascii="PT Astra Serif" w:hAnsi="PT Astra Serif" w:cs="Times New Roman"/>
          <w:sz w:val="24"/>
          <w:szCs w:val="24"/>
        </w:rPr>
        <w:t xml:space="preserve"> </w:t>
      </w:r>
      <w:r w:rsidR="00177007">
        <w:rPr>
          <w:rFonts w:ascii="PT Astra Serif" w:hAnsi="PT Astra Serif" w:cs="Times New Roman"/>
          <w:sz w:val="24"/>
          <w:szCs w:val="24"/>
        </w:rPr>
        <w:t>общеобразовательная школа №83" (директор Демина Евгения</w:t>
      </w:r>
      <w:r>
        <w:rPr>
          <w:rFonts w:ascii="PT Astra Serif" w:hAnsi="PT Astra Serif" w:cs="Times New Roman"/>
          <w:sz w:val="24"/>
          <w:szCs w:val="24"/>
        </w:rPr>
        <w:t xml:space="preserve"> Викторовна);</w:t>
      </w:r>
    </w:p>
    <w:p w:rsidR="00470E33" w:rsidRDefault="00470E33" w:rsidP="00470E3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</w:t>
      </w:r>
      <w:r w:rsidR="00F3606B" w:rsidRPr="00304DAC">
        <w:rPr>
          <w:rFonts w:ascii="PT Astra Serif" w:hAnsi="PT Astra Serif" w:cs="Times New Roman"/>
          <w:sz w:val="24"/>
          <w:szCs w:val="24"/>
        </w:rPr>
        <w:t xml:space="preserve"> общеобраз</w:t>
      </w:r>
      <w:r>
        <w:rPr>
          <w:rFonts w:ascii="PT Astra Serif" w:hAnsi="PT Astra Serif" w:cs="Times New Roman"/>
          <w:sz w:val="24"/>
          <w:szCs w:val="24"/>
        </w:rPr>
        <w:t xml:space="preserve">овательная школа №84"(директор </w:t>
      </w:r>
      <w:r w:rsidR="000C36C5" w:rsidRPr="00304DAC">
        <w:rPr>
          <w:rFonts w:ascii="PT Astra Serif" w:hAnsi="PT Astra Serif" w:cs="Times New Roman"/>
          <w:sz w:val="24"/>
          <w:szCs w:val="24"/>
        </w:rPr>
        <w:t>Коппалова Лариса Николаевна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470E33" w:rsidP="00470E3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</w:t>
      </w:r>
      <w:r w:rsidR="00F3606B" w:rsidRPr="00304DAC">
        <w:rPr>
          <w:rFonts w:ascii="PT Astra Serif" w:hAnsi="PT Astra Serif" w:cs="Times New Roman"/>
          <w:sz w:val="24"/>
          <w:szCs w:val="24"/>
        </w:rPr>
        <w:t xml:space="preserve"> общео</w:t>
      </w:r>
      <w:r>
        <w:rPr>
          <w:rFonts w:ascii="PT Astra Serif" w:hAnsi="PT Astra Serif" w:cs="Times New Roman"/>
          <w:sz w:val="24"/>
          <w:szCs w:val="24"/>
        </w:rPr>
        <w:t>бразовательная школа №87" (директор Гук Наталья Анатольевна);</w:t>
      </w:r>
    </w:p>
    <w:p w:rsidR="000C36C5" w:rsidRPr="00304DAC" w:rsidRDefault="00470E33" w:rsidP="00470E3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 общеобразовательная школа №88 имени А.Бородина и А.Кочева"</w:t>
      </w:r>
      <w:r>
        <w:rPr>
          <w:rFonts w:ascii="PT Astra Serif" w:hAnsi="PT Astra Serif" w:cs="Times New Roman"/>
          <w:sz w:val="24"/>
          <w:szCs w:val="24"/>
        </w:rPr>
        <w:t xml:space="preserve"> (директор Федоров Ян Владиславович);</w:t>
      </w:r>
    </w:p>
    <w:p w:rsidR="00F3606B" w:rsidRPr="00304DAC" w:rsidRDefault="00470E33" w:rsidP="00470E3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</w:t>
      </w:r>
      <w:r w:rsidR="00F3606B" w:rsidRPr="00304DAC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общеобразовательная школа №89" (директор МининаЕлена Валентиновна);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</w:t>
      </w:r>
      <w:r w:rsidR="00F3606B" w:rsidRPr="00304DAC">
        <w:rPr>
          <w:rFonts w:ascii="PT Astra Serif" w:hAnsi="PT Astra Serif" w:cs="Times New Roman"/>
          <w:sz w:val="24"/>
          <w:szCs w:val="24"/>
        </w:rPr>
        <w:t xml:space="preserve"> общ</w:t>
      </w:r>
      <w:r>
        <w:rPr>
          <w:rFonts w:ascii="PT Astra Serif" w:hAnsi="PT Astra Serif" w:cs="Times New Roman"/>
          <w:sz w:val="24"/>
          <w:szCs w:val="24"/>
        </w:rPr>
        <w:t>еобразовательная школа №90" (директор Гаранина Ирина Ивановна);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11.</w:t>
      </w:r>
      <w:r w:rsidR="000C36C5" w:rsidRPr="00304DAC">
        <w:rPr>
          <w:rFonts w:ascii="PT Astra Serif" w:hAnsi="PT Astra Serif" w:cs="Times New Roman"/>
          <w:sz w:val="24"/>
          <w:szCs w:val="24"/>
        </w:rPr>
        <w:t>МАОУ "Северск</w:t>
      </w:r>
      <w:r w:rsidR="00F3606B" w:rsidRPr="00304DAC">
        <w:rPr>
          <w:rFonts w:ascii="PT Astra Serif" w:hAnsi="PT Astra Serif" w:cs="Times New Roman"/>
          <w:sz w:val="24"/>
          <w:szCs w:val="24"/>
        </w:rPr>
        <w:t>ий</w:t>
      </w:r>
      <w:r>
        <w:rPr>
          <w:rFonts w:ascii="PT Astra Serif" w:hAnsi="PT Astra Serif" w:cs="Times New Roman"/>
          <w:sz w:val="24"/>
          <w:szCs w:val="24"/>
        </w:rPr>
        <w:t xml:space="preserve"> физико-математический лицей" (директор </w:t>
      </w:r>
      <w:r w:rsidR="000C36C5" w:rsidRPr="00304DAC">
        <w:rPr>
          <w:rFonts w:ascii="PT Astra Serif" w:hAnsi="PT Astra Serif" w:cs="Times New Roman"/>
          <w:sz w:val="24"/>
          <w:szCs w:val="24"/>
        </w:rPr>
        <w:t>Дроздова Ирина Александровна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AB5F39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12.</w:t>
      </w:r>
      <w:r w:rsidR="000C36C5" w:rsidRPr="00304DAC">
        <w:rPr>
          <w:rFonts w:ascii="PT Astra Serif" w:hAnsi="PT Astra Serif" w:cs="Times New Roman"/>
          <w:sz w:val="24"/>
          <w:szCs w:val="24"/>
        </w:rPr>
        <w:t xml:space="preserve">МБОУ "Средняя </w:t>
      </w:r>
      <w:r w:rsidR="00F3606B" w:rsidRPr="00304DAC">
        <w:rPr>
          <w:rFonts w:ascii="PT Astra Serif" w:hAnsi="PT Astra Serif" w:cs="Times New Roman"/>
          <w:sz w:val="24"/>
          <w:szCs w:val="24"/>
        </w:rPr>
        <w:t>обще</w:t>
      </w:r>
      <w:r>
        <w:rPr>
          <w:rFonts w:ascii="PT Astra Serif" w:hAnsi="PT Astra Serif" w:cs="Times New Roman"/>
          <w:sz w:val="24"/>
          <w:szCs w:val="24"/>
        </w:rPr>
        <w:t>образовательная школа №196" (д</w:t>
      </w:r>
      <w:r w:rsidR="000C36C5" w:rsidRPr="00304DAC">
        <w:rPr>
          <w:rFonts w:ascii="PT Astra Serif" w:hAnsi="PT Astra Serif" w:cs="Times New Roman"/>
          <w:sz w:val="24"/>
          <w:szCs w:val="24"/>
        </w:rPr>
        <w:t>ире</w:t>
      </w:r>
      <w:r>
        <w:rPr>
          <w:rFonts w:ascii="PT Astra Serif" w:hAnsi="PT Astra Serif" w:cs="Times New Roman"/>
          <w:sz w:val="24"/>
          <w:szCs w:val="24"/>
        </w:rPr>
        <w:t>ктор Соколова Татьяна Николаевна);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"Средняя общеобразовател</w:t>
      </w:r>
      <w:r>
        <w:rPr>
          <w:rFonts w:ascii="PT Astra Serif" w:hAnsi="PT Astra Serif" w:cs="Times New Roman"/>
          <w:sz w:val="24"/>
          <w:szCs w:val="24"/>
        </w:rPr>
        <w:t xml:space="preserve">ьная школа №197 им.В.Маркелова" (директор </w:t>
      </w:r>
      <w:r w:rsidR="000C36C5" w:rsidRPr="00304DAC">
        <w:rPr>
          <w:rFonts w:ascii="PT Astra Serif" w:hAnsi="PT Astra Serif" w:cs="Times New Roman"/>
          <w:sz w:val="24"/>
          <w:szCs w:val="24"/>
        </w:rPr>
        <w:t>Васильева Марина Викторовна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14.</w:t>
      </w:r>
      <w:r w:rsidR="000C36C5" w:rsidRPr="00304DAC">
        <w:rPr>
          <w:rFonts w:ascii="PT Astra Serif" w:hAnsi="PT Astra Serif" w:cs="Times New Roman"/>
          <w:sz w:val="24"/>
          <w:szCs w:val="24"/>
        </w:rPr>
        <w:t xml:space="preserve">МБОУ "Средняя </w:t>
      </w:r>
      <w:r w:rsidR="00907C6E" w:rsidRPr="00304DAC">
        <w:rPr>
          <w:rFonts w:ascii="PT Astra Serif" w:hAnsi="PT Astra Serif" w:cs="Times New Roman"/>
          <w:sz w:val="24"/>
          <w:szCs w:val="24"/>
        </w:rPr>
        <w:t>о</w:t>
      </w:r>
      <w:r>
        <w:rPr>
          <w:rFonts w:ascii="PT Astra Serif" w:hAnsi="PT Astra Serif" w:cs="Times New Roman"/>
          <w:sz w:val="24"/>
          <w:szCs w:val="24"/>
        </w:rPr>
        <w:t>бщеобразовательная школа №198" (директор Леонтьева Елена Валерьяновна);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15.</w:t>
      </w:r>
      <w:r w:rsidR="00907C6E" w:rsidRPr="00304DAC">
        <w:rPr>
          <w:rFonts w:ascii="PT Astra Serif" w:hAnsi="PT Astra Serif" w:cs="Times New Roman"/>
          <w:sz w:val="24"/>
          <w:szCs w:val="24"/>
        </w:rPr>
        <w:t>МБОУ "Северский</w:t>
      </w:r>
      <w:r>
        <w:rPr>
          <w:rFonts w:ascii="PT Astra Serif" w:hAnsi="PT Astra Serif" w:cs="Times New Roman"/>
          <w:sz w:val="24"/>
          <w:szCs w:val="24"/>
        </w:rPr>
        <w:t xml:space="preserve"> лицей" (директор Батраченко Татьяна Владимировна);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16.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"Самусьский лице</w:t>
      </w:r>
      <w:r w:rsidR="00907C6E" w:rsidRPr="00304DAC">
        <w:rPr>
          <w:rFonts w:ascii="PT Astra Serif" w:hAnsi="PT Astra Serif" w:cs="Times New Roman"/>
          <w:sz w:val="24"/>
          <w:szCs w:val="24"/>
        </w:rPr>
        <w:t>й им. академика В.В</w:t>
      </w:r>
      <w:r>
        <w:rPr>
          <w:rFonts w:ascii="PT Astra Serif" w:hAnsi="PT Astra Serif" w:cs="Times New Roman"/>
          <w:sz w:val="24"/>
          <w:szCs w:val="24"/>
        </w:rPr>
        <w:t xml:space="preserve">.Пекарского" (директор </w:t>
      </w:r>
      <w:r w:rsidR="000C36C5" w:rsidRPr="00304DAC">
        <w:rPr>
          <w:rFonts w:ascii="PT Astra Serif" w:hAnsi="PT Astra Serif" w:cs="Times New Roman"/>
          <w:sz w:val="24"/>
          <w:szCs w:val="24"/>
        </w:rPr>
        <w:t>Иванов Олег Николаевич</w:t>
      </w:r>
      <w:r>
        <w:rPr>
          <w:rFonts w:ascii="PT Astra Serif" w:hAnsi="PT Astra Serif" w:cs="Times New Roman"/>
          <w:sz w:val="24"/>
          <w:szCs w:val="24"/>
        </w:rPr>
        <w:t>)</w:t>
      </w:r>
    </w:p>
    <w:p w:rsidR="00AB5F39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17.</w:t>
      </w:r>
      <w:r w:rsidR="000C36C5" w:rsidRPr="00304DAC">
        <w:rPr>
          <w:rFonts w:ascii="PT Astra Serif" w:hAnsi="PT Astra Serif" w:cs="Times New Roman"/>
          <w:sz w:val="24"/>
          <w:szCs w:val="24"/>
        </w:rPr>
        <w:t>МБОУ "Орловская cре</w:t>
      </w:r>
      <w:r w:rsidR="00907C6E" w:rsidRPr="00304DAC">
        <w:rPr>
          <w:rFonts w:ascii="PT Astra Serif" w:hAnsi="PT Astra Serif" w:cs="Times New Roman"/>
          <w:sz w:val="24"/>
          <w:szCs w:val="24"/>
        </w:rPr>
        <w:t xml:space="preserve">дняя общеобразовательная </w:t>
      </w:r>
      <w:r>
        <w:rPr>
          <w:rFonts w:ascii="PT Astra Serif" w:hAnsi="PT Astra Serif" w:cs="Times New Roman"/>
          <w:sz w:val="24"/>
          <w:szCs w:val="24"/>
        </w:rPr>
        <w:t>школа" (директор Балабанова Наталья Михайловна).</w:t>
      </w:r>
    </w:p>
    <w:p w:rsidR="000C36C5" w:rsidRPr="00AB5F39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0C36C5" w:rsidRPr="00AB5F39">
        <w:rPr>
          <w:rFonts w:ascii="PT Astra Serif" w:hAnsi="PT Astra Serif" w:cs="Times New Roman"/>
          <w:sz w:val="24"/>
          <w:szCs w:val="24"/>
        </w:rPr>
        <w:t>Муниципальные дошкольные образовате</w:t>
      </w:r>
      <w:r>
        <w:rPr>
          <w:rFonts w:ascii="PT Astra Serif" w:hAnsi="PT Astra Serif" w:cs="Times New Roman"/>
          <w:sz w:val="24"/>
          <w:szCs w:val="24"/>
        </w:rPr>
        <w:t>льные организации</w:t>
      </w:r>
      <w:r w:rsidR="000C36C5" w:rsidRPr="00AB5F39">
        <w:rPr>
          <w:rFonts w:ascii="PT Astra Serif" w:hAnsi="PT Astra Serif" w:cs="Times New Roman"/>
          <w:sz w:val="24"/>
          <w:szCs w:val="24"/>
        </w:rPr>
        <w:t xml:space="preserve"> ЗАТО Северск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AB5F39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</w:t>
      </w:r>
      <w:r w:rsidR="00907C6E" w:rsidRPr="00304DAC">
        <w:rPr>
          <w:rFonts w:ascii="PT Astra Serif" w:hAnsi="PT Astra Serif" w:cs="Times New Roman"/>
          <w:sz w:val="24"/>
          <w:szCs w:val="24"/>
        </w:rPr>
        <w:t>МАДОУ "Детский</w:t>
      </w:r>
      <w:r>
        <w:rPr>
          <w:rFonts w:ascii="PT Astra Serif" w:hAnsi="PT Astra Serif" w:cs="Times New Roman"/>
          <w:sz w:val="24"/>
          <w:szCs w:val="24"/>
        </w:rPr>
        <w:t xml:space="preserve"> сад №7" (з</w:t>
      </w:r>
      <w:r w:rsidR="000C36C5" w:rsidRPr="00304DAC">
        <w:rPr>
          <w:rFonts w:ascii="PT Astra Serif" w:hAnsi="PT Astra Serif" w:cs="Times New Roman"/>
          <w:sz w:val="24"/>
          <w:szCs w:val="24"/>
        </w:rPr>
        <w:t>аведующ</w:t>
      </w:r>
      <w:r>
        <w:rPr>
          <w:rFonts w:ascii="PT Astra Serif" w:hAnsi="PT Astra Serif" w:cs="Times New Roman"/>
          <w:sz w:val="24"/>
          <w:szCs w:val="24"/>
        </w:rPr>
        <w:t>ий Хомякова Жанна Викторовна);</w:t>
      </w:r>
    </w:p>
    <w:p w:rsidR="00AB5F39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</w:t>
      </w:r>
      <w:r w:rsidR="000C36C5" w:rsidRPr="00304DAC">
        <w:rPr>
          <w:rFonts w:ascii="PT Astra Serif" w:hAnsi="PT Astra Serif" w:cs="Times New Roman"/>
          <w:sz w:val="24"/>
          <w:szCs w:val="24"/>
        </w:rPr>
        <w:t>МБДОУ "Детский с</w:t>
      </w:r>
      <w:r>
        <w:rPr>
          <w:rFonts w:ascii="PT Astra Serif" w:hAnsi="PT Astra Serif" w:cs="Times New Roman"/>
          <w:sz w:val="24"/>
          <w:szCs w:val="24"/>
        </w:rPr>
        <w:t xml:space="preserve">ад №11"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Густовская Елена Александровна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AB5F39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</w:t>
      </w:r>
      <w:r w:rsidR="00907C6E" w:rsidRPr="00304DAC">
        <w:rPr>
          <w:rFonts w:ascii="PT Astra Serif" w:hAnsi="PT Astra Serif" w:cs="Times New Roman"/>
          <w:sz w:val="24"/>
          <w:szCs w:val="24"/>
        </w:rPr>
        <w:t>МБДОУ "Детский с</w:t>
      </w:r>
      <w:r>
        <w:rPr>
          <w:rFonts w:ascii="PT Astra Serif" w:hAnsi="PT Astra Serif" w:cs="Times New Roman"/>
          <w:sz w:val="24"/>
          <w:szCs w:val="24"/>
        </w:rPr>
        <w:t xml:space="preserve">ад №17"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Неделюк Вера Васильевна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</w:t>
      </w:r>
      <w:r w:rsidR="00736EBB" w:rsidRPr="00304DAC">
        <w:rPr>
          <w:rFonts w:ascii="PT Astra Serif" w:hAnsi="PT Astra Serif" w:cs="Times New Roman"/>
          <w:sz w:val="24"/>
          <w:szCs w:val="24"/>
        </w:rPr>
        <w:t xml:space="preserve">МБДОУ "Детский </w:t>
      </w:r>
      <w:r>
        <w:rPr>
          <w:rFonts w:ascii="PT Astra Serif" w:hAnsi="PT Astra Serif" w:cs="Times New Roman"/>
          <w:sz w:val="24"/>
          <w:szCs w:val="24"/>
        </w:rPr>
        <w:t xml:space="preserve">сад №20"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Мащенко Татьяна Георгиевна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</w:t>
      </w:r>
      <w:r w:rsidR="000C36C5" w:rsidRPr="00304DAC">
        <w:rPr>
          <w:rFonts w:ascii="PT Astra Serif" w:hAnsi="PT Astra Serif" w:cs="Times New Roman"/>
          <w:sz w:val="24"/>
          <w:szCs w:val="24"/>
        </w:rPr>
        <w:t>МБДОУ "Детск</w:t>
      </w:r>
      <w:r>
        <w:rPr>
          <w:rFonts w:ascii="PT Astra Serif" w:hAnsi="PT Astra Serif" w:cs="Times New Roman"/>
          <w:sz w:val="24"/>
          <w:szCs w:val="24"/>
        </w:rPr>
        <w:t xml:space="preserve">ий сад №25"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Деева Елена Владимировна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</w:t>
      </w:r>
      <w:r w:rsidR="00736EBB" w:rsidRPr="00304DAC">
        <w:rPr>
          <w:rFonts w:ascii="PT Astra Serif" w:hAnsi="PT Astra Serif" w:cs="Times New Roman"/>
          <w:sz w:val="24"/>
          <w:szCs w:val="24"/>
        </w:rPr>
        <w:t>М</w:t>
      </w:r>
      <w:r>
        <w:rPr>
          <w:rFonts w:ascii="PT Astra Serif" w:hAnsi="PT Astra Serif" w:cs="Times New Roman"/>
          <w:sz w:val="24"/>
          <w:szCs w:val="24"/>
        </w:rPr>
        <w:t xml:space="preserve">БДОУ "Детский сад №27"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Разбегаева Татьяна Александровна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Default="00AB5F39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7.МБДОУ "Детский сад №34"(з</w:t>
      </w:r>
      <w:r w:rsidR="00210929">
        <w:rPr>
          <w:rFonts w:ascii="PT Astra Serif" w:hAnsi="PT Astra Serif" w:cs="Times New Roman"/>
          <w:sz w:val="24"/>
          <w:szCs w:val="24"/>
        </w:rPr>
        <w:t>аведующий Оксенгерт Ирина Викторовна);</w:t>
      </w:r>
    </w:p>
    <w:p w:rsidR="002678B6" w:rsidRPr="00304DAC" w:rsidRDefault="002678B6" w:rsidP="00AB5F3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8.МБДОУ «Детский сад № 37» (заведующий Григорьева Оксана Анатольевна);</w:t>
      </w:r>
    </w:p>
    <w:p w:rsidR="000C36C5" w:rsidRPr="00304DAC" w:rsidRDefault="002678B6" w:rsidP="0021092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210929">
        <w:rPr>
          <w:rFonts w:ascii="PT Astra Serif" w:hAnsi="PT Astra Serif" w:cs="Times New Roman"/>
          <w:sz w:val="24"/>
          <w:szCs w:val="24"/>
        </w:rPr>
        <w:t>.</w:t>
      </w:r>
      <w:r w:rsidR="00146A3B" w:rsidRPr="00304DAC">
        <w:rPr>
          <w:rFonts w:ascii="PT Astra Serif" w:hAnsi="PT Astra Serif" w:cs="Times New Roman"/>
          <w:sz w:val="24"/>
          <w:szCs w:val="24"/>
        </w:rPr>
        <w:t>МБДОУ "Детский с</w:t>
      </w:r>
      <w:r w:rsidR="00210929">
        <w:rPr>
          <w:rFonts w:ascii="PT Astra Serif" w:hAnsi="PT Astra Serif" w:cs="Times New Roman"/>
          <w:sz w:val="24"/>
          <w:szCs w:val="24"/>
        </w:rPr>
        <w:t>ад №40" (заведующий Власова Светлана Владимировна);</w:t>
      </w:r>
    </w:p>
    <w:p w:rsidR="000C36C5" w:rsidRPr="00304DAC" w:rsidRDefault="002678B6" w:rsidP="0021092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210929">
        <w:rPr>
          <w:rFonts w:ascii="PT Astra Serif" w:hAnsi="PT Astra Serif" w:cs="Times New Roman"/>
          <w:sz w:val="24"/>
          <w:szCs w:val="24"/>
        </w:rPr>
        <w:t>.</w:t>
      </w:r>
      <w:r w:rsidR="000C36C5" w:rsidRPr="00304DAC">
        <w:rPr>
          <w:rFonts w:ascii="PT Astra Serif" w:hAnsi="PT Astra Serif" w:cs="Times New Roman"/>
          <w:sz w:val="24"/>
          <w:szCs w:val="24"/>
        </w:rPr>
        <w:t>МБДОУ "Детский</w:t>
      </w:r>
      <w:r w:rsidR="00146A3B" w:rsidRPr="00304DAC">
        <w:rPr>
          <w:rFonts w:ascii="PT Astra Serif" w:hAnsi="PT Astra Serif" w:cs="Times New Roman"/>
          <w:sz w:val="24"/>
          <w:szCs w:val="24"/>
        </w:rPr>
        <w:t xml:space="preserve"> с</w:t>
      </w:r>
      <w:r w:rsidR="00210929">
        <w:rPr>
          <w:rFonts w:ascii="PT Astra Serif" w:hAnsi="PT Astra Serif" w:cs="Times New Roman"/>
          <w:sz w:val="24"/>
          <w:szCs w:val="24"/>
        </w:rPr>
        <w:t xml:space="preserve">ад №44"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Воробьева Ирина Александровна</w:t>
      </w:r>
      <w:r w:rsidR="00210929"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2678B6" w:rsidP="0021092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</w:t>
      </w:r>
      <w:r w:rsidR="00210929">
        <w:rPr>
          <w:rFonts w:ascii="PT Astra Serif" w:hAnsi="PT Astra Serif" w:cs="Times New Roman"/>
          <w:sz w:val="24"/>
          <w:szCs w:val="24"/>
        </w:rPr>
        <w:t>.</w:t>
      </w:r>
      <w:r w:rsidR="00146A3B" w:rsidRPr="00304DAC">
        <w:rPr>
          <w:rFonts w:ascii="PT Astra Serif" w:hAnsi="PT Astra Serif" w:cs="Times New Roman"/>
          <w:sz w:val="24"/>
          <w:szCs w:val="24"/>
        </w:rPr>
        <w:t>МБДОУ "Детский с</w:t>
      </w:r>
      <w:r w:rsidR="00210929">
        <w:rPr>
          <w:rFonts w:ascii="PT Astra Serif" w:hAnsi="PT Astra Serif" w:cs="Times New Roman"/>
          <w:sz w:val="24"/>
          <w:szCs w:val="24"/>
        </w:rPr>
        <w:t>ад №47"(з</w:t>
      </w:r>
      <w:r w:rsidR="00146A3B" w:rsidRPr="00304DAC">
        <w:rPr>
          <w:rFonts w:ascii="PT Astra Serif" w:hAnsi="PT Astra Serif" w:cs="Times New Roman"/>
          <w:sz w:val="24"/>
          <w:szCs w:val="24"/>
        </w:rPr>
        <w:t>аведующий</w:t>
      </w:r>
      <w:r w:rsidR="00210929">
        <w:rPr>
          <w:rFonts w:ascii="PT Astra Serif" w:hAnsi="PT Astra Serif" w:cs="Times New Roman"/>
          <w:sz w:val="24"/>
          <w:szCs w:val="24"/>
        </w:rPr>
        <w:t xml:space="preserve"> Белоцерковская Светлана Владимировна);</w:t>
      </w:r>
    </w:p>
    <w:p w:rsidR="000C36C5" w:rsidRPr="00304DAC" w:rsidRDefault="002678B6" w:rsidP="0021092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12</w:t>
      </w:r>
      <w:r w:rsidR="00210929">
        <w:rPr>
          <w:rFonts w:ascii="PT Astra Serif" w:hAnsi="PT Astra Serif" w:cs="Times New Roman"/>
          <w:sz w:val="24"/>
          <w:szCs w:val="24"/>
        </w:rPr>
        <w:t>.</w:t>
      </w:r>
      <w:r w:rsidR="000C36C5" w:rsidRPr="00304DAC">
        <w:rPr>
          <w:rFonts w:ascii="PT Astra Serif" w:hAnsi="PT Astra Serif" w:cs="Times New Roman"/>
          <w:sz w:val="24"/>
          <w:szCs w:val="24"/>
        </w:rPr>
        <w:t>МАД</w:t>
      </w:r>
      <w:r w:rsidR="00146A3B" w:rsidRPr="00304DAC">
        <w:rPr>
          <w:rFonts w:ascii="PT Astra Serif" w:hAnsi="PT Astra Serif" w:cs="Times New Roman"/>
          <w:sz w:val="24"/>
          <w:szCs w:val="24"/>
        </w:rPr>
        <w:t>ОУ "Детский</w:t>
      </w:r>
      <w:r w:rsidR="00210929">
        <w:rPr>
          <w:rFonts w:ascii="PT Astra Serif" w:hAnsi="PT Astra Serif" w:cs="Times New Roman"/>
          <w:sz w:val="24"/>
          <w:szCs w:val="24"/>
        </w:rPr>
        <w:t xml:space="preserve"> сад №48"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Арутюнян Любовь Владимировна</w:t>
      </w:r>
      <w:r w:rsidR="00210929"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2678B6" w:rsidP="0021092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</w:t>
      </w:r>
      <w:r w:rsidR="00210929">
        <w:rPr>
          <w:rFonts w:ascii="PT Astra Serif" w:hAnsi="PT Astra Serif" w:cs="Times New Roman"/>
          <w:sz w:val="24"/>
          <w:szCs w:val="24"/>
        </w:rPr>
        <w:t>.</w:t>
      </w:r>
      <w:r w:rsidR="00374806" w:rsidRPr="00304DAC">
        <w:rPr>
          <w:rFonts w:ascii="PT Astra Serif" w:hAnsi="PT Astra Serif" w:cs="Times New Roman"/>
          <w:sz w:val="24"/>
          <w:szCs w:val="24"/>
        </w:rPr>
        <w:t>МБДОУ "Детс</w:t>
      </w:r>
      <w:r w:rsidR="00210929">
        <w:rPr>
          <w:rFonts w:ascii="PT Astra Serif" w:hAnsi="PT Astra Serif" w:cs="Times New Roman"/>
          <w:sz w:val="24"/>
          <w:szCs w:val="24"/>
        </w:rPr>
        <w:t>кий сад №50" (заведующий Еремина Наталья Владимировна);</w:t>
      </w:r>
    </w:p>
    <w:p w:rsidR="00B74511" w:rsidRDefault="002678B6" w:rsidP="00B7451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14</w:t>
      </w:r>
      <w:r w:rsidR="00210929">
        <w:rPr>
          <w:rFonts w:ascii="PT Astra Serif" w:hAnsi="PT Astra Serif" w:cs="Times New Roman"/>
          <w:sz w:val="24"/>
          <w:szCs w:val="24"/>
        </w:rPr>
        <w:t>.</w:t>
      </w:r>
      <w:r w:rsidR="00374806" w:rsidRPr="00304DAC">
        <w:rPr>
          <w:rFonts w:ascii="PT Astra Serif" w:hAnsi="PT Astra Serif" w:cs="Times New Roman"/>
          <w:sz w:val="24"/>
          <w:szCs w:val="24"/>
        </w:rPr>
        <w:t>МБДОУ "Де</w:t>
      </w:r>
      <w:r w:rsidR="00B74511">
        <w:rPr>
          <w:rFonts w:ascii="PT Astra Serif" w:hAnsi="PT Astra Serif" w:cs="Times New Roman"/>
          <w:sz w:val="24"/>
          <w:szCs w:val="24"/>
        </w:rPr>
        <w:t>тский сад №52" (заведующий Белозуб Оксана Викторовна);</w:t>
      </w:r>
    </w:p>
    <w:p w:rsidR="000C36C5" w:rsidRPr="00304DAC" w:rsidRDefault="002678B6" w:rsidP="00B7451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15</w:t>
      </w:r>
      <w:r w:rsidR="00B74511">
        <w:rPr>
          <w:rFonts w:ascii="PT Astra Serif" w:hAnsi="PT Astra Serif" w:cs="Times New Roman"/>
          <w:sz w:val="24"/>
          <w:szCs w:val="24"/>
        </w:rPr>
        <w:t>.</w:t>
      </w:r>
      <w:r w:rsidR="000C36C5" w:rsidRPr="00304DAC">
        <w:rPr>
          <w:rFonts w:ascii="PT Astra Serif" w:hAnsi="PT Astra Serif" w:cs="Times New Roman"/>
          <w:sz w:val="24"/>
          <w:szCs w:val="24"/>
        </w:rPr>
        <w:t>МБДОУ "Детский сад №</w:t>
      </w:r>
      <w:r w:rsidR="00B74511">
        <w:rPr>
          <w:rFonts w:ascii="PT Astra Serif" w:hAnsi="PT Astra Serif" w:cs="Times New Roman"/>
          <w:sz w:val="24"/>
          <w:szCs w:val="24"/>
        </w:rPr>
        <w:t>53" (з</w:t>
      </w:r>
      <w:r w:rsidR="000C36C5" w:rsidRPr="00304DAC">
        <w:rPr>
          <w:rFonts w:ascii="PT Astra Serif" w:hAnsi="PT Astra Serif" w:cs="Times New Roman"/>
          <w:sz w:val="24"/>
          <w:szCs w:val="24"/>
        </w:rPr>
        <w:t>аведующи</w:t>
      </w:r>
      <w:r w:rsidR="00B74511">
        <w:rPr>
          <w:rFonts w:ascii="PT Astra Serif" w:hAnsi="PT Astra Serif" w:cs="Times New Roman"/>
          <w:sz w:val="24"/>
          <w:szCs w:val="24"/>
        </w:rPr>
        <w:t>й Нигматова Ирина Александровна);</w:t>
      </w:r>
    </w:p>
    <w:p w:rsidR="000C36C5" w:rsidRPr="00304DAC" w:rsidRDefault="002678B6" w:rsidP="00B7451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16</w:t>
      </w:r>
      <w:r w:rsidR="00B74511">
        <w:rPr>
          <w:rFonts w:ascii="PT Astra Serif" w:hAnsi="PT Astra Serif" w:cs="Times New Roman"/>
          <w:sz w:val="24"/>
          <w:szCs w:val="24"/>
        </w:rPr>
        <w:t xml:space="preserve">. </w:t>
      </w:r>
      <w:r w:rsidR="00374806" w:rsidRPr="00304DAC">
        <w:rPr>
          <w:rFonts w:ascii="PT Astra Serif" w:hAnsi="PT Astra Serif" w:cs="Times New Roman"/>
          <w:sz w:val="24"/>
          <w:szCs w:val="24"/>
        </w:rPr>
        <w:t>МБДОУ "Детский с</w:t>
      </w:r>
      <w:r w:rsidR="00B74511">
        <w:rPr>
          <w:rFonts w:ascii="PT Astra Serif" w:hAnsi="PT Astra Serif" w:cs="Times New Roman"/>
          <w:sz w:val="24"/>
          <w:szCs w:val="24"/>
        </w:rPr>
        <w:t xml:space="preserve">ад №54"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Афонина Наталья Сергеевна</w:t>
      </w:r>
      <w:r w:rsidR="00B74511"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2678B6" w:rsidP="00B7451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17</w:t>
      </w:r>
      <w:r w:rsidR="00B74511">
        <w:rPr>
          <w:rFonts w:ascii="PT Astra Serif" w:hAnsi="PT Astra Serif" w:cs="Times New Roman"/>
          <w:sz w:val="24"/>
          <w:szCs w:val="24"/>
        </w:rPr>
        <w:t>.</w:t>
      </w:r>
      <w:r w:rsidR="00F94CA7" w:rsidRPr="00304DAC">
        <w:rPr>
          <w:rFonts w:ascii="PT Astra Serif" w:hAnsi="PT Astra Serif" w:cs="Times New Roman"/>
          <w:sz w:val="24"/>
          <w:szCs w:val="24"/>
        </w:rPr>
        <w:t xml:space="preserve">МБДОУ "Детский </w:t>
      </w:r>
      <w:r w:rsidR="00B74511">
        <w:rPr>
          <w:rFonts w:ascii="PT Astra Serif" w:hAnsi="PT Astra Serif" w:cs="Times New Roman"/>
          <w:sz w:val="24"/>
          <w:szCs w:val="24"/>
        </w:rPr>
        <w:t>сад №55" (заведующий Грода Лариса Стаиславовна);</w:t>
      </w:r>
    </w:p>
    <w:p w:rsidR="000C36C5" w:rsidRPr="00304DAC" w:rsidRDefault="002678B6" w:rsidP="00B7451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18</w:t>
      </w:r>
      <w:r w:rsidR="00B74511">
        <w:rPr>
          <w:rFonts w:ascii="PT Astra Serif" w:hAnsi="PT Astra Serif" w:cs="Times New Roman"/>
          <w:sz w:val="24"/>
          <w:szCs w:val="24"/>
        </w:rPr>
        <w:t xml:space="preserve">. </w:t>
      </w:r>
      <w:r w:rsidR="00F94CA7" w:rsidRPr="00304DAC">
        <w:rPr>
          <w:rFonts w:ascii="PT Astra Serif" w:hAnsi="PT Astra Serif" w:cs="Times New Roman"/>
          <w:sz w:val="24"/>
          <w:szCs w:val="24"/>
        </w:rPr>
        <w:t>МБДОУ "Ц</w:t>
      </w:r>
      <w:r w:rsidR="00B74511">
        <w:rPr>
          <w:rFonts w:ascii="PT Astra Serif" w:hAnsi="PT Astra Serif" w:cs="Times New Roman"/>
          <w:sz w:val="24"/>
          <w:szCs w:val="24"/>
        </w:rPr>
        <w:t xml:space="preserve">РР - детский сад №56"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Самойлес Наталья Николаевна</w:t>
      </w:r>
      <w:r w:rsidR="00B74511"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2678B6" w:rsidP="00B7451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19</w:t>
      </w:r>
      <w:r w:rsidR="00B74511">
        <w:rPr>
          <w:rFonts w:ascii="PT Astra Serif" w:hAnsi="PT Astra Serif" w:cs="Times New Roman"/>
          <w:sz w:val="24"/>
          <w:szCs w:val="24"/>
        </w:rPr>
        <w:t xml:space="preserve">. </w:t>
      </w:r>
      <w:r w:rsidR="005A77A7" w:rsidRPr="00304DAC">
        <w:rPr>
          <w:rFonts w:ascii="PT Astra Serif" w:hAnsi="PT Astra Serif" w:cs="Times New Roman"/>
          <w:sz w:val="24"/>
          <w:szCs w:val="24"/>
        </w:rPr>
        <w:t>МБДОУ "ЦРР - детский сад №</w:t>
      </w:r>
      <w:r w:rsidR="00B74511">
        <w:rPr>
          <w:rFonts w:ascii="PT Astra Serif" w:hAnsi="PT Astra Serif" w:cs="Times New Roman"/>
          <w:sz w:val="24"/>
          <w:szCs w:val="24"/>
        </w:rPr>
        <w:t>57 " (з</w:t>
      </w:r>
      <w:r w:rsidR="000C36C5" w:rsidRPr="00304DAC">
        <w:rPr>
          <w:rFonts w:ascii="PT Astra Serif" w:hAnsi="PT Astra Serif" w:cs="Times New Roman"/>
          <w:sz w:val="24"/>
          <w:szCs w:val="24"/>
        </w:rPr>
        <w:t>аведую</w:t>
      </w:r>
      <w:r w:rsidR="00B74511">
        <w:rPr>
          <w:rFonts w:ascii="PT Astra Serif" w:hAnsi="PT Astra Serif" w:cs="Times New Roman"/>
          <w:sz w:val="24"/>
          <w:szCs w:val="24"/>
        </w:rPr>
        <w:t>щий Воробьева Ирина Юрьевна);</w:t>
      </w:r>
    </w:p>
    <w:p w:rsidR="000C36C5" w:rsidRPr="00304DAC" w:rsidRDefault="002678B6" w:rsidP="002678B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20.</w:t>
      </w:r>
      <w:r w:rsidR="000C36C5" w:rsidRPr="00304DAC">
        <w:rPr>
          <w:rFonts w:ascii="PT Astra Serif" w:hAnsi="PT Astra Serif" w:cs="Times New Roman"/>
          <w:sz w:val="24"/>
          <w:szCs w:val="24"/>
        </w:rPr>
        <w:t>МБДОУ "Ц</w:t>
      </w:r>
      <w:r>
        <w:rPr>
          <w:rFonts w:ascii="PT Astra Serif" w:hAnsi="PT Astra Serif" w:cs="Times New Roman"/>
          <w:sz w:val="24"/>
          <w:szCs w:val="24"/>
        </w:rPr>
        <w:t>РР - детский сад №</w:t>
      </w:r>
      <w:r w:rsidR="008D321C">
        <w:rPr>
          <w:rFonts w:ascii="PT Astra Serif" w:hAnsi="PT Astra Serif" w:cs="Times New Roman"/>
          <w:sz w:val="24"/>
          <w:szCs w:val="24"/>
        </w:rPr>
        <w:t>58 (</w:t>
      </w:r>
      <w:r>
        <w:rPr>
          <w:rFonts w:ascii="PT Astra Serif" w:hAnsi="PT Astra Serif" w:cs="Times New Roman"/>
          <w:sz w:val="24"/>
          <w:szCs w:val="24"/>
        </w:rPr>
        <w:t xml:space="preserve">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Андрунь Софья Владимировна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2678B6" w:rsidP="002678B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21.</w:t>
      </w:r>
      <w:r w:rsidR="005A77A7" w:rsidRPr="00304DAC">
        <w:rPr>
          <w:rFonts w:ascii="PT Astra Serif" w:hAnsi="PT Astra Serif" w:cs="Times New Roman"/>
          <w:sz w:val="24"/>
          <w:szCs w:val="24"/>
        </w:rPr>
        <w:t>МБДОУ "ЦРР-детский с</w:t>
      </w:r>
      <w:r>
        <w:rPr>
          <w:rFonts w:ascii="PT Astra Serif" w:hAnsi="PT Astra Serif" w:cs="Times New Roman"/>
          <w:sz w:val="24"/>
          <w:szCs w:val="24"/>
        </w:rPr>
        <w:t xml:space="preserve">ад №59"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Михеенко Ирина Андреевна</w:t>
      </w:r>
      <w:r>
        <w:rPr>
          <w:rFonts w:ascii="PT Astra Serif" w:hAnsi="PT Astra Serif" w:cs="Times New Roman"/>
          <w:sz w:val="24"/>
          <w:szCs w:val="24"/>
        </w:rPr>
        <w:t>);</w:t>
      </w:r>
    </w:p>
    <w:p w:rsidR="000C36C5" w:rsidRPr="00304DAC" w:rsidRDefault="002678B6" w:rsidP="002678B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22.</w:t>
      </w:r>
      <w:r w:rsidR="005A77A7" w:rsidRPr="00304DAC">
        <w:rPr>
          <w:rFonts w:ascii="PT Astra Serif" w:hAnsi="PT Astra Serif" w:cs="Times New Roman"/>
          <w:sz w:val="24"/>
          <w:szCs w:val="24"/>
        </w:rPr>
        <w:t>МБДОУ "ЦРР - детский с</w:t>
      </w:r>
      <w:r>
        <w:rPr>
          <w:rFonts w:ascii="PT Astra Serif" w:hAnsi="PT Astra Serif" w:cs="Times New Roman"/>
          <w:sz w:val="24"/>
          <w:szCs w:val="24"/>
        </w:rPr>
        <w:t xml:space="preserve">ад №60" (заведующий </w:t>
      </w:r>
      <w:r w:rsidR="000C36C5" w:rsidRPr="00304DAC">
        <w:rPr>
          <w:rFonts w:ascii="PT Astra Serif" w:hAnsi="PT Astra Serif" w:cs="Times New Roman"/>
          <w:sz w:val="24"/>
          <w:szCs w:val="24"/>
        </w:rPr>
        <w:t>Прокопьева Светлана Васильевна</w:t>
      </w:r>
      <w:r>
        <w:rPr>
          <w:rFonts w:ascii="PT Astra Serif" w:hAnsi="PT Astra Serif" w:cs="Times New Roman"/>
          <w:sz w:val="24"/>
          <w:szCs w:val="24"/>
        </w:rPr>
        <w:t>).</w:t>
      </w:r>
    </w:p>
    <w:p w:rsidR="00212749" w:rsidRDefault="00212749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015C4" w:rsidRPr="00304DAC" w:rsidRDefault="00C015C4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A77A7" w:rsidRPr="00304DAC" w:rsidRDefault="00212749" w:rsidP="003C27FA">
      <w:pPr>
        <w:pStyle w:val="a4"/>
        <w:numPr>
          <w:ilvl w:val="0"/>
          <w:numId w:val="41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>Целевая группа</w:t>
      </w:r>
      <w:r w:rsidRPr="00304DAC">
        <w:rPr>
          <w:rFonts w:ascii="PT Astra Serif" w:hAnsi="PT Astra Serif"/>
          <w:sz w:val="24"/>
          <w:szCs w:val="24"/>
        </w:rPr>
        <w:t xml:space="preserve">. </w:t>
      </w:r>
    </w:p>
    <w:p w:rsidR="00212749" w:rsidRPr="00304DAC" w:rsidRDefault="00212749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4DAC">
        <w:rPr>
          <w:rFonts w:ascii="PT Astra Serif" w:hAnsi="PT Astra Serif"/>
          <w:sz w:val="24"/>
          <w:szCs w:val="24"/>
        </w:rPr>
        <w:t xml:space="preserve">Целевой группой реализации проекта «Школа ответственного родительства» являются родители (законные </w:t>
      </w:r>
      <w:r w:rsidR="008D321C">
        <w:rPr>
          <w:rFonts w:ascii="PT Astra Serif" w:hAnsi="PT Astra Serif"/>
          <w:sz w:val="24"/>
          <w:szCs w:val="24"/>
        </w:rPr>
        <w:t>представители) воспитанники и обучающиеся</w:t>
      </w:r>
      <w:r w:rsidRPr="00304DAC">
        <w:rPr>
          <w:rFonts w:ascii="PT Astra Serif" w:hAnsi="PT Astra Serif"/>
          <w:sz w:val="24"/>
          <w:szCs w:val="24"/>
        </w:rPr>
        <w:t xml:space="preserve"> севе</w:t>
      </w:r>
      <w:r w:rsidR="008D321C">
        <w:rPr>
          <w:rFonts w:ascii="PT Astra Serif" w:hAnsi="PT Astra Serif"/>
          <w:sz w:val="24"/>
          <w:szCs w:val="24"/>
        </w:rPr>
        <w:t>рских образовательных организаций, желающих</w:t>
      </w:r>
      <w:r w:rsidRPr="00304DAC">
        <w:rPr>
          <w:rFonts w:ascii="PT Astra Serif" w:hAnsi="PT Astra Serif"/>
          <w:sz w:val="24"/>
          <w:szCs w:val="24"/>
        </w:rPr>
        <w:t xml:space="preserve"> повысить компетентность в вопр</w:t>
      </w:r>
      <w:r w:rsidR="008D321C">
        <w:rPr>
          <w:rFonts w:ascii="PT Astra Serif" w:hAnsi="PT Astra Serif"/>
          <w:sz w:val="24"/>
          <w:szCs w:val="24"/>
        </w:rPr>
        <w:t>осах воспитания. В некоторых ДОО</w:t>
      </w:r>
      <w:r w:rsidRPr="00304DAC">
        <w:rPr>
          <w:rFonts w:ascii="PT Astra Serif" w:hAnsi="PT Astra Serif"/>
          <w:sz w:val="24"/>
          <w:szCs w:val="24"/>
        </w:rPr>
        <w:t xml:space="preserve"> работа ведется с детско-родительскими группами и тогда участниками становятся дети и подростки. </w:t>
      </w:r>
    </w:p>
    <w:p w:rsidR="008D321C" w:rsidRDefault="00212749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Исполнители: педагоги-психологи, учителя, воспитатели, специа</w:t>
      </w:r>
      <w:r w:rsidR="008D321C">
        <w:rPr>
          <w:rFonts w:ascii="PT Astra Serif" w:hAnsi="PT Astra Serif" w:cs="Times New Roman"/>
          <w:sz w:val="24"/>
          <w:szCs w:val="24"/>
        </w:rPr>
        <w:t>листы образовательных организаций</w:t>
      </w:r>
      <w:r w:rsidRPr="00304DAC">
        <w:rPr>
          <w:rFonts w:ascii="PT Astra Serif" w:hAnsi="PT Astra Serif" w:cs="Times New Roman"/>
          <w:sz w:val="24"/>
          <w:szCs w:val="24"/>
        </w:rPr>
        <w:t>; социаль</w:t>
      </w:r>
      <w:r w:rsidR="008D321C">
        <w:rPr>
          <w:rFonts w:ascii="PT Astra Serif" w:hAnsi="PT Astra Serif" w:cs="Times New Roman"/>
          <w:sz w:val="24"/>
          <w:szCs w:val="24"/>
        </w:rPr>
        <w:t>ные партнеры из числа организаций</w:t>
      </w:r>
      <w:r w:rsidRPr="00304DAC">
        <w:rPr>
          <w:rFonts w:ascii="PT Astra Serif" w:hAnsi="PT Astra Serif" w:cs="Times New Roman"/>
          <w:sz w:val="24"/>
          <w:szCs w:val="24"/>
        </w:rPr>
        <w:t xml:space="preserve"> различных ведомств и секторов экономики. Реализацию проекта обеспечивают 58 социальных партнёров различных ведомств и секторов экономики. Тренинги ведутся на базе 1</w:t>
      </w:r>
      <w:r w:rsidR="008D321C">
        <w:rPr>
          <w:rFonts w:ascii="PT Astra Serif" w:hAnsi="PT Astra Serif" w:cs="Times New Roman"/>
          <w:sz w:val="24"/>
          <w:szCs w:val="24"/>
        </w:rPr>
        <w:t>8 общеобразовательных организаций; 22</w:t>
      </w:r>
      <w:r w:rsidRPr="00304DAC">
        <w:rPr>
          <w:rFonts w:ascii="PT Astra Serif" w:hAnsi="PT Astra Serif" w:cs="Times New Roman"/>
          <w:sz w:val="24"/>
          <w:szCs w:val="24"/>
        </w:rPr>
        <w:t xml:space="preserve"> дошкол</w:t>
      </w:r>
      <w:r w:rsidR="008D321C">
        <w:rPr>
          <w:rFonts w:ascii="PT Astra Serif" w:hAnsi="PT Astra Serif" w:cs="Times New Roman"/>
          <w:sz w:val="24"/>
          <w:szCs w:val="24"/>
        </w:rPr>
        <w:t>ьных образовательных организаций</w:t>
      </w:r>
      <w:r w:rsidRPr="00304DAC">
        <w:rPr>
          <w:rFonts w:ascii="PT Astra Serif" w:hAnsi="PT Astra Serif" w:cs="Times New Roman"/>
          <w:sz w:val="24"/>
          <w:szCs w:val="24"/>
        </w:rPr>
        <w:t xml:space="preserve"> ЗАТО Северск Томской области. </w:t>
      </w:r>
    </w:p>
    <w:p w:rsidR="008D321C" w:rsidRDefault="00212749" w:rsidP="003C27F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 xml:space="preserve">Нормативно – правовое сопровождение проекта определяет Управление образования Администрации ЗАТО Северск. </w:t>
      </w:r>
    </w:p>
    <w:p w:rsidR="005A77A7" w:rsidRPr="00FA15A3" w:rsidRDefault="00212749" w:rsidP="00FA15A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Организационно-метод</w:t>
      </w:r>
      <w:r w:rsidR="008D321C">
        <w:rPr>
          <w:rFonts w:ascii="PT Astra Serif" w:hAnsi="PT Astra Serif" w:cs="Times New Roman"/>
          <w:sz w:val="24"/>
          <w:szCs w:val="24"/>
        </w:rPr>
        <w:t>ическая функция возложена на МАУ</w:t>
      </w:r>
      <w:r w:rsidRPr="00304DAC">
        <w:rPr>
          <w:rFonts w:ascii="PT Astra Serif" w:hAnsi="PT Astra Serif" w:cs="Times New Roman"/>
          <w:sz w:val="24"/>
          <w:szCs w:val="24"/>
        </w:rPr>
        <w:t xml:space="preserve"> ЗАТО Северск «Ресурсный центр образования». Диагностический инструментарий предоставлен НПФ «</w:t>
      </w:r>
      <w:r w:rsidR="008D321C">
        <w:rPr>
          <w:rFonts w:ascii="PT Astra Serif" w:hAnsi="PT Astra Serif" w:cs="Times New Roman"/>
          <w:sz w:val="24"/>
          <w:szCs w:val="24"/>
        </w:rPr>
        <w:t>Амалтея» (г. Санкт-Петербург)</w:t>
      </w:r>
      <w:r w:rsidRPr="00304DAC">
        <w:rPr>
          <w:rFonts w:ascii="PT Astra Serif" w:hAnsi="PT Astra Serif" w:cs="Times New Roman"/>
          <w:sz w:val="24"/>
          <w:szCs w:val="24"/>
        </w:rPr>
        <w:t>. Супервизии специалистов, ведущих проект, обеспечивают опытные психологи и психотерапевты: ОО «Психологический центр «Диало</w:t>
      </w:r>
      <w:r w:rsidR="00FA15A3">
        <w:rPr>
          <w:rFonts w:ascii="PT Astra Serif" w:hAnsi="PT Astra Serif" w:cs="Times New Roman"/>
          <w:sz w:val="24"/>
          <w:szCs w:val="24"/>
        </w:rPr>
        <w:t>г» г. Томск, ИП Ломоносова Т.Г.</w:t>
      </w:r>
    </w:p>
    <w:p w:rsidR="002D0A37" w:rsidRPr="00304DAC" w:rsidRDefault="00FA15A3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Управление Проектом 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осуществляется службой </w:t>
      </w:r>
      <w:r w:rsidR="00C015C4" w:rsidRPr="00304DAC">
        <w:rPr>
          <w:rFonts w:ascii="PT Astra Serif" w:hAnsi="PT Astra Serif" w:cs="Times New Roman"/>
          <w:sz w:val="24"/>
          <w:szCs w:val="24"/>
        </w:rPr>
        <w:t>сопровождения муниципальных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 соци</w:t>
      </w:r>
      <w:r>
        <w:rPr>
          <w:rFonts w:ascii="PT Astra Serif" w:hAnsi="PT Astra Serif" w:cs="Times New Roman"/>
          <w:sz w:val="24"/>
          <w:szCs w:val="24"/>
        </w:rPr>
        <w:t>ально-педагогических проектов МА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У ЗАТО Северск </w:t>
      </w:r>
      <w:r>
        <w:rPr>
          <w:rFonts w:ascii="PT Astra Serif" w:hAnsi="PT Astra Serif" w:cs="Times New Roman"/>
          <w:sz w:val="24"/>
          <w:szCs w:val="24"/>
        </w:rPr>
        <w:t>«</w:t>
      </w:r>
      <w:r w:rsidR="002D0A37" w:rsidRPr="00304DAC">
        <w:rPr>
          <w:rFonts w:ascii="PT Astra Serif" w:hAnsi="PT Astra Serif" w:cs="Times New Roman"/>
          <w:sz w:val="24"/>
          <w:szCs w:val="24"/>
        </w:rPr>
        <w:t>РЦО</w:t>
      </w:r>
      <w:r>
        <w:rPr>
          <w:rFonts w:ascii="PT Astra Serif" w:hAnsi="PT Astra Serif" w:cs="Times New Roman"/>
          <w:sz w:val="24"/>
          <w:szCs w:val="24"/>
        </w:rPr>
        <w:t>»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 посредством следующих мероприятий: </w:t>
      </w:r>
    </w:p>
    <w:p w:rsidR="002D0A37" w:rsidRPr="00304DAC" w:rsidRDefault="00FA15A3" w:rsidP="00FA15A3">
      <w:pPr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2D0A37" w:rsidRPr="00304DAC">
        <w:rPr>
          <w:rFonts w:ascii="PT Astra Serif" w:hAnsi="PT Astra Serif" w:cs="Times New Roman"/>
          <w:sz w:val="24"/>
          <w:szCs w:val="24"/>
        </w:rPr>
        <w:t>созданием и утверждением</w:t>
      </w:r>
      <w:r>
        <w:rPr>
          <w:rFonts w:ascii="PT Astra Serif" w:hAnsi="PT Astra Serif" w:cs="Times New Roman"/>
          <w:sz w:val="24"/>
          <w:szCs w:val="24"/>
        </w:rPr>
        <w:t xml:space="preserve"> состава рабочей группы Проекта;</w:t>
      </w:r>
    </w:p>
    <w:p w:rsidR="002D0A37" w:rsidRPr="00304DAC" w:rsidRDefault="00FA15A3" w:rsidP="00FA15A3">
      <w:pPr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2D0A37" w:rsidRPr="00304DAC">
        <w:rPr>
          <w:rFonts w:ascii="PT Astra Serif" w:hAnsi="PT Astra Serif" w:cs="Times New Roman"/>
          <w:sz w:val="24"/>
          <w:szCs w:val="24"/>
        </w:rPr>
        <w:t>согласование плана деятель</w:t>
      </w:r>
      <w:r>
        <w:rPr>
          <w:rFonts w:ascii="PT Astra Serif" w:hAnsi="PT Astra Serif" w:cs="Times New Roman"/>
          <w:sz w:val="24"/>
          <w:szCs w:val="24"/>
        </w:rPr>
        <w:t>ности образовательных организаций;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 </w:t>
      </w:r>
    </w:p>
    <w:p w:rsidR="002D0A37" w:rsidRPr="00304DAC" w:rsidRDefault="00FA15A3" w:rsidP="00FA15A3">
      <w:pPr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2D0A37" w:rsidRPr="00304DAC">
        <w:rPr>
          <w:rFonts w:ascii="PT Astra Serif" w:hAnsi="PT Astra Serif" w:cs="Times New Roman"/>
          <w:sz w:val="24"/>
          <w:szCs w:val="24"/>
        </w:rPr>
        <w:t>проведе</w:t>
      </w:r>
      <w:r>
        <w:rPr>
          <w:rFonts w:ascii="PT Astra Serif" w:hAnsi="PT Astra Serif" w:cs="Times New Roman"/>
          <w:sz w:val="24"/>
          <w:szCs w:val="24"/>
        </w:rPr>
        <w:t>ние ежеквартального мониторинга;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 </w:t>
      </w:r>
    </w:p>
    <w:p w:rsidR="002D0A37" w:rsidRPr="00304DAC" w:rsidRDefault="00FA15A3" w:rsidP="00FA15A3">
      <w:pPr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2D0A37" w:rsidRPr="00304DAC">
        <w:rPr>
          <w:rFonts w:ascii="PT Astra Serif" w:hAnsi="PT Astra Serif" w:cs="Times New Roman"/>
          <w:sz w:val="24"/>
          <w:szCs w:val="24"/>
        </w:rPr>
        <w:t>анализ содержательных отчетов.</w:t>
      </w:r>
    </w:p>
    <w:p w:rsidR="00DB6CDE" w:rsidRPr="00304DAC" w:rsidRDefault="002D0A37" w:rsidP="003C27FA">
      <w:pPr>
        <w:pStyle w:val="Iauiue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304DAC">
        <w:rPr>
          <w:rFonts w:ascii="PT Astra Serif" w:hAnsi="PT Astra Serif"/>
          <w:color w:val="000000"/>
          <w:sz w:val="24"/>
          <w:szCs w:val="24"/>
        </w:rPr>
        <w:t>Планирование и координация проектных мероприятий осуществляется Службой сопровождения муниципальных социально-педагогических</w:t>
      </w:r>
      <w:r w:rsidR="00FA15A3">
        <w:rPr>
          <w:rFonts w:ascii="PT Astra Serif" w:hAnsi="PT Astra Serif"/>
          <w:color w:val="000000"/>
          <w:sz w:val="24"/>
          <w:szCs w:val="24"/>
        </w:rPr>
        <w:t xml:space="preserve"> проектов МА</w:t>
      </w:r>
      <w:r w:rsidR="00DB6CDE" w:rsidRPr="00304DAC">
        <w:rPr>
          <w:rFonts w:ascii="PT Astra Serif" w:hAnsi="PT Astra Serif"/>
          <w:color w:val="000000"/>
          <w:sz w:val="24"/>
          <w:szCs w:val="24"/>
        </w:rPr>
        <w:t xml:space="preserve">У ЗАТО Северск </w:t>
      </w:r>
      <w:r w:rsidR="00FA15A3">
        <w:rPr>
          <w:rFonts w:ascii="PT Astra Serif" w:hAnsi="PT Astra Serif"/>
          <w:color w:val="000000"/>
          <w:sz w:val="24"/>
          <w:szCs w:val="24"/>
        </w:rPr>
        <w:t>«</w:t>
      </w:r>
      <w:r w:rsidR="00DB6CDE" w:rsidRPr="00304DAC">
        <w:rPr>
          <w:rFonts w:ascii="PT Astra Serif" w:hAnsi="PT Astra Serif"/>
          <w:color w:val="000000"/>
          <w:sz w:val="24"/>
          <w:szCs w:val="24"/>
        </w:rPr>
        <w:t>РЦО</w:t>
      </w:r>
      <w:r w:rsidR="00FA15A3">
        <w:rPr>
          <w:rFonts w:ascii="PT Astra Serif" w:hAnsi="PT Astra Serif"/>
          <w:color w:val="000000"/>
          <w:sz w:val="24"/>
          <w:szCs w:val="24"/>
        </w:rPr>
        <w:t>»</w:t>
      </w:r>
      <w:r w:rsidR="00DB6CDE" w:rsidRPr="00304DAC">
        <w:rPr>
          <w:rFonts w:ascii="PT Astra Serif" w:hAnsi="PT Astra Serif"/>
          <w:color w:val="000000"/>
          <w:sz w:val="24"/>
          <w:szCs w:val="24"/>
        </w:rPr>
        <w:t xml:space="preserve">. </w:t>
      </w:r>
    </w:p>
    <w:p w:rsidR="00DB6CDE" w:rsidRPr="00304DAC" w:rsidRDefault="00DB6CDE" w:rsidP="003C27FA">
      <w:pPr>
        <w:pStyle w:val="Iauiue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D0A37" w:rsidRPr="00304DAC" w:rsidRDefault="002D0A37" w:rsidP="003C27FA">
      <w:pPr>
        <w:pStyle w:val="Iauiue"/>
        <w:widowControl/>
        <w:numPr>
          <w:ilvl w:val="0"/>
          <w:numId w:val="41"/>
        </w:numPr>
        <w:ind w:firstLine="709"/>
        <w:jc w:val="center"/>
        <w:rPr>
          <w:rFonts w:ascii="PT Astra Serif" w:hAnsi="PT Astra Serif"/>
          <w:color w:val="000000"/>
          <w:sz w:val="24"/>
          <w:szCs w:val="24"/>
        </w:rPr>
      </w:pPr>
      <w:r w:rsidRPr="00304DAC">
        <w:rPr>
          <w:rFonts w:ascii="PT Astra Serif" w:hAnsi="PT Astra Serif"/>
          <w:b/>
          <w:sz w:val="24"/>
          <w:szCs w:val="24"/>
        </w:rPr>
        <w:t xml:space="preserve">Содержательные аспекты </w:t>
      </w:r>
      <w:r w:rsidR="00FA15A3" w:rsidRPr="00304DAC">
        <w:rPr>
          <w:rFonts w:ascii="PT Astra Serif" w:hAnsi="PT Astra Serif"/>
          <w:b/>
          <w:sz w:val="24"/>
          <w:szCs w:val="24"/>
        </w:rPr>
        <w:t>реализации муниципального</w:t>
      </w:r>
      <w:r w:rsidRPr="00304DAC">
        <w:rPr>
          <w:rFonts w:ascii="PT Astra Serif" w:hAnsi="PT Astra Serif"/>
          <w:b/>
          <w:sz w:val="24"/>
          <w:szCs w:val="24"/>
        </w:rPr>
        <w:t xml:space="preserve"> социально-педагогического проекта «Школа ответственного родительства»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D0A37" w:rsidRPr="00304DAC" w:rsidRDefault="002D0A37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Профессиональное объединение ресурсов города </w:t>
      </w:r>
      <w:r w:rsidR="00FA15A3">
        <w:rPr>
          <w:rFonts w:ascii="PT Astra Serif" w:hAnsi="PT Astra Serif"/>
        </w:rPr>
        <w:t xml:space="preserve">Северска </w:t>
      </w:r>
      <w:r w:rsidRPr="00304DAC">
        <w:rPr>
          <w:rFonts w:ascii="PT Astra Serif" w:hAnsi="PT Astra Serif"/>
        </w:rPr>
        <w:t>и возможность участия приглашенных специалистов помо</w:t>
      </w:r>
      <w:r w:rsidR="00934CB3" w:rsidRPr="00304DAC">
        <w:rPr>
          <w:rFonts w:ascii="PT Astra Serif" w:hAnsi="PT Astra Serif"/>
        </w:rPr>
        <w:t>гает</w:t>
      </w:r>
      <w:r w:rsidRPr="00304DAC">
        <w:rPr>
          <w:rFonts w:ascii="PT Astra Serif" w:hAnsi="PT Astra Serif"/>
        </w:rPr>
        <w:t xml:space="preserve"> родителям </w:t>
      </w:r>
      <w:r w:rsidR="00FA15A3">
        <w:rPr>
          <w:rFonts w:ascii="PT Astra Serif" w:hAnsi="PT Astra Serif"/>
        </w:rPr>
        <w:t xml:space="preserve">(законным представителям) </w:t>
      </w:r>
      <w:r w:rsidRPr="00304DAC">
        <w:rPr>
          <w:rFonts w:ascii="PT Astra Serif" w:hAnsi="PT Astra Serif"/>
        </w:rPr>
        <w:t>формирова</w:t>
      </w:r>
      <w:r w:rsidR="00934CB3" w:rsidRPr="00304DAC">
        <w:rPr>
          <w:rFonts w:ascii="PT Astra Serif" w:hAnsi="PT Astra Serif"/>
        </w:rPr>
        <w:t>ть</w:t>
      </w:r>
      <w:r w:rsidRPr="00304DAC">
        <w:rPr>
          <w:rFonts w:ascii="PT Astra Serif" w:hAnsi="PT Astra Serif"/>
        </w:rPr>
        <w:t xml:space="preserve"> навык</w:t>
      </w:r>
      <w:r w:rsidR="00934CB3" w:rsidRPr="00304DAC">
        <w:rPr>
          <w:rFonts w:ascii="PT Astra Serif" w:hAnsi="PT Astra Serif"/>
        </w:rPr>
        <w:t>и</w:t>
      </w:r>
      <w:r w:rsidRPr="00304DAC">
        <w:rPr>
          <w:rFonts w:ascii="PT Astra Serif" w:hAnsi="PT Astra Serif"/>
        </w:rPr>
        <w:t xml:space="preserve"> самостоятельного разрешения семейных проблем в детско-родительском взаимодействии; навыки работы с гневом, навыки конструктивного поведения в конфликте. Участие в программе укреп</w:t>
      </w:r>
      <w:r w:rsidR="00934CB3" w:rsidRPr="00304DAC">
        <w:rPr>
          <w:rFonts w:ascii="PT Astra Serif" w:hAnsi="PT Astra Serif"/>
        </w:rPr>
        <w:t>ляет</w:t>
      </w:r>
      <w:r w:rsidRPr="00304DAC">
        <w:rPr>
          <w:rFonts w:ascii="PT Astra Serif" w:hAnsi="PT Astra Serif"/>
        </w:rPr>
        <w:t xml:space="preserve"> опыт положительного взаимодействия с социальными институтами. Сегодня с уверенностью можно сказать о том, что родители понимают важность и ценность «семьи».</w:t>
      </w:r>
    </w:p>
    <w:p w:rsidR="002272BF" w:rsidRPr="00304DAC" w:rsidRDefault="002272BF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72BF" w:rsidRPr="00304DAC" w:rsidRDefault="00DB6CDE" w:rsidP="003C27FA">
      <w:pPr>
        <w:pStyle w:val="ac"/>
        <w:spacing w:before="0" w:beforeAutospacing="0" w:after="0" w:afterAutospacing="0"/>
        <w:ind w:firstLine="709"/>
        <w:rPr>
          <w:rFonts w:ascii="PT Astra Serif" w:hAnsi="PT Astra Serif"/>
          <w:b/>
          <w:color w:val="000000" w:themeColor="text1"/>
        </w:rPr>
      </w:pPr>
      <w:r w:rsidRPr="00304DAC">
        <w:rPr>
          <w:rFonts w:ascii="PT Astra Serif" w:hAnsi="PT Astra Serif"/>
          <w:b/>
          <w:color w:val="000000" w:themeColor="text1"/>
        </w:rPr>
        <w:t>Таблица 3.</w:t>
      </w:r>
      <w:r w:rsidR="002272BF" w:rsidRPr="00304DAC">
        <w:rPr>
          <w:rFonts w:ascii="PT Astra Serif" w:hAnsi="PT Astra Serif"/>
          <w:b/>
          <w:color w:val="000000" w:themeColor="text1"/>
        </w:rPr>
        <w:t xml:space="preserve"> Мероприятия Проекта</w:t>
      </w:r>
    </w:p>
    <w:p w:rsidR="002272BF" w:rsidRPr="00304DAC" w:rsidRDefault="002272BF" w:rsidP="003C27F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62"/>
        <w:gridCol w:w="1724"/>
        <w:gridCol w:w="2442"/>
      </w:tblGrid>
      <w:tr w:rsidR="002272BF" w:rsidRPr="00304DAC" w:rsidTr="00DC3B9D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304DAC" w:rsidRDefault="00FA15A3" w:rsidP="00FA15A3">
            <w:pPr>
              <w:spacing w:after="0" w:line="240" w:lineRule="auto"/>
              <w:ind w:right="-250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</w:t>
            </w:r>
            <w:r w:rsidR="002272BF"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304DAC" w:rsidRDefault="002272BF" w:rsidP="003C27FA">
            <w:pPr>
              <w:tabs>
                <w:tab w:val="left" w:pos="1026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заседания рабочей группы специалистов, участвующих в реализации Проекта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Ознакомление с опытом реализац</w:t>
            </w:r>
            <w:r w:rsidR="00FA15A3">
              <w:rPr>
                <w:rFonts w:ascii="PT Astra Serif" w:eastAsia="Times New Roman" w:hAnsi="PT Astra Serif" w:cs="Times New Roman"/>
                <w:sz w:val="24"/>
                <w:szCs w:val="24"/>
              </w:rPr>
              <w:t>ии образовательными организациями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мероприятий муниципальных социально-педагогических проектов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нормативной базы, новинок литературы по направлению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педагогического опыта по направлению проектной деятельности. Участие в семинарах и форумах по данным направлениям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Консультирование </w:t>
            </w:r>
            <w:r w:rsidR="002272BF"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работ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ников образовательных организаций</w:t>
            </w:r>
            <w:r w:rsidR="002272BF"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, социальных партнеров различных ведомств и организаций по вопросам реализации муниципального социально-педагогического проекта «Школа ответственного родительства»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  <w:p w:rsidR="00FA15A3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Ответственные за проведение ШОР от ОО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групповых супервизий с привлечением социальных партнеров для специалистов, обеспечивающих проведение занятий с родителями в ходе Проекта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информационно-рекламных материалов по муниципальному социально-педагогическому проекту «Школа ответственного родительства»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3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Ответственные за проведение ШОР от ОО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FA15A3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индивидуальных консультаций для специалистов, обеспечивающих проведение занятий с родителями в ходе реализации Проекта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DC3B9D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групповой консультации для специалистов, участвующих в реализации проекта «Права и обязанности»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DC3B9D">
            <w:pPr>
              <w:spacing w:after="0" w:line="240" w:lineRule="auto"/>
              <w:ind w:right="-25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опыта реализации тематических разделов программы «Школа ответственного родительства» на базе ДОУ и СОШ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3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Ответственные за проведение ШОР от ОО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DC3B9D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мастер-классов (открытых занятий) для педагогов-психологов в рамках проекта «Школа ответственного родительства» (взаимопосещение)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DC3B9D" w:rsidP="00DC3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3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Ответственные за проведение ШОР от ОО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лекций с привлечением ключевых лиц в области социальной и семейной политики и узких специалистов (педагогов, юристов, врачей и т.д.), вовлеченных в решение проблем семьи и детства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Сбор, проверка и анализ (монитори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нг) документации специалистов ОО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реализации Проекта (тематическое планирование занятий; журналы посещений; методические материалы; аналитические отчеты, включающие качественные и количественные показатели о реализации Проекта в течение учебного года; анкеты обратной связи)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DC3B9D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образовательных событиях различного уровня в качестве экспертов, соведущих, ведущих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ежегодного 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итогового аналитического отчета о реализации Пр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Информационное продвижение результато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в реализации Проекта на сайте МА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 ЗАТО Северск 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РЦО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сайтах образовательных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взаимодействия с ответственными лицами других социально-значимых проектов для организации и проведения совместных мероприятий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сертификатов участникам Проекта и благодарственных писем (благодарностей) социальным партнерам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</w:tc>
      </w:tr>
      <w:tr w:rsidR="002272BF" w:rsidRPr="00304DAC" w:rsidTr="00DC3B9D">
        <w:trPr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3C27FA">
            <w:pPr>
              <w:spacing w:after="0" w:line="240" w:lineRule="auto"/>
              <w:ind w:left="-108" w:right="-25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1</w:t>
            </w:r>
            <w:r w:rsidR="00DC3B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мероприятиях различного уровня с представлением результатов реализации Проекта (очные выступления, публикации)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304DAC" w:rsidRDefault="002272BF" w:rsidP="00DC3B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DAC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3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Методисты МАУ ЗАТО Северск «РЦО»</w:t>
            </w:r>
          </w:p>
          <w:p w:rsidR="002272BF" w:rsidRPr="00304DAC" w:rsidRDefault="00FA15A3" w:rsidP="00FA15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Ответственные за проведение ШОР от ОО</w:t>
            </w:r>
          </w:p>
        </w:tc>
      </w:tr>
    </w:tbl>
    <w:p w:rsidR="00934CB3" w:rsidRPr="00304DAC" w:rsidRDefault="00934CB3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34CB3" w:rsidRPr="00304DAC" w:rsidRDefault="00014B63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Опыт реализации проекта</w:t>
      </w:r>
      <w:r w:rsidR="00934CB3" w:rsidRPr="00304DAC">
        <w:rPr>
          <w:rFonts w:ascii="PT Astra Serif" w:hAnsi="PT Astra Serif" w:cs="Times New Roman"/>
          <w:sz w:val="24"/>
          <w:szCs w:val="24"/>
        </w:rPr>
        <w:t xml:space="preserve"> «Школа ответственного родительства» позволяет отследить положительное влияние оказания профессиональной помощи </w:t>
      </w:r>
      <w:r w:rsidR="00C015C4">
        <w:rPr>
          <w:rFonts w:ascii="PT Astra Serif" w:hAnsi="PT Astra Serif" w:cs="Times New Roman"/>
          <w:bCs/>
          <w:color w:val="000000"/>
          <w:sz w:val="24"/>
          <w:szCs w:val="24"/>
        </w:rPr>
        <w:t>для 8665</w:t>
      </w:r>
      <w:r w:rsidR="00934CB3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родителей</w:t>
      </w:r>
      <w:r w:rsidR="00934CB3" w:rsidRPr="00304DAC">
        <w:rPr>
          <w:rFonts w:ascii="PT Astra Serif" w:hAnsi="PT Astra Serif" w:cs="Times New Roman"/>
          <w:sz w:val="24"/>
          <w:szCs w:val="24"/>
        </w:rPr>
        <w:t xml:space="preserve"> и приобретения профессионального опыта </w:t>
      </w:r>
      <w:r w:rsidR="00C015C4">
        <w:rPr>
          <w:rFonts w:ascii="PT Astra Serif" w:hAnsi="PT Astra Serif" w:cs="Times New Roman"/>
          <w:bCs/>
          <w:color w:val="000000"/>
          <w:sz w:val="24"/>
          <w:szCs w:val="24"/>
        </w:rPr>
        <w:t>для 153</w:t>
      </w:r>
      <w:r w:rsidR="00934CB3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специалистов и педа</w:t>
      </w:r>
      <w:r w:rsidR="00C015C4">
        <w:rPr>
          <w:rFonts w:ascii="PT Astra Serif" w:hAnsi="PT Astra Serif" w:cs="Times New Roman"/>
          <w:bCs/>
          <w:color w:val="000000"/>
          <w:sz w:val="24"/>
          <w:szCs w:val="24"/>
        </w:rPr>
        <w:t>гогов образовательных организаций</w:t>
      </w:r>
      <w:r w:rsidR="00934CB3" w:rsidRPr="00304DAC"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5A77A7" w:rsidRPr="00DC3B9D" w:rsidRDefault="00934CB3" w:rsidP="00DC3B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Территория города ежегодно становится пространством социальных проб для 1000 родителей (законных представителей) и их детей. Тренинговые занятия, </w:t>
      </w:r>
      <w:hyperlink r:id="rId20" w:history="1">
        <w:r w:rsidRPr="00DC3B9D">
          <w:rPr>
            <w:rStyle w:val="a7"/>
            <w:rFonts w:ascii="PT Astra Serif" w:hAnsi="PT Astra Serif" w:cs="Times New Roman"/>
            <w:bCs/>
            <w:color w:val="000000" w:themeColor="text1"/>
            <w:sz w:val="24"/>
            <w:szCs w:val="24"/>
            <w:u w:val="none"/>
          </w:rPr>
          <w:t>психотерапевтические группы</w:t>
        </w:r>
      </w:hyperlink>
      <w:r w:rsidRPr="00DC3B9D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304DAC">
        <w:rPr>
          <w:rFonts w:ascii="PT Astra Serif" w:hAnsi="PT Astra Serif" w:cs="Times New Roman"/>
          <w:bCs/>
          <w:color w:val="000000"/>
          <w:sz w:val="24"/>
          <w:szCs w:val="24"/>
        </w:rPr>
        <w:t>и индивидуальные консультации, а также групповые тематические встречи с представителями различных ведомств и организаций станут площадкой для развития личностного воспитательного потенциала участников программы.</w:t>
      </w:r>
    </w:p>
    <w:p w:rsidR="00934CB3" w:rsidRPr="00304DAC" w:rsidRDefault="00934CB3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 xml:space="preserve">По итогам психодиагностического исследования на заключительном этапе можно сказать о том, что в семьях, прошедших «Школу ответственного родительства», установлен оптимальный эмоциональный контакт с ребенком: родители ориентируются на потребности ребенка, прислушиваются к его мнению, стараются поддерживать «партнёрские отношения», не уклоняются от контакта с ребенком. </w:t>
      </w:r>
    </w:p>
    <w:p w:rsidR="00934CB3" w:rsidRPr="00304DAC" w:rsidRDefault="00934CB3" w:rsidP="003C27F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04DAC">
        <w:rPr>
          <w:rFonts w:ascii="PT Astra Serif" w:hAnsi="PT Astra Serif"/>
        </w:rPr>
        <w:t>Положительные отзывы родителе</w:t>
      </w:r>
      <w:r w:rsidR="00014B63" w:rsidRPr="00304DAC">
        <w:rPr>
          <w:rFonts w:ascii="PT Astra Serif" w:hAnsi="PT Astra Serif"/>
        </w:rPr>
        <w:t xml:space="preserve">й, говорят о том, что проект </w:t>
      </w:r>
      <w:r w:rsidRPr="00304DAC">
        <w:rPr>
          <w:rFonts w:ascii="PT Astra Serif" w:hAnsi="PT Astra Serif"/>
        </w:rPr>
        <w:t>«Школа ответственного родительства» помогает уменьшить конфликтность в семье; родители стали менее раздражительны при взаимодействии с ребенком; ушла практика подавления и подчинения воли ребенка своим желаниям и требованиям.</w:t>
      </w:r>
    </w:p>
    <w:p w:rsidR="002272BF" w:rsidRDefault="002272BF" w:rsidP="003C27F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5702" w:rsidRDefault="00225702" w:rsidP="003C27F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5702" w:rsidRPr="00304DAC" w:rsidRDefault="00225702" w:rsidP="003C27F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34CB3" w:rsidRPr="00DC3B9D" w:rsidRDefault="006E239E" w:rsidP="00DC3B9D">
      <w:pPr>
        <w:spacing w:after="200" w:line="276" w:lineRule="auto"/>
        <w:ind w:firstLine="709"/>
        <w:jc w:val="center"/>
        <w:rPr>
          <w:rFonts w:ascii="PT Astra Serif" w:eastAsia="Calibri" w:hAnsi="PT Astra Serif" w:cs="Times New Roman"/>
          <w:b/>
          <w:color w:val="000000" w:themeColor="text1"/>
          <w:spacing w:val="2"/>
          <w:sz w:val="24"/>
          <w:szCs w:val="24"/>
        </w:rPr>
      </w:pPr>
      <w:r w:rsidRPr="00304DAC">
        <w:rPr>
          <w:rFonts w:ascii="PT Astra Serif" w:hAnsi="PT Astra Serif"/>
          <w:b/>
          <w:color w:val="000000" w:themeColor="text1"/>
          <w:spacing w:val="2"/>
          <w:sz w:val="24"/>
          <w:szCs w:val="24"/>
        </w:rPr>
        <w:t>8.</w:t>
      </w:r>
      <w:r w:rsidR="002D0A37" w:rsidRPr="00304DAC">
        <w:rPr>
          <w:rFonts w:ascii="PT Astra Serif" w:hAnsi="PT Astra Serif"/>
          <w:b/>
          <w:color w:val="000000" w:themeColor="text1"/>
          <w:spacing w:val="2"/>
          <w:sz w:val="24"/>
          <w:szCs w:val="24"/>
        </w:rPr>
        <w:t>Заключение</w:t>
      </w:r>
      <w:r w:rsidR="00DC3B9D">
        <w:rPr>
          <w:rFonts w:ascii="PT Astra Serif" w:eastAsia="Calibri" w:hAnsi="PT Astra Serif" w:cs="Times New Roman"/>
          <w:b/>
          <w:color w:val="000000" w:themeColor="text1"/>
          <w:spacing w:val="2"/>
          <w:sz w:val="24"/>
          <w:szCs w:val="24"/>
        </w:rPr>
        <w:t>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Мотивация</w:t>
      </w:r>
      <w:r w:rsidR="00014B63" w:rsidRPr="00304DAC">
        <w:rPr>
          <w:rFonts w:ascii="PT Astra Serif" w:hAnsi="PT Astra Serif" w:cs="Times New Roman"/>
          <w:sz w:val="24"/>
          <w:szCs w:val="24"/>
        </w:rPr>
        <w:t xml:space="preserve"> родителей </w:t>
      </w:r>
      <w:r w:rsidR="00DC3B9D">
        <w:rPr>
          <w:rFonts w:ascii="PT Astra Serif" w:hAnsi="PT Astra Serif" w:cs="Times New Roman"/>
          <w:sz w:val="24"/>
          <w:szCs w:val="24"/>
        </w:rPr>
        <w:t xml:space="preserve">(законных представителей) </w:t>
      </w:r>
      <w:r w:rsidR="00014B63" w:rsidRPr="00304DAC">
        <w:rPr>
          <w:rFonts w:ascii="PT Astra Serif" w:hAnsi="PT Astra Serif" w:cs="Times New Roman"/>
          <w:sz w:val="24"/>
          <w:szCs w:val="24"/>
        </w:rPr>
        <w:t>к участию в проекте</w:t>
      </w:r>
      <w:r w:rsidRPr="00304DAC">
        <w:rPr>
          <w:rFonts w:ascii="PT Astra Serif" w:hAnsi="PT Astra Serif" w:cs="Times New Roman"/>
          <w:sz w:val="24"/>
          <w:szCs w:val="24"/>
        </w:rPr>
        <w:t xml:space="preserve"> «Школа ответственного родительства» является одним из ведущих факторов на пути формирования положительного детского-родительского взаимодействия.</w:t>
      </w:r>
    </w:p>
    <w:p w:rsidR="002D0A37" w:rsidRPr="00304DAC" w:rsidRDefault="00014B63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Сетевой профилактический проект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 «Школа ответс</w:t>
      </w:r>
      <w:r w:rsidRPr="00304DAC">
        <w:rPr>
          <w:rFonts w:ascii="PT Astra Serif" w:hAnsi="PT Astra Serif" w:cs="Times New Roman"/>
          <w:sz w:val="24"/>
          <w:szCs w:val="24"/>
        </w:rPr>
        <w:t xml:space="preserve">твенного родительства» уже нашел 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положительный отклик в сердцах </w:t>
      </w:r>
      <w:r w:rsidR="00447771">
        <w:rPr>
          <w:rFonts w:ascii="PT Astra Serif" w:hAnsi="PT Astra Serif" w:cs="Times New Roman"/>
          <w:bCs/>
          <w:color w:val="000000"/>
          <w:sz w:val="24"/>
          <w:szCs w:val="24"/>
        </w:rPr>
        <w:t>8665</w:t>
      </w:r>
      <w:r w:rsidR="002D0A37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родителей</w:t>
      </w:r>
      <w:r w:rsidR="002D0A37" w:rsidRPr="00304DAC">
        <w:rPr>
          <w:rFonts w:ascii="PT Astra Serif" w:hAnsi="PT Astra Serif" w:cs="Times New Roman"/>
          <w:sz w:val="24"/>
          <w:szCs w:val="24"/>
        </w:rPr>
        <w:t xml:space="preserve">, и </w:t>
      </w:r>
      <w:r w:rsidR="00447771">
        <w:rPr>
          <w:rFonts w:ascii="PT Astra Serif" w:hAnsi="PT Astra Serif" w:cs="Times New Roman"/>
          <w:bCs/>
          <w:color w:val="000000"/>
          <w:sz w:val="24"/>
          <w:szCs w:val="24"/>
        </w:rPr>
        <w:t>153</w:t>
      </w:r>
      <w:bookmarkStart w:id="2" w:name="_GoBack"/>
      <w:bookmarkEnd w:id="2"/>
      <w:r w:rsidR="002D0A37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специалистов и педа</w:t>
      </w:r>
      <w:r w:rsidR="00DC3B9D">
        <w:rPr>
          <w:rFonts w:ascii="PT Astra Serif" w:hAnsi="PT Astra Serif" w:cs="Times New Roman"/>
          <w:bCs/>
          <w:color w:val="000000"/>
          <w:sz w:val="24"/>
          <w:szCs w:val="24"/>
        </w:rPr>
        <w:t>гогов образовательных организаций</w:t>
      </w:r>
      <w:r w:rsidR="002D0A37" w:rsidRPr="00304DAC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. 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Информационное продвижение и сод</w:t>
      </w:r>
      <w:r w:rsidR="00014B63" w:rsidRPr="00304DAC">
        <w:rPr>
          <w:rFonts w:ascii="PT Astra Serif" w:hAnsi="PT Astra Serif" w:cs="Times New Roman"/>
          <w:sz w:val="24"/>
          <w:szCs w:val="24"/>
        </w:rPr>
        <w:t>ержательное обогащение проекта</w:t>
      </w:r>
      <w:r w:rsidRPr="00304DAC">
        <w:rPr>
          <w:rFonts w:ascii="PT Astra Serif" w:hAnsi="PT Astra Serif" w:cs="Times New Roman"/>
          <w:sz w:val="24"/>
          <w:szCs w:val="24"/>
        </w:rPr>
        <w:t xml:space="preserve"> «Школы ответственного родительства» достигается благодаря взаимодействию специалистов различных ведомств, и развитию возможности социальных проб для</w:t>
      </w:r>
      <w:r w:rsidR="00014B63" w:rsidRPr="00304DAC">
        <w:rPr>
          <w:rFonts w:ascii="PT Astra Serif" w:hAnsi="PT Astra Serif" w:cs="Times New Roman"/>
          <w:sz w:val="24"/>
          <w:szCs w:val="24"/>
        </w:rPr>
        <w:t xml:space="preserve"> участников проекта</w:t>
      </w:r>
      <w:r w:rsidRPr="00304DAC">
        <w:rPr>
          <w:rFonts w:ascii="PT Astra Serif" w:hAnsi="PT Astra Serif" w:cs="Times New Roman"/>
          <w:sz w:val="24"/>
          <w:szCs w:val="24"/>
        </w:rPr>
        <w:t>.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Вовлечение партнерских организаций позволяет укрепить материально-техническую базу</w:t>
      </w:r>
      <w:r w:rsidR="00014B63" w:rsidRPr="00304DAC">
        <w:rPr>
          <w:rFonts w:ascii="PT Astra Serif" w:hAnsi="PT Astra Serif" w:cs="Times New Roman"/>
          <w:sz w:val="24"/>
          <w:szCs w:val="24"/>
        </w:rPr>
        <w:t>,</w:t>
      </w:r>
      <w:r w:rsidRPr="00304DAC">
        <w:rPr>
          <w:rFonts w:ascii="PT Astra Serif" w:hAnsi="PT Astra Serif" w:cs="Times New Roman"/>
          <w:sz w:val="24"/>
          <w:szCs w:val="24"/>
        </w:rPr>
        <w:t xml:space="preserve"> необходимую для реализации проекта и привлечь внимание общественности к проблемам семьи и детей. </w:t>
      </w:r>
    </w:p>
    <w:p w:rsidR="002D0A37" w:rsidRPr="00304DAC" w:rsidRDefault="002D0A37" w:rsidP="003C27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4DAC">
        <w:rPr>
          <w:rFonts w:ascii="PT Astra Serif" w:hAnsi="PT Astra Serif" w:cs="Times New Roman"/>
          <w:sz w:val="24"/>
          <w:szCs w:val="24"/>
        </w:rPr>
        <w:t>Таким образом, можно с уверенностью сказать, что «Школа ответственного родительства» является значимой составляющей в профилактическом пространстве муниципального образования. Она востребована специалистами и родителями, что является мотивационной составляющей в</w:t>
      </w:r>
      <w:r w:rsidR="006E239E" w:rsidRPr="00304DAC">
        <w:rPr>
          <w:rFonts w:ascii="PT Astra Serif" w:hAnsi="PT Astra Serif" w:cs="Times New Roman"/>
          <w:sz w:val="24"/>
          <w:szCs w:val="24"/>
        </w:rPr>
        <w:t xml:space="preserve"> дальнейшей реализации проекта</w:t>
      </w:r>
    </w:p>
    <w:p w:rsidR="002D0A37" w:rsidRPr="00304DAC" w:rsidRDefault="002D0A37" w:rsidP="003C27FA">
      <w:pPr>
        <w:pStyle w:val="ac"/>
        <w:spacing w:before="0" w:beforeAutospacing="0" w:after="0" w:afterAutospacing="0"/>
        <w:ind w:left="720" w:firstLine="709"/>
        <w:jc w:val="both"/>
        <w:rPr>
          <w:rFonts w:ascii="PT Astra Serif" w:hAnsi="PT Astra Serif"/>
        </w:rPr>
      </w:pPr>
    </w:p>
    <w:p w:rsidR="002D0A37" w:rsidRPr="00304DAC" w:rsidRDefault="002D0A37" w:rsidP="003C27FA">
      <w:pPr>
        <w:spacing w:after="0" w:line="240" w:lineRule="auto"/>
        <w:ind w:left="360" w:firstLine="709"/>
        <w:rPr>
          <w:rFonts w:ascii="PT Astra Serif" w:hAnsi="PT Astra Serif" w:cs="Times New Roman"/>
          <w:b/>
          <w:color w:val="000000" w:themeColor="text1"/>
          <w:spacing w:val="2"/>
          <w:sz w:val="24"/>
          <w:szCs w:val="24"/>
        </w:rPr>
      </w:pPr>
    </w:p>
    <w:p w:rsidR="002D0A37" w:rsidRPr="00304DAC" w:rsidRDefault="002D0A37" w:rsidP="003C27FA">
      <w:pPr>
        <w:pStyle w:val="a4"/>
        <w:shd w:val="clear" w:color="auto" w:fill="FFFFFF"/>
        <w:tabs>
          <w:tab w:val="left" w:pos="514"/>
        </w:tabs>
        <w:spacing w:after="0" w:line="240" w:lineRule="auto"/>
        <w:ind w:left="1429" w:firstLine="709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703E6" w:rsidRPr="00304DAC" w:rsidRDefault="004703E6" w:rsidP="003C27FA">
      <w:pPr>
        <w:spacing w:after="0" w:line="240" w:lineRule="auto"/>
        <w:ind w:left="-993" w:firstLine="709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4703E6" w:rsidRPr="00304DAC" w:rsidRDefault="004703E6" w:rsidP="003C27FA">
      <w:pPr>
        <w:spacing w:after="0" w:line="240" w:lineRule="auto"/>
        <w:ind w:left="-993" w:firstLine="709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sectPr w:rsidR="004703E6" w:rsidRPr="00304DAC" w:rsidSect="002D0A37">
      <w:footerReference w:type="default" r:id="rId21"/>
      <w:footerReference w:type="first" r:id="rId22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3C" w:rsidRDefault="00CC1D3C" w:rsidP="003A5B09">
      <w:pPr>
        <w:spacing w:after="0" w:line="240" w:lineRule="auto"/>
      </w:pPr>
      <w:r>
        <w:separator/>
      </w:r>
    </w:p>
  </w:endnote>
  <w:endnote w:type="continuationSeparator" w:id="0">
    <w:p w:rsidR="00CC1D3C" w:rsidRDefault="00CC1D3C" w:rsidP="003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37017"/>
      <w:docPartObj>
        <w:docPartGallery w:val="Page Numbers (Bottom of Page)"/>
        <w:docPartUnique/>
      </w:docPartObj>
    </w:sdtPr>
    <w:sdtContent>
      <w:p w:rsidR="00CC1D3C" w:rsidRDefault="00CC1D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7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C1D3C" w:rsidRDefault="00CC1D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37018"/>
      <w:docPartObj>
        <w:docPartGallery w:val="Page Numbers (Bottom of Page)"/>
        <w:docPartUnique/>
      </w:docPartObj>
    </w:sdtPr>
    <w:sdtContent>
      <w:p w:rsidR="00CC1D3C" w:rsidRDefault="00CC1D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D3C" w:rsidRDefault="00CC1D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3C" w:rsidRDefault="00CC1D3C" w:rsidP="003A5B09">
      <w:pPr>
        <w:spacing w:after="0" w:line="240" w:lineRule="auto"/>
      </w:pPr>
      <w:r>
        <w:separator/>
      </w:r>
    </w:p>
  </w:footnote>
  <w:footnote w:type="continuationSeparator" w:id="0">
    <w:p w:rsidR="00CC1D3C" w:rsidRDefault="00CC1D3C" w:rsidP="003A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92F"/>
    <w:multiLevelType w:val="hybridMultilevel"/>
    <w:tmpl w:val="A630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9B0"/>
    <w:multiLevelType w:val="hybridMultilevel"/>
    <w:tmpl w:val="19F657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8E7"/>
    <w:multiLevelType w:val="hybridMultilevel"/>
    <w:tmpl w:val="DCAE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6DA"/>
    <w:multiLevelType w:val="hybridMultilevel"/>
    <w:tmpl w:val="68364960"/>
    <w:lvl w:ilvl="0" w:tplc="3244B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B0CCF"/>
    <w:multiLevelType w:val="hybridMultilevel"/>
    <w:tmpl w:val="0272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A472A"/>
    <w:multiLevelType w:val="hybridMultilevel"/>
    <w:tmpl w:val="90C2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6C13DC"/>
    <w:multiLevelType w:val="hybridMultilevel"/>
    <w:tmpl w:val="1AB2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621DA"/>
    <w:multiLevelType w:val="hybridMultilevel"/>
    <w:tmpl w:val="7D5E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A557F"/>
    <w:multiLevelType w:val="hybridMultilevel"/>
    <w:tmpl w:val="71E0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27176"/>
    <w:multiLevelType w:val="hybridMultilevel"/>
    <w:tmpl w:val="4D288EF8"/>
    <w:lvl w:ilvl="0" w:tplc="3244B0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35B1"/>
    <w:multiLevelType w:val="hybridMultilevel"/>
    <w:tmpl w:val="1E5E4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1A68B4"/>
    <w:multiLevelType w:val="hybridMultilevel"/>
    <w:tmpl w:val="436A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F2E"/>
    <w:multiLevelType w:val="hybridMultilevel"/>
    <w:tmpl w:val="010C9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36D0"/>
    <w:multiLevelType w:val="hybridMultilevel"/>
    <w:tmpl w:val="F478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6C60"/>
    <w:multiLevelType w:val="hybridMultilevel"/>
    <w:tmpl w:val="F0FE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524"/>
    <w:multiLevelType w:val="hybridMultilevel"/>
    <w:tmpl w:val="C12AF306"/>
    <w:lvl w:ilvl="0" w:tplc="D55E1B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7FCA856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CF00CA"/>
    <w:multiLevelType w:val="hybridMultilevel"/>
    <w:tmpl w:val="CC06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7613"/>
    <w:multiLevelType w:val="hybridMultilevel"/>
    <w:tmpl w:val="0A40B5A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C2B6D66"/>
    <w:multiLevelType w:val="hybridMultilevel"/>
    <w:tmpl w:val="3FA046A4"/>
    <w:lvl w:ilvl="0" w:tplc="F1D6305C">
      <w:start w:val="1"/>
      <w:numFmt w:val="decimal"/>
      <w:lvlText w:val="%1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3953B0"/>
    <w:multiLevelType w:val="hybridMultilevel"/>
    <w:tmpl w:val="B7C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656A"/>
    <w:multiLevelType w:val="hybridMultilevel"/>
    <w:tmpl w:val="68364960"/>
    <w:lvl w:ilvl="0" w:tplc="3244B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5DF"/>
    <w:multiLevelType w:val="hybridMultilevel"/>
    <w:tmpl w:val="4FB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5262"/>
    <w:multiLevelType w:val="hybridMultilevel"/>
    <w:tmpl w:val="9F78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A3C48"/>
    <w:multiLevelType w:val="hybridMultilevel"/>
    <w:tmpl w:val="D598B79C"/>
    <w:lvl w:ilvl="0" w:tplc="F1D6305C">
      <w:start w:val="1"/>
      <w:numFmt w:val="decimal"/>
      <w:lvlText w:val="%1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D56625"/>
    <w:multiLevelType w:val="hybridMultilevel"/>
    <w:tmpl w:val="B0F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2BF2"/>
    <w:multiLevelType w:val="hybridMultilevel"/>
    <w:tmpl w:val="2D4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11E8E"/>
    <w:multiLevelType w:val="hybridMultilevel"/>
    <w:tmpl w:val="CD64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A00AE"/>
    <w:multiLevelType w:val="hybridMultilevel"/>
    <w:tmpl w:val="7BA6E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F5C56"/>
    <w:multiLevelType w:val="hybridMultilevel"/>
    <w:tmpl w:val="03FC3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0F84"/>
    <w:multiLevelType w:val="hybridMultilevel"/>
    <w:tmpl w:val="C784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04CC8"/>
    <w:multiLevelType w:val="hybridMultilevel"/>
    <w:tmpl w:val="C5F6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F28B2"/>
    <w:multiLevelType w:val="hybridMultilevel"/>
    <w:tmpl w:val="D34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4EA4"/>
    <w:multiLevelType w:val="hybridMultilevel"/>
    <w:tmpl w:val="5714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469D6"/>
    <w:multiLevelType w:val="hybridMultilevel"/>
    <w:tmpl w:val="81A40C40"/>
    <w:lvl w:ilvl="0" w:tplc="F1D6305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D806D6C2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4408"/>
    <w:multiLevelType w:val="hybridMultilevel"/>
    <w:tmpl w:val="E75A0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9D4054"/>
    <w:multiLevelType w:val="hybridMultilevel"/>
    <w:tmpl w:val="FDE60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A5B"/>
    <w:multiLevelType w:val="hybridMultilevel"/>
    <w:tmpl w:val="011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674"/>
    <w:multiLevelType w:val="hybridMultilevel"/>
    <w:tmpl w:val="8EEA20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A4F0B8D"/>
    <w:multiLevelType w:val="hybridMultilevel"/>
    <w:tmpl w:val="B1E8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6998"/>
    <w:multiLevelType w:val="hybridMultilevel"/>
    <w:tmpl w:val="7AEC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02E6"/>
    <w:multiLevelType w:val="hybridMultilevel"/>
    <w:tmpl w:val="BC103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CC037CA"/>
    <w:multiLevelType w:val="hybridMultilevel"/>
    <w:tmpl w:val="FD6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031A6"/>
    <w:multiLevelType w:val="hybridMultilevel"/>
    <w:tmpl w:val="BDD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8"/>
  </w:num>
  <w:num w:numId="5">
    <w:abstractNumId w:val="40"/>
  </w:num>
  <w:num w:numId="6">
    <w:abstractNumId w:val="26"/>
  </w:num>
  <w:num w:numId="7">
    <w:abstractNumId w:val="17"/>
  </w:num>
  <w:num w:numId="8">
    <w:abstractNumId w:val="37"/>
  </w:num>
  <w:num w:numId="9">
    <w:abstractNumId w:val="24"/>
  </w:num>
  <w:num w:numId="10">
    <w:abstractNumId w:val="11"/>
  </w:num>
  <w:num w:numId="11">
    <w:abstractNumId w:val="41"/>
  </w:num>
  <w:num w:numId="12">
    <w:abstractNumId w:val="36"/>
  </w:num>
  <w:num w:numId="13">
    <w:abstractNumId w:val="29"/>
  </w:num>
  <w:num w:numId="14">
    <w:abstractNumId w:val="38"/>
  </w:num>
  <w:num w:numId="15">
    <w:abstractNumId w:val="32"/>
  </w:num>
  <w:num w:numId="16">
    <w:abstractNumId w:val="14"/>
  </w:num>
  <w:num w:numId="17">
    <w:abstractNumId w:val="8"/>
  </w:num>
  <w:num w:numId="18">
    <w:abstractNumId w:val="2"/>
  </w:num>
  <w:num w:numId="19">
    <w:abstractNumId w:val="30"/>
  </w:num>
  <w:num w:numId="20">
    <w:abstractNumId w:val="39"/>
  </w:num>
  <w:num w:numId="21">
    <w:abstractNumId w:val="31"/>
  </w:num>
  <w:num w:numId="22">
    <w:abstractNumId w:val="13"/>
  </w:num>
  <w:num w:numId="23">
    <w:abstractNumId w:val="22"/>
  </w:num>
  <w:num w:numId="24">
    <w:abstractNumId w:val="6"/>
  </w:num>
  <w:num w:numId="25">
    <w:abstractNumId w:val="4"/>
  </w:num>
  <w:num w:numId="26">
    <w:abstractNumId w:val="33"/>
  </w:num>
  <w:num w:numId="27">
    <w:abstractNumId w:val="34"/>
  </w:num>
  <w:num w:numId="28">
    <w:abstractNumId w:val="28"/>
  </w:num>
  <w:num w:numId="29">
    <w:abstractNumId w:val="25"/>
  </w:num>
  <w:num w:numId="30">
    <w:abstractNumId w:val="23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12"/>
  </w:num>
  <w:num w:numId="36">
    <w:abstractNumId w:val="1"/>
  </w:num>
  <w:num w:numId="37">
    <w:abstractNumId w:val="9"/>
  </w:num>
  <w:num w:numId="38">
    <w:abstractNumId w:val="35"/>
  </w:num>
  <w:num w:numId="39">
    <w:abstractNumId w:val="7"/>
  </w:num>
  <w:num w:numId="40">
    <w:abstractNumId w:val="0"/>
  </w:num>
  <w:num w:numId="41">
    <w:abstractNumId w:val="15"/>
  </w:num>
  <w:num w:numId="42">
    <w:abstractNumId w:val="42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B09"/>
    <w:rsid w:val="00014B63"/>
    <w:rsid w:val="000C36C5"/>
    <w:rsid w:val="000D47B2"/>
    <w:rsid w:val="000F7FC0"/>
    <w:rsid w:val="00126722"/>
    <w:rsid w:val="001453AC"/>
    <w:rsid w:val="00146A3B"/>
    <w:rsid w:val="00177007"/>
    <w:rsid w:val="00190544"/>
    <w:rsid w:val="001964C2"/>
    <w:rsid w:val="00200E0D"/>
    <w:rsid w:val="00202BAE"/>
    <w:rsid w:val="00210929"/>
    <w:rsid w:val="00212749"/>
    <w:rsid w:val="00225702"/>
    <w:rsid w:val="002272BF"/>
    <w:rsid w:val="00244E5A"/>
    <w:rsid w:val="00265251"/>
    <w:rsid w:val="002678B6"/>
    <w:rsid w:val="00271593"/>
    <w:rsid w:val="002B61A5"/>
    <w:rsid w:val="002D0A37"/>
    <w:rsid w:val="002F0B5F"/>
    <w:rsid w:val="002F7883"/>
    <w:rsid w:val="00304DAC"/>
    <w:rsid w:val="00316D83"/>
    <w:rsid w:val="00326A27"/>
    <w:rsid w:val="00336621"/>
    <w:rsid w:val="00352AD4"/>
    <w:rsid w:val="00374806"/>
    <w:rsid w:val="00382A9D"/>
    <w:rsid w:val="003959BA"/>
    <w:rsid w:val="003A5B09"/>
    <w:rsid w:val="003C27FA"/>
    <w:rsid w:val="003C3D26"/>
    <w:rsid w:val="004310EA"/>
    <w:rsid w:val="00447771"/>
    <w:rsid w:val="004703E6"/>
    <w:rsid w:val="00470E33"/>
    <w:rsid w:val="00473437"/>
    <w:rsid w:val="00476B9D"/>
    <w:rsid w:val="004A3AD3"/>
    <w:rsid w:val="004D5B54"/>
    <w:rsid w:val="00502F02"/>
    <w:rsid w:val="00524764"/>
    <w:rsid w:val="0057442B"/>
    <w:rsid w:val="005A70FB"/>
    <w:rsid w:val="005A77A7"/>
    <w:rsid w:val="005B37F4"/>
    <w:rsid w:val="005D7AEB"/>
    <w:rsid w:val="005E46A3"/>
    <w:rsid w:val="0064746A"/>
    <w:rsid w:val="006B43C2"/>
    <w:rsid w:val="006D23BE"/>
    <w:rsid w:val="006D61FB"/>
    <w:rsid w:val="006E239E"/>
    <w:rsid w:val="006E3234"/>
    <w:rsid w:val="006F54C2"/>
    <w:rsid w:val="00736EBB"/>
    <w:rsid w:val="00740709"/>
    <w:rsid w:val="007661CD"/>
    <w:rsid w:val="0078530C"/>
    <w:rsid w:val="007C13F8"/>
    <w:rsid w:val="007C2367"/>
    <w:rsid w:val="007D7431"/>
    <w:rsid w:val="0081200C"/>
    <w:rsid w:val="0085751B"/>
    <w:rsid w:val="00872E8A"/>
    <w:rsid w:val="008A33E5"/>
    <w:rsid w:val="008C222B"/>
    <w:rsid w:val="008D321C"/>
    <w:rsid w:val="008D375C"/>
    <w:rsid w:val="008E4471"/>
    <w:rsid w:val="008E4947"/>
    <w:rsid w:val="00907C6E"/>
    <w:rsid w:val="00931064"/>
    <w:rsid w:val="00934CB3"/>
    <w:rsid w:val="00935517"/>
    <w:rsid w:val="009871B4"/>
    <w:rsid w:val="00995635"/>
    <w:rsid w:val="00A03146"/>
    <w:rsid w:val="00A0616F"/>
    <w:rsid w:val="00A1176B"/>
    <w:rsid w:val="00A400BD"/>
    <w:rsid w:val="00A83562"/>
    <w:rsid w:val="00AB3510"/>
    <w:rsid w:val="00AB3E0A"/>
    <w:rsid w:val="00AB5F39"/>
    <w:rsid w:val="00AF1AEF"/>
    <w:rsid w:val="00B4387D"/>
    <w:rsid w:val="00B74511"/>
    <w:rsid w:val="00B74942"/>
    <w:rsid w:val="00B967A2"/>
    <w:rsid w:val="00BA4DA2"/>
    <w:rsid w:val="00BD4B5F"/>
    <w:rsid w:val="00C015C4"/>
    <w:rsid w:val="00C10011"/>
    <w:rsid w:val="00C3564B"/>
    <w:rsid w:val="00C70027"/>
    <w:rsid w:val="00C9196C"/>
    <w:rsid w:val="00CA3C2F"/>
    <w:rsid w:val="00CC1D3C"/>
    <w:rsid w:val="00CD34B7"/>
    <w:rsid w:val="00D31C7E"/>
    <w:rsid w:val="00D83854"/>
    <w:rsid w:val="00DA7BF1"/>
    <w:rsid w:val="00DB4521"/>
    <w:rsid w:val="00DB619A"/>
    <w:rsid w:val="00DB6CDE"/>
    <w:rsid w:val="00DC3B9D"/>
    <w:rsid w:val="00DE4ADC"/>
    <w:rsid w:val="00E02829"/>
    <w:rsid w:val="00E103E7"/>
    <w:rsid w:val="00E61517"/>
    <w:rsid w:val="00EB103A"/>
    <w:rsid w:val="00EB604F"/>
    <w:rsid w:val="00F3606B"/>
    <w:rsid w:val="00F44BDA"/>
    <w:rsid w:val="00F53CBA"/>
    <w:rsid w:val="00F61B9D"/>
    <w:rsid w:val="00F83D05"/>
    <w:rsid w:val="00F94CA7"/>
    <w:rsid w:val="00FA15A3"/>
    <w:rsid w:val="00FB0681"/>
    <w:rsid w:val="00FB1BF2"/>
    <w:rsid w:val="00FB557D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0F0"/>
  <w15:docId w15:val="{F0EF0260-6153-4D49-908B-0E8D210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0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B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3A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B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3A5B0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A5B09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A5B0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3A5B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B09"/>
  </w:style>
  <w:style w:type="paragraph" w:styleId="aa">
    <w:name w:val="footer"/>
    <w:basedOn w:val="a"/>
    <w:link w:val="ab"/>
    <w:uiPriority w:val="99"/>
    <w:unhideWhenUsed/>
    <w:rsid w:val="003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B09"/>
  </w:style>
  <w:style w:type="paragraph" w:styleId="ac">
    <w:name w:val="Normal (Web)"/>
    <w:basedOn w:val="a"/>
    <w:uiPriority w:val="99"/>
    <w:unhideWhenUsed/>
    <w:rsid w:val="003A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A5B09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5B09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3A5B09"/>
    <w:rPr>
      <w:rFonts w:cs="Times New Roman"/>
      <w:b/>
      <w:bCs/>
    </w:rPr>
  </w:style>
  <w:style w:type="paragraph" w:customStyle="1" w:styleId="Iauiue">
    <w:name w:val="Iau?iue"/>
    <w:rsid w:val="002D0A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@seversk.gov70.ru" TargetMode="External"/><Relationship Id="rId13" Type="http://schemas.openxmlformats.org/officeDocument/2006/relationships/hyperlink" Target="http://center-edu.ssti.ru/foto590/index.htm" TargetMode="External"/><Relationship Id="rId18" Type="http://schemas.openxmlformats.org/officeDocument/2006/relationships/hyperlink" Target="http://seversk-free.ucoz.ru/news/iv_municipalnaja_antinarkoticheskaja_konferencija/2017-11-16-10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odeti.tomsk.ru/events/news/1372/" TargetMode="External"/><Relationship Id="rId17" Type="http://schemas.openxmlformats.org/officeDocument/2006/relationships/hyperlink" Target="http://center-edu.ssti.ru/foto590/page0000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ihology-edu.nethouse.ru/posts" TargetMode="External"/><Relationship Id="rId20" Type="http://schemas.openxmlformats.org/officeDocument/2006/relationships/hyperlink" Target="http://school80.vseversk.ru/documents/Psix%20rekomendacii/Trening%20Sho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-seversk.ru/news/125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deti.tom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eversknet.ru/news/post/2017/5/15/20112" TargetMode="External"/><Relationship Id="rId19" Type="http://schemas.openxmlformats.org/officeDocument/2006/relationships/hyperlink" Target="https://psihology-edu.nethouse.ru/posts/year/2016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918394" TargetMode="External"/><Relationship Id="rId14" Type="http://schemas.openxmlformats.org/officeDocument/2006/relationships/hyperlink" Target="http://www.dialog-seversk.ru/articles/101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4629-3D33-49C1-9EF8-8C9FB64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17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Довгалева Алёна Александровна</cp:lastModifiedBy>
  <cp:revision>50</cp:revision>
  <dcterms:created xsi:type="dcterms:W3CDTF">2018-04-05T05:29:00Z</dcterms:created>
  <dcterms:modified xsi:type="dcterms:W3CDTF">2023-08-31T09:58:00Z</dcterms:modified>
</cp:coreProperties>
</file>