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F" w:rsidRPr="00BA1D2D" w:rsidRDefault="00BA1D2D" w:rsidP="00BA1D2D">
      <w:pPr>
        <w:shd w:val="clear" w:color="auto" w:fill="01609D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EEEEEE"/>
          <w:sz w:val="32"/>
          <w:szCs w:val="32"/>
          <w:lang w:eastAsia="ru-RU"/>
        </w:rPr>
      </w:pPr>
      <w:r w:rsidRPr="00BA1D2D">
        <w:rPr>
          <w:rFonts w:ascii="Times New Roman" w:eastAsia="Times New Roman" w:hAnsi="Times New Roman" w:cs="Times New Roman"/>
          <w:b/>
          <w:color w:val="EEEEEE"/>
          <w:sz w:val="32"/>
          <w:szCs w:val="32"/>
          <w:lang w:eastAsia="ru-RU"/>
        </w:rPr>
        <w:t xml:space="preserve">План </w:t>
      </w:r>
      <w:r w:rsidRPr="00BA1D2D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проекта «Школа </w:t>
      </w:r>
      <w:proofErr w:type="spellStart"/>
      <w:r w:rsidRPr="00BA1D2D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>Росатома</w:t>
      </w:r>
      <w:proofErr w:type="spellEnd"/>
      <w:r w:rsidRPr="00BA1D2D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</w:t>
      </w:r>
      <w:r w:rsidR="00B7322F" w:rsidRPr="00BA1D2D">
        <w:rPr>
          <w:rFonts w:ascii="Times New Roman" w:eastAsia="Times New Roman" w:hAnsi="Times New Roman" w:cs="Times New Roman"/>
          <w:b/>
          <w:color w:val="EEEEEE"/>
          <w:sz w:val="32"/>
          <w:szCs w:val="32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EEEEEE"/>
          <w:sz w:val="32"/>
          <w:szCs w:val="32"/>
          <w:lang w:eastAsia="ru-RU"/>
        </w:rPr>
        <w:t xml:space="preserve"> года</w:t>
      </w:r>
    </w:p>
    <w:tbl>
      <w:tblPr>
        <w:tblW w:w="5308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7796"/>
      </w:tblGrid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Заседание орг. комитета проекта по разработке и утверждению плана работы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Публикация Положения о проведении образовательного события «Школа проектов»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Положения о Конкурсе муниципалитетов на право проведения мероприятий для талантливых детей: — Фестиваль «U-235. Новые песни» — Спортивный чемпионат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дошкольников 5+ — Мероприятие инженерной направленности — Фестиваль «Атом МЕДИА» — Фестиваль родительских инициатив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Февраль — май (даты уточняются)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Презентационные мероприятия Фестиваля авторской музыки и поэзии «U-235. Новые песни» в городах-участниках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Публикация Положения о проведении Фестиваля авторской музыки и поэзии «U-235. Новые песни»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Объявление результатов Конкурса муниципалитетов на право проведения мероприятий для талантливых детей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Установочный семинар по реализации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в 2023 году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Публикация Положения о проведении Фестиваля «Атом МЕДИА»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Публикация Положения о проведении Фестиваля родительских инициатив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 марта — 30 мая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Стажировки для педагогов у победителей Конкурсной программы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01-31 марта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Сетевые события для учащихся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Публикация Положения о проведении акции «Здесь начинается Россия»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22-23 марта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 образовательного события «Школа проектов»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01-30 апреля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Сетевые события для учащихся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06-07 апреля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Муниципальный этап акции «Здесь начинается Россия»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Публикация Положения о проведении образовательного события «Вместе по нашей России»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14-15 апреля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Муниципальный этап Фестиваля родительских инициатив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Положения о проведении Спортивного чемпионата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дошкольников 5+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27-28 апреля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 Фестиваля «Атом МЕДИА»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01-31 мая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Сетевые события для учащихся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09-10 мая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 акции «Здесь начинается Россия»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15-16 мая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 Фестиваля родительских инициатив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Муниципальный этап образовательного события «Вместе по нашей России»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19-20 мая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 Фестиваля авторской музыки и поэзии «U-235. Новые песни»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28-29 мая — 17-18 июня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МДЦ «Артек» — «Международные умные каникулы»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этап Спортивного чемпионата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дошкольников 5+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12-13 июня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Финальный этап образовательного события «Вместе по нашей России»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Июнь (даты уточняются)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Выпускной вечер со «Школой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 июля — 06 августа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ВДЦ «Орленок» — «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умные каникулы»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Июль-август (даты уточняются)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Международные умные каникулы со «Школой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в Новоуральске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Положения о проведении X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День Знаний со «Школой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Старт акции «Здесь начинается Россия»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01-30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Сетевые события для учащихся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01-30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сетевой редакции «Атом МЕДИА»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04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Положения о проведении конкурсной программы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педагогов, школ и детских садов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05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Положения о проведении мероприятия инженерной направленности для школьников городов-участников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08-09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Финал Спортивного чемпионата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дошкольников 5+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Положения о проведении Фестиваля детского анимационного творчества «Снежные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мультярики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этап X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30 сентября -01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Семинар муниципальных координаторов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01-31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Сетевые события для учащихся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01-31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сетевой редакции «Атом МЕДИА»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04-24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ВДЦ «Орленок» — «Наш класс –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!»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Корпоративный праздник «День Учителя со «Школой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12-13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Муниципальный этап акции «Здесь начинается Россия»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этап мероприятия инженерной направленности для школьников городов-участников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этап Конкурсной программы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педагогов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26-27 октября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Финал X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01-24 ноября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ВДЦ «Алые паруса» — «Наш класс –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!»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01-07 ноября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Дистанционный этап Конкурсной программы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педагогов, школ и детских садов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01-30 ноября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Сетевые события для учащихся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01-30 ноября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сетевой редакции «Атом МЕДИА»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09-10 ноября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Финал Фестиваля детского анимационного творчества «Снежные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мультярики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12-13 ноября — 02-03 декабря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МДЦ «Артек» — «Наш класс –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Атомкласс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!»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23-24 ноября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Финал мероприятия инженерной направленности для школьников городов-участников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01-30 декабря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сетевой редакции «Атом МЕДИА»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04-08 декабря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Финал Конкурсной программы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для педагогов, школ и детских садов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23-24 декабря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Финал акции «Здесь начинается Россия»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Образовательное событие «Новый год со «Школой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B7322F" w:rsidRPr="00BA1D2D" w:rsidTr="00BA1D2D">
        <w:tc>
          <w:tcPr>
            <w:tcW w:w="10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39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7322F" w:rsidRPr="00BA1D2D" w:rsidRDefault="00B7322F" w:rsidP="00B7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Публикация итогов открытого (публичного) рейтинга муниципалитетов-участников проекта «Школа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– Кубок «Школы </w:t>
            </w:r>
            <w:proofErr w:type="spellStart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A1D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в 2023 году.</w:t>
            </w:r>
          </w:p>
        </w:tc>
      </w:tr>
    </w:tbl>
    <w:p w:rsidR="002A73FC" w:rsidRDefault="002A73FC"/>
    <w:sectPr w:rsidR="002A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9"/>
    <w:rsid w:val="002A73FC"/>
    <w:rsid w:val="004E4EE9"/>
    <w:rsid w:val="00775E47"/>
    <w:rsid w:val="00B7322F"/>
    <w:rsid w:val="00B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EC18"/>
  <w15:chartTrackingRefBased/>
  <w15:docId w15:val="{2F782F20-85C0-4AA9-9C18-B416196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32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3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863">
          <w:marLeft w:val="0"/>
          <w:marRight w:val="0"/>
          <w:marTop w:val="15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30" w:color="CCCCCC"/>
          </w:divBdr>
        </w:div>
        <w:div w:id="1876458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11" w:color="CCCCCC"/>
            <w:bottom w:val="none" w:sz="0" w:space="8" w:color="CCCCCC"/>
            <w:right w:val="none" w:sz="0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Ниякина А.А.</dc:creator>
  <cp:keywords/>
  <dc:description/>
  <cp:lastModifiedBy>Ниякина Алла Анатольевна</cp:lastModifiedBy>
  <cp:revision>4</cp:revision>
  <dcterms:created xsi:type="dcterms:W3CDTF">2023-01-30T08:55:00Z</dcterms:created>
  <dcterms:modified xsi:type="dcterms:W3CDTF">2023-02-08T07:11:00Z</dcterms:modified>
</cp:coreProperties>
</file>