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3385"/>
        <w:gridCol w:w="1576"/>
        <w:gridCol w:w="4960"/>
      </w:tblGrid>
      <w:tr w:rsidR="00C21EB7" w:rsidRPr="003E7F4D" w:rsidTr="00E00FC9">
        <w:trPr>
          <w:trHeight w:val="2967"/>
        </w:trPr>
        <w:tc>
          <w:tcPr>
            <w:tcW w:w="3385" w:type="dxa"/>
          </w:tcPr>
          <w:p w:rsidR="00C21EB7" w:rsidRPr="003E7F4D" w:rsidRDefault="00A45775" w:rsidP="003E7F4D">
            <w:pPr>
              <w:pStyle w:val="a7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 w:firstLine="0"/>
              <w:jc w:val="center"/>
              <w:rPr>
                <w:rFonts w:ascii="PT Astra Serif" w:hAnsi="PT Astra Serif"/>
              </w:rPr>
            </w:pPr>
            <w:r w:rsidRPr="003E7F4D">
              <w:rPr>
                <w:rFonts w:ascii="PT Astra Serif" w:hAnsi="PT Astra Serif"/>
                <w:noProof/>
                <w:sz w:val="28"/>
              </w:rPr>
              <w:drawing>
                <wp:inline distT="0" distB="0" distL="0" distR="0">
                  <wp:extent cx="723900" cy="733425"/>
                  <wp:effectExtent l="0" t="0" r="0" b="9525"/>
                  <wp:docPr id="43" name="Рисунок 43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EB7" w:rsidRPr="003E7F4D" w:rsidRDefault="00C21EB7" w:rsidP="003E7F4D">
            <w:pPr>
              <w:pStyle w:val="a7"/>
              <w:tabs>
                <w:tab w:val="clear" w:pos="4153"/>
                <w:tab w:val="clear" w:pos="8306"/>
              </w:tabs>
              <w:spacing w:before="120"/>
              <w:ind w:right="-108" w:firstLine="0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3E7F4D">
              <w:rPr>
                <w:rFonts w:ascii="PT Astra Serif" w:hAnsi="PT Astra Serif"/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C21EB7" w:rsidRPr="003E7F4D" w:rsidRDefault="00C21EB7" w:rsidP="003E7F4D">
            <w:pPr>
              <w:pStyle w:val="3"/>
              <w:rPr>
                <w:rFonts w:ascii="PT Astra Serif" w:hAnsi="PT Astra Serif"/>
                <w:sz w:val="20"/>
                <w:szCs w:val="20"/>
              </w:rPr>
            </w:pPr>
          </w:p>
          <w:p w:rsidR="00C21EB7" w:rsidRPr="003E7F4D" w:rsidRDefault="00C21EB7" w:rsidP="003E7F4D">
            <w:pPr>
              <w:pStyle w:val="3"/>
              <w:rPr>
                <w:rFonts w:ascii="PT Astra Serif" w:hAnsi="PT Astra Serif"/>
                <w:sz w:val="16"/>
                <w:szCs w:val="16"/>
              </w:rPr>
            </w:pPr>
            <w:r w:rsidRPr="003E7F4D">
              <w:rPr>
                <w:rFonts w:ascii="PT Astra Serif" w:hAnsi="PT Astra Serif"/>
                <w:sz w:val="16"/>
                <w:szCs w:val="16"/>
              </w:rPr>
              <w:t xml:space="preserve">ОБЛАСТНОЕ ГОСУДАРСТВЕННОЕ </w:t>
            </w:r>
            <w:r w:rsidR="0062693D" w:rsidRPr="003E7F4D">
              <w:rPr>
                <w:rFonts w:ascii="PT Astra Serif" w:hAnsi="PT Astra Serif"/>
                <w:sz w:val="16"/>
                <w:szCs w:val="16"/>
              </w:rPr>
              <w:t xml:space="preserve">БЮДЖЕТНОЕ </w:t>
            </w:r>
            <w:r w:rsidRPr="003E7F4D">
              <w:rPr>
                <w:rFonts w:ascii="PT Astra Serif" w:hAnsi="PT Astra Serif"/>
                <w:sz w:val="16"/>
                <w:szCs w:val="16"/>
              </w:rPr>
              <w:t>УЧРЕЖДЕНИЕ</w:t>
            </w:r>
          </w:p>
          <w:p w:rsidR="00C21EB7" w:rsidRPr="003E7F4D" w:rsidRDefault="00C21EB7" w:rsidP="003E7F4D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E7F4D">
              <w:rPr>
                <w:rFonts w:ascii="PT Astra Serif" w:hAnsi="PT Astra Serif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C21EB7" w:rsidRPr="003E7F4D" w:rsidRDefault="002B54B4" w:rsidP="003E7F4D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</w:rPr>
            </w:pPr>
            <w:r w:rsidRPr="003E7F4D">
              <w:rPr>
                <w:rFonts w:ascii="PT Astra Serif" w:hAnsi="PT Astra Serif"/>
                <w:sz w:val="20"/>
              </w:rPr>
              <w:t xml:space="preserve">Татарская ул., д.16, </w:t>
            </w:r>
            <w:r w:rsidR="00C21EB7" w:rsidRPr="003E7F4D">
              <w:rPr>
                <w:rFonts w:ascii="PT Astra Serif" w:hAnsi="PT Astra Serif"/>
                <w:sz w:val="20"/>
              </w:rPr>
              <w:t>г. Томск, 634050</w:t>
            </w:r>
          </w:p>
          <w:p w:rsidR="00C21EB7" w:rsidRPr="003E7F4D" w:rsidRDefault="00C21EB7" w:rsidP="003E7F4D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7F4D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:rsidR="00C21EB7" w:rsidRPr="003E7F4D" w:rsidRDefault="00C21EB7" w:rsidP="003E7F4D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7F4D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3E7F4D">
              <w:rPr>
                <w:rFonts w:ascii="PT Astra Serif" w:hAnsi="PT Astra Serif"/>
                <w:sz w:val="20"/>
                <w:szCs w:val="20"/>
              </w:rPr>
              <w:t>-</w:t>
            </w:r>
            <w:r w:rsidRPr="003E7F4D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3E7F4D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9" w:history="1">
              <w:r w:rsidR="002719EA" w:rsidRPr="003E7F4D">
                <w:rPr>
                  <w:rStyle w:val="a6"/>
                  <w:rFonts w:ascii="PT Astra Serif" w:hAnsi="PT Astra Serif"/>
                  <w:color w:val="auto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C21EB7" w:rsidRPr="003E7F4D" w:rsidRDefault="00C21EB7" w:rsidP="003E7F4D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3E7F4D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="002719EA" w:rsidRPr="003E7F4D">
              <w:rPr>
                <w:rFonts w:ascii="PT Astra Serif" w:hAnsi="PT Astra Serif"/>
                <w:sz w:val="20"/>
                <w:szCs w:val="20"/>
                <w:lang w:val="en-US"/>
              </w:rPr>
              <w:t>7017033960/701701001</w:t>
            </w:r>
          </w:p>
          <w:p w:rsidR="00C21EB7" w:rsidRPr="003E7F4D" w:rsidRDefault="009471AA" w:rsidP="003E7F4D">
            <w:pPr>
              <w:ind w:right="-108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3E7F4D">
              <w:rPr>
                <w:rFonts w:ascii="PT Astra Serif" w:hAnsi="PT Astra Serif"/>
                <w:sz w:val="22"/>
                <w:szCs w:val="22"/>
                <w:lang w:val="en-US"/>
              </w:rPr>
              <w:t>www.rcro.tomsk.ru</w:t>
            </w:r>
          </w:p>
        </w:tc>
        <w:tc>
          <w:tcPr>
            <w:tcW w:w="1577" w:type="dxa"/>
          </w:tcPr>
          <w:p w:rsidR="00C21EB7" w:rsidRPr="003E7F4D" w:rsidRDefault="00C21EB7" w:rsidP="003E7F4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961" w:type="dxa"/>
          </w:tcPr>
          <w:p w:rsidR="00E02E80" w:rsidRPr="003E7F4D" w:rsidRDefault="00E02E80" w:rsidP="003E7F4D">
            <w:pPr>
              <w:rPr>
                <w:rFonts w:ascii="PT Astra Serif" w:hAnsi="PT Astra Serif"/>
              </w:rPr>
            </w:pPr>
          </w:p>
          <w:p w:rsidR="00F0400C" w:rsidRPr="003E7F4D" w:rsidRDefault="00B46623" w:rsidP="00CD22CE">
            <w:pPr>
              <w:spacing w:line="228" w:lineRule="auto"/>
              <w:rPr>
                <w:rFonts w:ascii="PT Astra Serif" w:hAnsi="PT Astra Serif"/>
              </w:rPr>
            </w:pPr>
            <w:r w:rsidRPr="003E7F4D">
              <w:rPr>
                <w:rFonts w:ascii="PT Astra Serif" w:hAnsi="PT Astra Serif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F0400C" w:rsidRPr="003E7F4D" w:rsidRDefault="00F0400C" w:rsidP="00CD22CE">
            <w:pPr>
              <w:spacing w:before="120" w:line="228" w:lineRule="auto"/>
              <w:rPr>
                <w:rFonts w:ascii="PT Astra Serif" w:hAnsi="PT Astra Serif"/>
              </w:rPr>
            </w:pPr>
            <w:r w:rsidRPr="003E7F4D">
              <w:rPr>
                <w:rFonts w:ascii="PT Astra Serif" w:hAnsi="PT Astra Serif"/>
              </w:rPr>
              <w:t>Руководителям образовательных организаций Томской области</w:t>
            </w:r>
          </w:p>
          <w:p w:rsidR="00D06A3B" w:rsidRPr="003E7F4D" w:rsidRDefault="00F0400C" w:rsidP="00CD22CE">
            <w:pPr>
              <w:spacing w:before="120" w:line="228" w:lineRule="auto"/>
              <w:rPr>
                <w:rFonts w:ascii="PT Astra Serif" w:hAnsi="PT Astra Serif"/>
              </w:rPr>
            </w:pPr>
            <w:r w:rsidRPr="003E7F4D">
              <w:rPr>
                <w:rFonts w:ascii="PT Astra Serif" w:hAnsi="PT Astra Serif"/>
              </w:rPr>
              <w:t>Руководителям и координаторам региональных и межмуниципальных центров по работе с одаренными детьми</w:t>
            </w:r>
          </w:p>
          <w:p w:rsidR="00E02E80" w:rsidRPr="003E7F4D" w:rsidRDefault="00E02E80" w:rsidP="00CD22CE">
            <w:pPr>
              <w:spacing w:before="120" w:line="228" w:lineRule="auto"/>
              <w:rPr>
                <w:rFonts w:ascii="PT Astra Serif" w:hAnsi="PT Astra Serif"/>
              </w:rPr>
            </w:pPr>
            <w:r w:rsidRPr="003E7F4D">
              <w:rPr>
                <w:rFonts w:ascii="PT Astra Serif" w:hAnsi="PT Astra Serif"/>
              </w:rPr>
              <w:t>Руководителям и координаторам базовых образовательных организаций ОГБУ «РЦРО» по реализации проекта «Парк ЕНОТо»</w:t>
            </w:r>
          </w:p>
        </w:tc>
      </w:tr>
    </w:tbl>
    <w:p w:rsidR="002B54B4" w:rsidRPr="003E7F4D" w:rsidRDefault="003B6301" w:rsidP="00BA18E2">
      <w:pPr>
        <w:pStyle w:val="a8"/>
        <w:tabs>
          <w:tab w:val="left" w:pos="3810"/>
        </w:tabs>
        <w:ind w:firstLine="0"/>
        <w:rPr>
          <w:rFonts w:ascii="PT Astra Serif" w:hAnsi="PT Astra Serif"/>
          <w:sz w:val="24"/>
          <w:szCs w:val="24"/>
        </w:rPr>
      </w:pPr>
      <w:r w:rsidRPr="003E7F4D">
        <w:rPr>
          <w:rFonts w:ascii="PT Astra Serif" w:hAnsi="PT Astra Serif"/>
          <w:sz w:val="24"/>
          <w:szCs w:val="24"/>
        </w:rPr>
        <w:t>_</w:t>
      </w:r>
      <w:bookmarkStart w:id="0" w:name="_GoBack"/>
      <w:r w:rsidR="00A5005D" w:rsidRPr="00A5005D">
        <w:rPr>
          <w:rFonts w:ascii="PT Astra Serif" w:hAnsi="PT Astra Serif"/>
          <w:sz w:val="24"/>
          <w:szCs w:val="24"/>
          <w:u w:val="single"/>
        </w:rPr>
        <w:t>23.03.2023</w:t>
      </w:r>
      <w:bookmarkEnd w:id="0"/>
      <w:r w:rsidR="00083F52">
        <w:rPr>
          <w:rFonts w:ascii="PT Astra Serif" w:hAnsi="PT Astra Serif"/>
          <w:sz w:val="24"/>
          <w:szCs w:val="24"/>
        </w:rPr>
        <w:t>_</w:t>
      </w:r>
      <w:r w:rsidR="00C53077" w:rsidRPr="003E7F4D">
        <w:rPr>
          <w:rFonts w:ascii="PT Astra Serif" w:hAnsi="PT Astra Serif"/>
          <w:sz w:val="24"/>
          <w:szCs w:val="24"/>
        </w:rPr>
        <w:t>_</w:t>
      </w:r>
      <w:r w:rsidR="00645063" w:rsidRPr="003E7F4D">
        <w:rPr>
          <w:rFonts w:ascii="PT Astra Serif" w:hAnsi="PT Astra Serif"/>
          <w:sz w:val="24"/>
          <w:szCs w:val="24"/>
        </w:rPr>
        <w:t>_</w:t>
      </w:r>
      <w:r w:rsidR="002B54B4" w:rsidRPr="003E7F4D">
        <w:rPr>
          <w:rFonts w:ascii="PT Astra Serif" w:hAnsi="PT Astra Serif"/>
          <w:sz w:val="24"/>
          <w:szCs w:val="24"/>
        </w:rPr>
        <w:t>№_</w:t>
      </w:r>
      <w:r w:rsidR="00CC2D82" w:rsidRPr="003E7F4D">
        <w:rPr>
          <w:rFonts w:ascii="PT Astra Serif" w:hAnsi="PT Astra Serif"/>
          <w:sz w:val="24"/>
          <w:szCs w:val="24"/>
        </w:rPr>
        <w:t>_</w:t>
      </w:r>
      <w:r w:rsidR="00A5005D" w:rsidRPr="00A5005D">
        <w:rPr>
          <w:rFonts w:ascii="PT Astra Serif" w:hAnsi="PT Astra Serif"/>
          <w:sz w:val="24"/>
          <w:szCs w:val="24"/>
          <w:u w:val="single"/>
        </w:rPr>
        <w:t xml:space="preserve">616  </w:t>
      </w:r>
      <w:r w:rsidR="008B3F0C" w:rsidRPr="008B3F0C">
        <w:rPr>
          <w:rFonts w:ascii="PT Astra Serif" w:hAnsi="PT Astra Serif"/>
          <w:sz w:val="24"/>
          <w:szCs w:val="24"/>
          <w:u w:val="single"/>
        </w:rPr>
        <w:t xml:space="preserve">   </w:t>
      </w:r>
      <w:r w:rsidR="00E02E80" w:rsidRPr="003E7F4D">
        <w:rPr>
          <w:rFonts w:ascii="PT Astra Serif" w:hAnsi="PT Astra Serif"/>
          <w:sz w:val="24"/>
          <w:szCs w:val="24"/>
          <w:u w:val="single"/>
        </w:rPr>
        <w:t>__</w:t>
      </w:r>
      <w:r w:rsidR="0051081A" w:rsidRPr="003E7F4D">
        <w:rPr>
          <w:rFonts w:ascii="PT Astra Serif" w:hAnsi="PT Astra Serif"/>
          <w:sz w:val="24"/>
          <w:szCs w:val="24"/>
          <w:u w:val="single"/>
        </w:rPr>
        <w:t xml:space="preserve">   </w:t>
      </w:r>
    </w:p>
    <w:p w:rsidR="002B54B4" w:rsidRPr="003E7F4D" w:rsidRDefault="002B54B4" w:rsidP="003E7F4D">
      <w:pPr>
        <w:pStyle w:val="ad"/>
        <w:spacing w:before="0" w:beforeAutospacing="0" w:after="0" w:afterAutospacing="0"/>
        <w:rPr>
          <w:rStyle w:val="ae"/>
          <w:rFonts w:ascii="PT Astra Serif" w:hAnsi="PT Astra Serif"/>
        </w:rPr>
      </w:pPr>
      <w:r w:rsidRPr="003E7F4D">
        <w:rPr>
          <w:rFonts w:ascii="PT Astra Serif" w:hAnsi="PT Astra Serif"/>
        </w:rPr>
        <w:t>на № _____</w:t>
      </w:r>
      <w:r w:rsidR="006B6176" w:rsidRPr="003E7F4D">
        <w:rPr>
          <w:rFonts w:ascii="PT Astra Serif" w:hAnsi="PT Astra Serif"/>
        </w:rPr>
        <w:t>___</w:t>
      </w:r>
      <w:r w:rsidRPr="003E7F4D">
        <w:rPr>
          <w:rFonts w:ascii="PT Astra Serif" w:hAnsi="PT Astra Serif"/>
        </w:rPr>
        <w:t xml:space="preserve"> от __________</w:t>
      </w:r>
    </w:p>
    <w:p w:rsidR="00083F52" w:rsidRDefault="002B54B4" w:rsidP="003E7F4D">
      <w:pPr>
        <w:pStyle w:val="ad"/>
        <w:spacing w:before="0" w:beforeAutospacing="0" w:after="0" w:afterAutospacing="0"/>
        <w:ind w:right="6235"/>
        <w:rPr>
          <w:rStyle w:val="ae"/>
          <w:rFonts w:ascii="PT Astra Serif" w:hAnsi="PT Astra Serif"/>
          <w:b w:val="0"/>
          <w:sz w:val="20"/>
          <w:szCs w:val="20"/>
        </w:rPr>
      </w:pPr>
      <w:r w:rsidRPr="003E7F4D">
        <w:rPr>
          <w:rStyle w:val="ae"/>
          <w:rFonts w:ascii="PT Astra Serif" w:hAnsi="PT Astra Serif"/>
          <w:b w:val="0"/>
          <w:sz w:val="20"/>
          <w:szCs w:val="20"/>
        </w:rPr>
        <w:t>О</w:t>
      </w:r>
      <w:r w:rsidR="00772331" w:rsidRPr="003E7F4D">
        <w:rPr>
          <w:rStyle w:val="ae"/>
          <w:rFonts w:ascii="PT Astra Serif" w:hAnsi="PT Astra Serif"/>
          <w:b w:val="0"/>
          <w:sz w:val="20"/>
          <w:szCs w:val="20"/>
        </w:rPr>
        <w:t xml:space="preserve"> </w:t>
      </w:r>
      <w:r w:rsidR="00BA18E2">
        <w:rPr>
          <w:rStyle w:val="ae"/>
          <w:rFonts w:ascii="PT Astra Serif" w:hAnsi="PT Astra Serif"/>
          <w:b w:val="0"/>
          <w:sz w:val="20"/>
          <w:szCs w:val="20"/>
        </w:rPr>
        <w:t>конкурсн</w:t>
      </w:r>
      <w:r w:rsidR="00083F52">
        <w:rPr>
          <w:rStyle w:val="ae"/>
          <w:rFonts w:ascii="PT Astra Serif" w:hAnsi="PT Astra Serif"/>
          <w:b w:val="0"/>
          <w:sz w:val="20"/>
          <w:szCs w:val="20"/>
        </w:rPr>
        <w:t>ых</w:t>
      </w:r>
      <w:r w:rsidR="00BA18E2">
        <w:rPr>
          <w:rStyle w:val="ae"/>
          <w:rFonts w:ascii="PT Astra Serif" w:hAnsi="PT Astra Serif"/>
          <w:b w:val="0"/>
          <w:sz w:val="20"/>
          <w:szCs w:val="20"/>
        </w:rPr>
        <w:t xml:space="preserve"> отбор</w:t>
      </w:r>
      <w:r w:rsidR="00083F52">
        <w:rPr>
          <w:rStyle w:val="ae"/>
          <w:rFonts w:ascii="PT Astra Serif" w:hAnsi="PT Astra Serif"/>
          <w:b w:val="0"/>
          <w:sz w:val="20"/>
          <w:szCs w:val="20"/>
        </w:rPr>
        <w:t>ах</w:t>
      </w:r>
      <w:r w:rsidR="00BA18E2">
        <w:rPr>
          <w:rStyle w:val="ae"/>
          <w:rFonts w:ascii="PT Astra Serif" w:hAnsi="PT Astra Serif"/>
          <w:b w:val="0"/>
          <w:sz w:val="20"/>
          <w:szCs w:val="20"/>
        </w:rPr>
        <w:t xml:space="preserve"> на программ</w:t>
      </w:r>
      <w:r w:rsidR="00083F52">
        <w:rPr>
          <w:rStyle w:val="ae"/>
          <w:rFonts w:ascii="PT Astra Serif" w:hAnsi="PT Astra Serif"/>
          <w:b w:val="0"/>
          <w:sz w:val="20"/>
          <w:szCs w:val="20"/>
        </w:rPr>
        <w:t>ы</w:t>
      </w:r>
      <w:r w:rsidR="00BA18E2">
        <w:rPr>
          <w:rStyle w:val="ae"/>
          <w:rFonts w:ascii="PT Astra Serif" w:hAnsi="PT Astra Serif"/>
          <w:b w:val="0"/>
          <w:sz w:val="20"/>
          <w:szCs w:val="20"/>
        </w:rPr>
        <w:t xml:space="preserve"> </w:t>
      </w:r>
    </w:p>
    <w:p w:rsidR="008740D0" w:rsidRPr="003E7F4D" w:rsidRDefault="00BA18E2" w:rsidP="003E7F4D">
      <w:pPr>
        <w:pStyle w:val="ad"/>
        <w:spacing w:before="0" w:beforeAutospacing="0" w:after="0" w:afterAutospacing="0"/>
        <w:ind w:right="6235"/>
        <w:rPr>
          <w:rStyle w:val="ae"/>
          <w:rFonts w:ascii="PT Astra Serif" w:hAnsi="PT Astra Serif"/>
          <w:sz w:val="20"/>
          <w:szCs w:val="20"/>
        </w:rPr>
      </w:pPr>
      <w:r>
        <w:rPr>
          <w:rStyle w:val="ae"/>
          <w:rFonts w:ascii="PT Astra Serif" w:hAnsi="PT Astra Serif"/>
          <w:b w:val="0"/>
          <w:sz w:val="20"/>
          <w:szCs w:val="20"/>
        </w:rPr>
        <w:t xml:space="preserve">по </w:t>
      </w:r>
      <w:r w:rsidR="00083F52">
        <w:rPr>
          <w:rStyle w:val="ae"/>
          <w:rFonts w:ascii="PT Astra Serif" w:hAnsi="PT Astra Serif"/>
          <w:b w:val="0"/>
          <w:sz w:val="20"/>
          <w:szCs w:val="20"/>
        </w:rPr>
        <w:t xml:space="preserve">направлению «Наука» </w:t>
      </w:r>
      <w:r>
        <w:rPr>
          <w:rStyle w:val="ae"/>
          <w:rFonts w:ascii="PT Astra Serif" w:hAnsi="PT Astra Serif"/>
          <w:b w:val="0"/>
          <w:sz w:val="20"/>
          <w:szCs w:val="20"/>
        </w:rPr>
        <w:t>в ОЦ «Сириус»</w:t>
      </w:r>
    </w:p>
    <w:p w:rsidR="00D06A3B" w:rsidRPr="00280234" w:rsidRDefault="00D06A3B" w:rsidP="00E00FC9">
      <w:pPr>
        <w:spacing w:before="120" w:after="120" w:line="216" w:lineRule="auto"/>
        <w:jc w:val="center"/>
        <w:rPr>
          <w:rFonts w:ascii="PT Astra Serif" w:hAnsi="PT Astra Serif"/>
          <w:spacing w:val="-6"/>
        </w:rPr>
      </w:pPr>
      <w:r w:rsidRPr="00280234">
        <w:rPr>
          <w:rFonts w:ascii="PT Astra Serif" w:hAnsi="PT Astra Serif"/>
          <w:spacing w:val="-6"/>
        </w:rPr>
        <w:t>Уважаемые коллеги!</w:t>
      </w:r>
    </w:p>
    <w:p w:rsidR="00755734" w:rsidRDefault="00F0400C" w:rsidP="00E00FC9">
      <w:pPr>
        <w:spacing w:line="216" w:lineRule="auto"/>
        <w:ind w:firstLine="708"/>
        <w:jc w:val="both"/>
        <w:rPr>
          <w:rFonts w:ascii="PT Astra Serif" w:hAnsi="PT Astra Serif"/>
        </w:rPr>
      </w:pPr>
      <w:r w:rsidRPr="00083F52">
        <w:rPr>
          <w:rFonts w:ascii="PT Astra Serif" w:hAnsi="PT Astra Serif"/>
        </w:rPr>
        <w:t>ОГБУ «Региональный центр развития образования» (</w:t>
      </w:r>
      <w:r w:rsidR="00E02E80" w:rsidRPr="00083F52">
        <w:rPr>
          <w:rFonts w:ascii="PT Astra Serif" w:hAnsi="PT Astra Serif"/>
          <w:bCs/>
        </w:rPr>
        <w:t>Томский региональный центр выявления, поддержки и развития способностей и талантов у детей и молодежи</w:t>
      </w:r>
      <w:r w:rsidRPr="00083F52">
        <w:rPr>
          <w:rFonts w:ascii="PT Astra Serif" w:hAnsi="PT Astra Serif"/>
        </w:rPr>
        <w:t xml:space="preserve">) </w:t>
      </w:r>
      <w:r w:rsidRPr="00083F52">
        <w:rPr>
          <w:rFonts w:ascii="PT Astra Serif" w:hAnsi="PT Astra Serif"/>
          <w:bCs/>
        </w:rPr>
        <w:t>информирует о</w:t>
      </w:r>
      <w:r w:rsidR="00F86E3C" w:rsidRPr="00083F52">
        <w:rPr>
          <w:rFonts w:ascii="PT Astra Serif" w:hAnsi="PT Astra Serif"/>
          <w:bCs/>
        </w:rPr>
        <w:t xml:space="preserve"> конкурсн</w:t>
      </w:r>
      <w:r w:rsidR="004D6309">
        <w:rPr>
          <w:rFonts w:ascii="PT Astra Serif" w:hAnsi="PT Astra Serif"/>
          <w:bCs/>
        </w:rPr>
        <w:t>ых</w:t>
      </w:r>
      <w:r w:rsidR="00F86E3C" w:rsidRPr="00083F52">
        <w:rPr>
          <w:rFonts w:ascii="PT Astra Serif" w:hAnsi="PT Astra Serif"/>
          <w:bCs/>
        </w:rPr>
        <w:t xml:space="preserve"> отбор</w:t>
      </w:r>
      <w:r w:rsidR="004D6309">
        <w:rPr>
          <w:rFonts w:ascii="PT Astra Serif" w:hAnsi="PT Astra Serif"/>
          <w:bCs/>
        </w:rPr>
        <w:t>ах</w:t>
      </w:r>
      <w:r w:rsidR="00F86E3C" w:rsidRPr="00083F52">
        <w:rPr>
          <w:rFonts w:ascii="PT Astra Serif" w:hAnsi="PT Astra Serif"/>
          <w:bCs/>
        </w:rPr>
        <w:t xml:space="preserve"> на участие</w:t>
      </w:r>
      <w:r w:rsidR="004D6309">
        <w:rPr>
          <w:rFonts w:ascii="PT Astra Serif" w:hAnsi="PT Astra Serif"/>
          <w:bCs/>
        </w:rPr>
        <w:t xml:space="preserve"> в образовательных программах</w:t>
      </w:r>
      <w:r w:rsidR="00B2409F" w:rsidRPr="00083F52">
        <w:rPr>
          <w:rFonts w:ascii="PT Astra Serif" w:hAnsi="PT Astra Serif"/>
          <w:bCs/>
        </w:rPr>
        <w:t>, котор</w:t>
      </w:r>
      <w:r w:rsidR="004D6309">
        <w:rPr>
          <w:rFonts w:ascii="PT Astra Serif" w:hAnsi="PT Astra Serif"/>
          <w:bCs/>
        </w:rPr>
        <w:t>ые</w:t>
      </w:r>
      <w:r w:rsidR="00B2409F" w:rsidRPr="00083F52">
        <w:rPr>
          <w:rFonts w:ascii="PT Astra Serif" w:hAnsi="PT Astra Serif"/>
          <w:bCs/>
        </w:rPr>
        <w:t xml:space="preserve"> </w:t>
      </w:r>
      <w:r w:rsidR="004D6309">
        <w:rPr>
          <w:rFonts w:ascii="PT Astra Serif" w:hAnsi="PT Astra Serif"/>
          <w:bCs/>
        </w:rPr>
        <w:t xml:space="preserve">будут реализовываться </w:t>
      </w:r>
      <w:r w:rsidR="00722894" w:rsidRPr="00083F52">
        <w:rPr>
          <w:rFonts w:ascii="PT Astra Serif" w:hAnsi="PT Astra Serif"/>
          <w:bCs/>
        </w:rPr>
        <w:t>на базе Образовательного центра «Сириус» (</w:t>
      </w:r>
      <w:r w:rsidR="002C7981" w:rsidRPr="00083F52">
        <w:rPr>
          <w:rFonts w:ascii="PT Astra Serif" w:hAnsi="PT Astra Serif"/>
          <w:bCs/>
        </w:rPr>
        <w:t>Федеральная территория «Сириус»</w:t>
      </w:r>
      <w:r w:rsidRPr="00083F52">
        <w:rPr>
          <w:rFonts w:ascii="PT Astra Serif" w:hAnsi="PT Astra Serif"/>
          <w:bCs/>
        </w:rPr>
        <w:t>)</w:t>
      </w:r>
      <w:r w:rsidR="00B8534C" w:rsidRPr="00083F52">
        <w:rPr>
          <w:rFonts w:ascii="PT Astra Serif" w:hAnsi="PT Astra Serif"/>
        </w:rPr>
        <w:t>.</w:t>
      </w:r>
      <w:r w:rsidR="00CF59A2" w:rsidRPr="00083F52">
        <w:rPr>
          <w:rFonts w:ascii="PT Astra Serif" w:hAnsi="PT Astra Serif"/>
        </w:rPr>
        <w:t xml:space="preserve"> </w:t>
      </w:r>
    </w:p>
    <w:p w:rsidR="004D6309" w:rsidRPr="00083F52" w:rsidRDefault="004D6309" w:rsidP="00E00FC9">
      <w:pPr>
        <w:spacing w:line="216" w:lineRule="auto"/>
        <w:ind w:firstLine="708"/>
        <w:jc w:val="both"/>
        <w:rPr>
          <w:rFonts w:ascii="PT Astra Serif" w:hAnsi="PT Astra Serif"/>
        </w:rPr>
      </w:pPr>
      <w:r w:rsidRPr="001F3801">
        <w:rPr>
          <w:rFonts w:ascii="PT Astra Serif" w:hAnsi="PT Astra Serif"/>
        </w:rPr>
        <w:t>Согласно перечню мероприятий на 2022-2023 учебный год (</w:t>
      </w:r>
      <w:r w:rsidRPr="001F3801">
        <w:rPr>
          <w:rFonts w:ascii="PT Astra Serif" w:hAnsi="PT Astra Serif"/>
          <w:b/>
        </w:rPr>
        <w:t>Приказ Минпросвещения России от 30.08.2022 г. № 788</w:t>
      </w:r>
      <w:r w:rsidRPr="001F3801">
        <w:rPr>
          <w:rFonts w:ascii="PT Astra Serif" w:hAnsi="PT Astra Serif"/>
        </w:rPr>
        <w:t>) Всероссийская образовательно-конкурсная программа в сфере науки, искусства и спорта «Большие вызовы» (</w:t>
      </w:r>
      <w:r w:rsidRPr="001F3801">
        <w:rPr>
          <w:rFonts w:ascii="PT Astra Serif" w:hAnsi="PT Astra Serif"/>
          <w:b/>
        </w:rPr>
        <w:t>интенсивные профильные программы Образовательного центра «Сириус»</w:t>
      </w:r>
      <w:r w:rsidRPr="001F3801">
        <w:rPr>
          <w:rFonts w:ascii="PT Astra Serif" w:hAnsi="PT Astra Serif"/>
        </w:rPr>
        <w:t xml:space="preserve">) по направлению </w:t>
      </w:r>
      <w:r w:rsidRPr="001F3801">
        <w:rPr>
          <w:rFonts w:ascii="PT Astra Serif" w:hAnsi="PT Astra Serif"/>
          <w:b/>
        </w:rPr>
        <w:t>«Наука и образование»</w:t>
      </w:r>
      <w:r w:rsidRPr="001F3801">
        <w:rPr>
          <w:rFonts w:ascii="PT Astra Serif" w:hAnsi="PT Astra Serif"/>
        </w:rPr>
        <w:t xml:space="preserve"> (профильные направления: «Математика», «Физика», «Информатика», «Биология», «Химия», «Естественные науки (биология, физика, химия)», «Проектная деятельность в сфере естественнонаучных дисциплин и технического творчества») входит под номером 159 с уровнем </w:t>
      </w:r>
      <w:r w:rsidRPr="001F3801">
        <w:rPr>
          <w:rFonts w:ascii="PT Astra Serif" w:hAnsi="PT Astra Serif"/>
          <w:lang w:val="en-US"/>
        </w:rPr>
        <w:t>II</w:t>
      </w:r>
      <w:r w:rsidRPr="001F3801">
        <w:rPr>
          <w:rFonts w:ascii="PT Astra Serif" w:hAnsi="PT Astra Serif"/>
        </w:rPr>
        <w:t>.</w:t>
      </w:r>
    </w:p>
    <w:p w:rsidR="007011C5" w:rsidRPr="007011C5" w:rsidRDefault="007011C5" w:rsidP="00E00FC9">
      <w:pPr>
        <w:pStyle w:val="af1"/>
        <w:numPr>
          <w:ilvl w:val="0"/>
          <w:numId w:val="36"/>
        </w:numPr>
        <w:spacing w:line="216" w:lineRule="auto"/>
        <w:ind w:left="0" w:firstLine="0"/>
        <w:jc w:val="both"/>
        <w:rPr>
          <w:rFonts w:ascii="PT Astra Serif" w:hAnsi="PT Astra Serif"/>
          <w:b/>
        </w:rPr>
      </w:pPr>
      <w:r w:rsidRPr="007011C5">
        <w:rPr>
          <w:rFonts w:ascii="PT Astra Serif" w:hAnsi="PT Astra Serif"/>
          <w:b/>
        </w:rPr>
        <w:t>Августовск</w:t>
      </w:r>
      <w:r w:rsidR="002F693F">
        <w:rPr>
          <w:rFonts w:ascii="PT Astra Serif" w:hAnsi="PT Astra Serif"/>
          <w:b/>
        </w:rPr>
        <w:t>ая</w:t>
      </w:r>
      <w:r w:rsidRPr="007011C5">
        <w:rPr>
          <w:rFonts w:ascii="PT Astra Serif" w:hAnsi="PT Astra Serif"/>
          <w:b/>
        </w:rPr>
        <w:t xml:space="preserve"> образовательн</w:t>
      </w:r>
      <w:r w:rsidR="002F693F">
        <w:rPr>
          <w:rFonts w:ascii="PT Astra Serif" w:hAnsi="PT Astra Serif"/>
          <w:b/>
        </w:rPr>
        <w:t>ая</w:t>
      </w:r>
      <w:r w:rsidRPr="007011C5">
        <w:rPr>
          <w:rFonts w:ascii="PT Astra Serif" w:hAnsi="PT Astra Serif"/>
          <w:b/>
        </w:rPr>
        <w:t xml:space="preserve"> программ</w:t>
      </w:r>
      <w:r w:rsidR="002F693F">
        <w:rPr>
          <w:rFonts w:ascii="PT Astra Serif" w:hAnsi="PT Astra Serif"/>
          <w:b/>
        </w:rPr>
        <w:t>а</w:t>
      </w:r>
      <w:r w:rsidRPr="007011C5">
        <w:rPr>
          <w:rFonts w:ascii="PT Astra Serif" w:hAnsi="PT Astra Serif"/>
          <w:b/>
        </w:rPr>
        <w:t xml:space="preserve"> по информатике</w:t>
      </w:r>
      <w:r w:rsidR="002F693F">
        <w:rPr>
          <w:rFonts w:ascii="PT Astra Serif" w:hAnsi="PT Astra Serif"/>
          <w:b/>
        </w:rPr>
        <w:t xml:space="preserve"> </w:t>
      </w:r>
      <w:r w:rsidR="002F693F" w:rsidRPr="002F693F">
        <w:rPr>
          <w:rFonts w:ascii="PT Astra Serif" w:hAnsi="PT Astra Serif"/>
        </w:rPr>
        <w:t>(далее –</w:t>
      </w:r>
      <w:r w:rsidR="00D02F6E">
        <w:rPr>
          <w:rFonts w:ascii="PT Astra Serif" w:hAnsi="PT Astra Serif"/>
        </w:rPr>
        <w:t xml:space="preserve"> </w:t>
      </w:r>
      <w:r w:rsidR="002F693F" w:rsidRPr="002F693F">
        <w:rPr>
          <w:rFonts w:ascii="PT Astra Serif" w:hAnsi="PT Astra Serif"/>
        </w:rPr>
        <w:t>Программа</w:t>
      </w:r>
      <w:r w:rsidR="00D02F6E">
        <w:rPr>
          <w:rFonts w:ascii="PT Astra Serif" w:hAnsi="PT Astra Serif"/>
        </w:rPr>
        <w:t xml:space="preserve"> по информатике</w:t>
      </w:r>
      <w:r w:rsidR="002F693F" w:rsidRPr="002F693F">
        <w:rPr>
          <w:rFonts w:ascii="PT Astra Serif" w:hAnsi="PT Astra Serif"/>
        </w:rPr>
        <w:t>)</w:t>
      </w:r>
      <w:r w:rsidR="002F693F">
        <w:rPr>
          <w:rFonts w:ascii="PT Astra Serif" w:hAnsi="PT Astra Serif"/>
        </w:rPr>
        <w:t xml:space="preserve"> пройдет </w:t>
      </w:r>
      <w:r w:rsidR="002F693F" w:rsidRPr="00FA6BB7">
        <w:rPr>
          <w:rFonts w:ascii="PT Astra Serif" w:hAnsi="PT Astra Serif"/>
          <w:b/>
        </w:rPr>
        <w:t>с 1 по 24 августа 2023 года</w:t>
      </w:r>
      <w:r w:rsidR="002F693F">
        <w:rPr>
          <w:rFonts w:ascii="PT Astra Serif" w:hAnsi="PT Astra Serif"/>
        </w:rPr>
        <w:t xml:space="preserve"> для обучающихся </w:t>
      </w:r>
      <w:r w:rsidR="002F693F" w:rsidRPr="002F693F">
        <w:rPr>
          <w:rFonts w:ascii="PT Astra Serif" w:hAnsi="PT Astra Serif"/>
        </w:rPr>
        <w:t>7–8</w:t>
      </w:r>
      <w:r w:rsidR="00331781">
        <w:rPr>
          <w:rFonts w:ascii="PT Astra Serif" w:hAnsi="PT Astra Serif"/>
        </w:rPr>
        <w:t>-х</w:t>
      </w:r>
      <w:r w:rsidR="002F693F" w:rsidRPr="002F693F">
        <w:rPr>
          <w:rFonts w:ascii="PT Astra Serif" w:hAnsi="PT Astra Serif"/>
        </w:rPr>
        <w:t xml:space="preserve"> классов (</w:t>
      </w:r>
      <w:r w:rsidR="002F693F">
        <w:rPr>
          <w:rFonts w:ascii="PT Astra Serif" w:hAnsi="PT Astra Serif"/>
        </w:rPr>
        <w:t xml:space="preserve">по состоянию </w:t>
      </w:r>
      <w:r w:rsidR="002F693F" w:rsidRPr="002F693F">
        <w:rPr>
          <w:rFonts w:ascii="PT Astra Serif" w:hAnsi="PT Astra Serif"/>
        </w:rPr>
        <w:t>на март 2023 года)</w:t>
      </w:r>
      <w:r w:rsidR="002F693F">
        <w:rPr>
          <w:rFonts w:ascii="PT Astra Serif" w:hAnsi="PT Astra Serif"/>
        </w:rPr>
        <w:t>.</w:t>
      </w:r>
      <w:r w:rsidR="002F693F" w:rsidRPr="002F693F">
        <w:rPr>
          <w:rFonts w:ascii="PT Astra Serif" w:hAnsi="PT Astra Serif"/>
        </w:rPr>
        <w:t> </w:t>
      </w:r>
    </w:p>
    <w:p w:rsidR="00722894" w:rsidRPr="00083F52" w:rsidRDefault="00722894" w:rsidP="00E00FC9">
      <w:pPr>
        <w:pStyle w:val="af1"/>
        <w:spacing w:line="216" w:lineRule="auto"/>
        <w:ind w:left="0" w:firstLine="709"/>
        <w:jc w:val="both"/>
        <w:rPr>
          <w:rFonts w:ascii="PT Astra Serif" w:hAnsi="PT Astra Serif"/>
        </w:rPr>
      </w:pPr>
      <w:r w:rsidRPr="00083F52">
        <w:rPr>
          <w:rFonts w:ascii="PT Astra Serif" w:hAnsi="PT Astra Serif"/>
        </w:rPr>
        <w:t xml:space="preserve">Программа </w:t>
      </w:r>
      <w:r w:rsidR="00D02F6E">
        <w:rPr>
          <w:rFonts w:ascii="PT Astra Serif" w:hAnsi="PT Astra Serif"/>
        </w:rPr>
        <w:t xml:space="preserve">по информатике </w:t>
      </w:r>
      <w:r w:rsidR="00FA6BB7" w:rsidRPr="00FA6BB7">
        <w:rPr>
          <w:rFonts w:ascii="PT Astra Serif" w:hAnsi="PT Astra Serif"/>
        </w:rPr>
        <w:t>включает в себя углубленные занятия программированием и изучение алгоритмов и структур данных, различные соревнования и игры</w:t>
      </w:r>
      <w:r w:rsidR="00CE3C16">
        <w:rPr>
          <w:rFonts w:ascii="PT Astra Serif" w:hAnsi="PT Astra Serif"/>
        </w:rPr>
        <w:t xml:space="preserve"> (</w:t>
      </w:r>
      <w:r w:rsidR="00CE3C16" w:rsidRPr="00CE3C16">
        <w:rPr>
          <w:rFonts w:ascii="PT Astra Serif" w:hAnsi="PT Astra Serif"/>
        </w:rPr>
        <w:t>индивидуальные олимпиады, командные олимпиады, игры стратегий др.</w:t>
      </w:r>
      <w:r w:rsidR="00CE3C16">
        <w:rPr>
          <w:rFonts w:ascii="PT Astra Serif" w:hAnsi="PT Astra Serif"/>
        </w:rPr>
        <w:t>)</w:t>
      </w:r>
      <w:r w:rsidR="00FA6BB7" w:rsidRPr="00FA6BB7">
        <w:rPr>
          <w:rFonts w:ascii="PT Astra Serif" w:hAnsi="PT Astra Serif"/>
        </w:rPr>
        <w:t>, лекции ведущих ученых и педагогов страны, общеобразовательную, обширную культурно-досуговую, развивающую и спортивно-оздоровительную программу</w:t>
      </w:r>
      <w:r w:rsidR="00744555" w:rsidRPr="00083F52">
        <w:rPr>
          <w:rFonts w:ascii="PT Astra Serif" w:hAnsi="PT Astra Serif"/>
        </w:rPr>
        <w:t>.</w:t>
      </w:r>
      <w:r w:rsidR="00CE3C16">
        <w:rPr>
          <w:rFonts w:ascii="PT Astra Serif" w:hAnsi="PT Astra Serif"/>
        </w:rPr>
        <w:t xml:space="preserve"> По окончании П</w:t>
      </w:r>
      <w:r w:rsidR="00CE3C16" w:rsidRPr="00CE3C16">
        <w:rPr>
          <w:rFonts w:ascii="PT Astra Serif" w:hAnsi="PT Astra Serif"/>
        </w:rPr>
        <w:t>рограммы</w:t>
      </w:r>
      <w:r w:rsidR="00D02F6E">
        <w:rPr>
          <w:rFonts w:ascii="PT Astra Serif" w:hAnsi="PT Astra Serif"/>
        </w:rPr>
        <w:t xml:space="preserve"> по информатике </w:t>
      </w:r>
      <w:r w:rsidR="00CE3C16" w:rsidRPr="00CE3C16">
        <w:rPr>
          <w:rFonts w:ascii="PT Astra Serif" w:hAnsi="PT Astra Serif"/>
        </w:rPr>
        <w:t>предусмотрен зачет, который состоит из двух частей: зачет по изученной теории и зачет по решению задач высокого уровня сложности.</w:t>
      </w:r>
    </w:p>
    <w:p w:rsidR="00A4544A" w:rsidRDefault="00A4544A" w:rsidP="00E00FC9">
      <w:pPr>
        <w:pStyle w:val="af1"/>
        <w:spacing w:line="216" w:lineRule="auto"/>
        <w:ind w:left="0" w:firstLine="709"/>
        <w:jc w:val="both"/>
        <w:rPr>
          <w:rFonts w:ascii="PT Astra Serif" w:hAnsi="PT Astra Serif"/>
        </w:rPr>
      </w:pPr>
      <w:r w:rsidRPr="00083F52">
        <w:rPr>
          <w:rFonts w:ascii="PT Astra Serif" w:hAnsi="PT Astra Serif"/>
        </w:rPr>
        <w:t xml:space="preserve">Заявки принимаются </w:t>
      </w:r>
      <w:r w:rsidRPr="00083F52">
        <w:rPr>
          <w:rFonts w:ascii="PT Astra Serif" w:hAnsi="PT Astra Serif"/>
          <w:b/>
        </w:rPr>
        <w:t xml:space="preserve">до </w:t>
      </w:r>
      <w:r w:rsidR="001B4F91">
        <w:rPr>
          <w:rFonts w:ascii="PT Astra Serif" w:hAnsi="PT Astra Serif"/>
          <w:b/>
        </w:rPr>
        <w:t xml:space="preserve">23 апреля </w:t>
      </w:r>
      <w:r w:rsidRPr="00083F52">
        <w:rPr>
          <w:rFonts w:ascii="PT Astra Serif" w:hAnsi="PT Astra Serif"/>
          <w:b/>
        </w:rPr>
        <w:t>2023 года</w:t>
      </w:r>
      <w:r w:rsidRPr="00083F52">
        <w:rPr>
          <w:rFonts w:ascii="PT Astra Serif" w:hAnsi="PT Astra Serif"/>
        </w:rPr>
        <w:t xml:space="preserve"> на странице Программы </w:t>
      </w:r>
      <w:r w:rsidR="00D02F6E">
        <w:rPr>
          <w:rFonts w:ascii="PT Astra Serif" w:hAnsi="PT Astra Serif"/>
        </w:rPr>
        <w:t xml:space="preserve">по информатике </w:t>
      </w:r>
      <w:r w:rsidRPr="00083F52">
        <w:rPr>
          <w:rFonts w:ascii="PT Astra Serif" w:hAnsi="PT Astra Serif"/>
        </w:rPr>
        <w:t xml:space="preserve">на официальном сайте ОЦ «Сириус». </w:t>
      </w:r>
      <w:r w:rsidR="002410A4">
        <w:rPr>
          <w:rFonts w:ascii="PT Astra Serif" w:hAnsi="PT Astra Serif"/>
        </w:rPr>
        <w:t>В рамках конкурсного отбора</w:t>
      </w:r>
      <w:r w:rsidR="00606604">
        <w:rPr>
          <w:rFonts w:ascii="PT Astra Serif" w:hAnsi="PT Astra Serif"/>
        </w:rPr>
        <w:t xml:space="preserve"> необходимо пройти</w:t>
      </w:r>
      <w:r w:rsidR="002410A4">
        <w:rPr>
          <w:rFonts w:ascii="PT Astra Serif" w:hAnsi="PT Astra Serif"/>
        </w:rPr>
        <w:t>:</w:t>
      </w:r>
    </w:p>
    <w:p w:rsidR="00606604" w:rsidRDefault="002410A4" w:rsidP="00E00FC9">
      <w:pPr>
        <w:pStyle w:val="af1"/>
        <w:numPr>
          <w:ilvl w:val="0"/>
          <w:numId w:val="37"/>
        </w:numPr>
        <w:spacing w:line="216" w:lineRule="auto"/>
        <w:ind w:left="709" w:hanging="709"/>
        <w:jc w:val="both"/>
        <w:rPr>
          <w:rFonts w:ascii="PT Astra Serif" w:hAnsi="PT Astra Serif"/>
        </w:rPr>
      </w:pPr>
      <w:r w:rsidRPr="002410A4">
        <w:rPr>
          <w:rFonts w:ascii="PT Astra Serif" w:hAnsi="PT Astra Serif"/>
          <w:b/>
        </w:rPr>
        <w:t>с 23 марта по 7 июня</w:t>
      </w:r>
      <w:r w:rsidR="00606604">
        <w:rPr>
          <w:rFonts w:ascii="PT Astra Serif" w:hAnsi="PT Astra Serif"/>
        </w:rPr>
        <w:t xml:space="preserve"> </w:t>
      </w:r>
      <w:r w:rsidR="00606604" w:rsidRPr="00606604">
        <w:rPr>
          <w:rFonts w:ascii="PT Astra Serif" w:hAnsi="PT Astra Serif"/>
          <w:b/>
        </w:rPr>
        <w:t>2023 года</w:t>
      </w:r>
      <w:r w:rsidR="00606604">
        <w:rPr>
          <w:rFonts w:ascii="PT Astra Serif" w:hAnsi="PT Astra Serif"/>
        </w:rPr>
        <w:t xml:space="preserve"> </w:t>
      </w:r>
      <w:r w:rsidRPr="002410A4">
        <w:rPr>
          <w:rFonts w:ascii="PT Astra Serif" w:hAnsi="PT Astra Serif"/>
        </w:rPr>
        <w:t>учебно-отборочный курс</w:t>
      </w:r>
      <w:r w:rsidR="00606604">
        <w:rPr>
          <w:rFonts w:ascii="PT Astra Serif" w:hAnsi="PT Astra Serif"/>
        </w:rPr>
        <w:t>;</w:t>
      </w:r>
    </w:p>
    <w:p w:rsidR="002410A4" w:rsidRDefault="00606604" w:rsidP="00E00FC9">
      <w:pPr>
        <w:pStyle w:val="af1"/>
        <w:numPr>
          <w:ilvl w:val="0"/>
          <w:numId w:val="37"/>
        </w:numPr>
        <w:spacing w:line="216" w:lineRule="auto"/>
        <w:ind w:left="709" w:hanging="709"/>
        <w:jc w:val="both"/>
        <w:rPr>
          <w:rFonts w:ascii="PT Astra Serif" w:hAnsi="PT Astra Serif"/>
        </w:rPr>
      </w:pPr>
      <w:r w:rsidRPr="00606604">
        <w:rPr>
          <w:rFonts w:ascii="PT Astra Serif" w:hAnsi="PT Astra Serif"/>
          <w:b/>
        </w:rPr>
        <w:t>10 июня 2023 года</w:t>
      </w:r>
      <w:r>
        <w:rPr>
          <w:rFonts w:ascii="PT Astra Serif" w:hAnsi="PT Astra Serif"/>
        </w:rPr>
        <w:t xml:space="preserve"> дистанционный отборочный тур;</w:t>
      </w:r>
    </w:p>
    <w:p w:rsidR="00606604" w:rsidRDefault="009451B8" w:rsidP="00E00FC9">
      <w:pPr>
        <w:pStyle w:val="af1"/>
        <w:numPr>
          <w:ilvl w:val="0"/>
          <w:numId w:val="37"/>
        </w:numPr>
        <w:spacing w:line="216" w:lineRule="auto"/>
        <w:ind w:left="709" w:hanging="709"/>
        <w:jc w:val="both"/>
        <w:rPr>
          <w:rFonts w:ascii="PT Astra Serif" w:hAnsi="PT Astra Serif"/>
        </w:rPr>
      </w:pPr>
      <w:r w:rsidRPr="009451B8">
        <w:rPr>
          <w:rFonts w:ascii="PT Astra Serif" w:hAnsi="PT Astra Serif"/>
          <w:b/>
          <w:bCs/>
        </w:rPr>
        <w:t>24 июня 2023 года</w:t>
      </w:r>
      <w:r w:rsidRPr="009451B8">
        <w:rPr>
          <w:rFonts w:ascii="PT Astra Serif" w:hAnsi="PT Astra Serif"/>
        </w:rPr>
        <w:t> </w:t>
      </w:r>
      <w:r>
        <w:rPr>
          <w:rFonts w:ascii="PT Astra Serif" w:hAnsi="PT Astra Serif"/>
        </w:rPr>
        <w:t xml:space="preserve">заключительный отборочный </w:t>
      </w:r>
      <w:r w:rsidR="001C6E47">
        <w:rPr>
          <w:rFonts w:ascii="PT Astra Serif" w:hAnsi="PT Astra Serif"/>
        </w:rPr>
        <w:t xml:space="preserve">тур </w:t>
      </w:r>
      <w:r w:rsidR="00606604" w:rsidRPr="00606604">
        <w:rPr>
          <w:rFonts w:ascii="PT Astra Serif" w:hAnsi="PT Astra Serif"/>
        </w:rPr>
        <w:t>на базе опорных образовательных площадок в субъектах Российской Федерации</w:t>
      </w:r>
      <w:r>
        <w:rPr>
          <w:rFonts w:ascii="PT Astra Serif" w:hAnsi="PT Astra Serif"/>
        </w:rPr>
        <w:t>.</w:t>
      </w:r>
    </w:p>
    <w:p w:rsidR="009451B8" w:rsidRDefault="009451B8" w:rsidP="00E00FC9">
      <w:pPr>
        <w:spacing w:line="216" w:lineRule="auto"/>
        <w:ind w:firstLine="709"/>
        <w:jc w:val="both"/>
        <w:rPr>
          <w:rFonts w:ascii="PT Astra Serif" w:hAnsi="PT Astra Serif"/>
        </w:rPr>
      </w:pPr>
      <w:r w:rsidRPr="009451B8">
        <w:rPr>
          <w:rFonts w:ascii="PT Astra Serif" w:hAnsi="PT Astra Serif"/>
        </w:rPr>
        <w:t xml:space="preserve">Отбор на </w:t>
      </w:r>
      <w:r>
        <w:rPr>
          <w:rFonts w:ascii="PT Astra Serif" w:hAnsi="PT Astra Serif"/>
        </w:rPr>
        <w:t>П</w:t>
      </w:r>
      <w:r w:rsidRPr="009451B8">
        <w:rPr>
          <w:rFonts w:ascii="PT Astra Serif" w:hAnsi="PT Astra Serif"/>
        </w:rPr>
        <w:t xml:space="preserve">рограмму </w:t>
      </w:r>
      <w:r w:rsidR="00D02F6E">
        <w:rPr>
          <w:rFonts w:ascii="PT Astra Serif" w:hAnsi="PT Astra Serif"/>
        </w:rPr>
        <w:t xml:space="preserve">по информатике </w:t>
      </w:r>
      <w:r>
        <w:rPr>
          <w:rFonts w:ascii="PT Astra Serif" w:hAnsi="PT Astra Serif"/>
        </w:rPr>
        <w:t xml:space="preserve">будет </w:t>
      </w:r>
      <w:r w:rsidRPr="009451B8">
        <w:rPr>
          <w:rFonts w:ascii="PT Astra Serif" w:hAnsi="PT Astra Serif"/>
        </w:rPr>
        <w:t>осуществлят</w:t>
      </w:r>
      <w:r>
        <w:rPr>
          <w:rFonts w:ascii="PT Astra Serif" w:hAnsi="PT Astra Serif"/>
        </w:rPr>
        <w:t>ь</w:t>
      </w:r>
      <w:r w:rsidRPr="009451B8">
        <w:rPr>
          <w:rFonts w:ascii="PT Astra Serif" w:hAnsi="PT Astra Serif"/>
        </w:rPr>
        <w:t>ся на основании рейтинга участников заключительного отборочного тура.</w:t>
      </w:r>
    </w:p>
    <w:p w:rsidR="009451B8" w:rsidRDefault="009451B8" w:rsidP="00E00FC9">
      <w:pPr>
        <w:spacing w:line="216" w:lineRule="auto"/>
        <w:ind w:firstLine="709"/>
        <w:jc w:val="both"/>
        <w:rPr>
          <w:rFonts w:ascii="PT Astra Serif" w:hAnsi="PT Astra Serif"/>
        </w:rPr>
      </w:pPr>
      <w:r w:rsidRPr="009451B8">
        <w:rPr>
          <w:rFonts w:ascii="PT Astra Serif" w:hAnsi="PT Astra Serif"/>
        </w:rPr>
        <w:t xml:space="preserve">Список участников </w:t>
      </w:r>
      <w:r w:rsidR="00441F42">
        <w:rPr>
          <w:rFonts w:ascii="PT Astra Serif" w:hAnsi="PT Astra Serif"/>
        </w:rPr>
        <w:t>П</w:t>
      </w:r>
      <w:r w:rsidRPr="009451B8">
        <w:rPr>
          <w:rFonts w:ascii="PT Astra Serif" w:hAnsi="PT Astra Serif"/>
        </w:rPr>
        <w:t xml:space="preserve">рограммы </w:t>
      </w:r>
      <w:r w:rsidR="00D02F6E">
        <w:rPr>
          <w:rFonts w:ascii="PT Astra Serif" w:hAnsi="PT Astra Serif"/>
        </w:rPr>
        <w:t xml:space="preserve">по информатике </w:t>
      </w:r>
      <w:r w:rsidRPr="009451B8">
        <w:rPr>
          <w:rFonts w:ascii="PT Astra Serif" w:hAnsi="PT Astra Serif"/>
        </w:rPr>
        <w:t>будет опубликован на сайте О</w:t>
      </w:r>
      <w:r w:rsidR="00441F42">
        <w:rPr>
          <w:rFonts w:ascii="PT Astra Serif" w:hAnsi="PT Astra Serif"/>
        </w:rPr>
        <w:t>Ц</w:t>
      </w:r>
      <w:r w:rsidRPr="009451B8">
        <w:rPr>
          <w:rFonts w:ascii="PT Astra Serif" w:hAnsi="PT Astra Serif"/>
        </w:rPr>
        <w:t xml:space="preserve"> «Сириус» не позднее 29 июня 2023 года</w:t>
      </w:r>
      <w:r w:rsidR="00441F42">
        <w:rPr>
          <w:rFonts w:ascii="PT Astra Serif" w:hAnsi="PT Astra Serif"/>
        </w:rPr>
        <w:t>.</w:t>
      </w:r>
    </w:p>
    <w:p w:rsidR="00441F42" w:rsidRPr="001E51F8" w:rsidRDefault="00441F42" w:rsidP="00E00FC9">
      <w:pPr>
        <w:pStyle w:val="af1"/>
        <w:numPr>
          <w:ilvl w:val="0"/>
          <w:numId w:val="36"/>
        </w:numPr>
        <w:spacing w:line="216" w:lineRule="auto"/>
        <w:ind w:left="0" w:firstLine="0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</w:t>
      </w:r>
      <w:r w:rsidRPr="00441F42">
        <w:rPr>
          <w:rFonts w:ascii="PT Astra Serif" w:hAnsi="PT Astra Serif"/>
          <w:b/>
        </w:rPr>
        <w:t>бразовательн</w:t>
      </w:r>
      <w:r>
        <w:rPr>
          <w:rFonts w:ascii="PT Astra Serif" w:hAnsi="PT Astra Serif"/>
          <w:b/>
        </w:rPr>
        <w:t>ая</w:t>
      </w:r>
      <w:r w:rsidRPr="00441F42">
        <w:rPr>
          <w:rFonts w:ascii="PT Astra Serif" w:hAnsi="PT Astra Serif"/>
          <w:b/>
        </w:rPr>
        <w:t xml:space="preserve"> программ</w:t>
      </w:r>
      <w:r>
        <w:rPr>
          <w:rFonts w:ascii="PT Astra Serif" w:hAnsi="PT Astra Serif"/>
          <w:b/>
        </w:rPr>
        <w:t>а</w:t>
      </w:r>
      <w:r w:rsidRPr="00441F42">
        <w:rPr>
          <w:rFonts w:ascii="PT Astra Serif" w:hAnsi="PT Astra Serif"/>
          <w:b/>
        </w:rPr>
        <w:t xml:space="preserve"> «Агробиология и генетика растений»</w:t>
      </w:r>
      <w:r>
        <w:rPr>
          <w:rFonts w:ascii="PT Astra Serif" w:hAnsi="PT Astra Serif"/>
          <w:b/>
        </w:rPr>
        <w:t xml:space="preserve"> </w:t>
      </w:r>
      <w:r w:rsidRPr="00441F42">
        <w:rPr>
          <w:rFonts w:ascii="PT Astra Serif" w:hAnsi="PT Astra Serif"/>
        </w:rPr>
        <w:t xml:space="preserve">(далее </w:t>
      </w:r>
      <w:r w:rsidR="00AC020E">
        <w:rPr>
          <w:rFonts w:ascii="PT Astra Serif" w:hAnsi="PT Astra Serif"/>
        </w:rPr>
        <w:t>–</w:t>
      </w:r>
      <w:r w:rsidRPr="00441F42">
        <w:rPr>
          <w:rFonts w:ascii="PT Astra Serif" w:hAnsi="PT Astra Serif"/>
        </w:rPr>
        <w:t xml:space="preserve"> Программа</w:t>
      </w:r>
      <w:r w:rsidR="00AC020E">
        <w:rPr>
          <w:rFonts w:ascii="PT Astra Serif" w:hAnsi="PT Astra Serif"/>
        </w:rPr>
        <w:t xml:space="preserve"> по биологии</w:t>
      </w:r>
      <w:r w:rsidRPr="00441F42">
        <w:rPr>
          <w:rFonts w:ascii="PT Astra Serif" w:hAnsi="PT Astra Serif"/>
        </w:rPr>
        <w:t>)</w:t>
      </w:r>
      <w:r>
        <w:rPr>
          <w:rFonts w:ascii="PT Astra Serif" w:hAnsi="PT Astra Serif"/>
        </w:rPr>
        <w:t xml:space="preserve"> пройдет </w:t>
      </w:r>
      <w:r w:rsidRPr="00331781">
        <w:rPr>
          <w:rFonts w:ascii="PT Astra Serif" w:hAnsi="PT Astra Serif"/>
          <w:b/>
        </w:rPr>
        <w:t xml:space="preserve">с </w:t>
      </w:r>
      <w:r w:rsidR="00331781" w:rsidRPr="00331781">
        <w:rPr>
          <w:rFonts w:ascii="PT Astra Serif" w:hAnsi="PT Astra Serif"/>
          <w:b/>
        </w:rPr>
        <w:t>1 по 24 сентября 2023 года</w:t>
      </w:r>
      <w:r w:rsidR="00331781">
        <w:rPr>
          <w:rFonts w:ascii="PT Astra Serif" w:hAnsi="PT Astra Serif"/>
        </w:rPr>
        <w:t xml:space="preserve"> для обучающихся </w:t>
      </w:r>
      <w:r w:rsidR="00331781" w:rsidRPr="00331781">
        <w:rPr>
          <w:rFonts w:ascii="PT Astra Serif" w:hAnsi="PT Astra Serif"/>
        </w:rPr>
        <w:t>8-10</w:t>
      </w:r>
      <w:r w:rsidR="00331781">
        <w:rPr>
          <w:rFonts w:ascii="PT Astra Serif" w:hAnsi="PT Astra Serif"/>
        </w:rPr>
        <w:t>-х</w:t>
      </w:r>
      <w:r w:rsidR="00331781" w:rsidRPr="00331781">
        <w:rPr>
          <w:rFonts w:ascii="PT Astra Serif" w:hAnsi="PT Astra Serif"/>
        </w:rPr>
        <w:t xml:space="preserve"> классов (</w:t>
      </w:r>
      <w:r w:rsidR="00331781">
        <w:rPr>
          <w:rFonts w:ascii="PT Astra Serif" w:hAnsi="PT Astra Serif"/>
        </w:rPr>
        <w:t xml:space="preserve">по состоянию </w:t>
      </w:r>
      <w:r w:rsidR="00331781" w:rsidRPr="00331781">
        <w:rPr>
          <w:rFonts w:ascii="PT Astra Serif" w:hAnsi="PT Astra Serif"/>
        </w:rPr>
        <w:t>на март 2023 года)</w:t>
      </w:r>
      <w:r w:rsidR="001E51F8">
        <w:rPr>
          <w:rFonts w:ascii="PT Astra Serif" w:hAnsi="PT Astra Serif"/>
        </w:rPr>
        <w:t>.</w:t>
      </w:r>
    </w:p>
    <w:p w:rsidR="001E51F8" w:rsidRDefault="00AC020E" w:rsidP="00E00FC9">
      <w:pPr>
        <w:pStyle w:val="af1"/>
        <w:spacing w:line="216" w:lineRule="auto"/>
        <w:ind w:left="0" w:firstLine="709"/>
        <w:jc w:val="both"/>
        <w:rPr>
          <w:rFonts w:ascii="PT Astra Serif" w:hAnsi="PT Astra Serif"/>
        </w:rPr>
      </w:pPr>
      <w:r w:rsidRPr="00AC020E">
        <w:rPr>
          <w:rFonts w:ascii="PT Astra Serif" w:hAnsi="PT Astra Serif"/>
        </w:rPr>
        <w:t xml:space="preserve">Цель </w:t>
      </w:r>
      <w:r>
        <w:rPr>
          <w:rFonts w:ascii="PT Astra Serif" w:hAnsi="PT Astra Serif"/>
        </w:rPr>
        <w:t>П</w:t>
      </w:r>
      <w:r w:rsidRPr="00AC020E">
        <w:rPr>
          <w:rFonts w:ascii="PT Astra Serif" w:hAnsi="PT Astra Serif"/>
        </w:rPr>
        <w:t xml:space="preserve">рограммы </w:t>
      </w:r>
      <w:r w:rsidR="00D02F6E">
        <w:rPr>
          <w:rFonts w:ascii="PT Astra Serif" w:hAnsi="PT Astra Serif"/>
        </w:rPr>
        <w:t xml:space="preserve">по биологии </w:t>
      </w:r>
      <w:r w:rsidRPr="00AC020E">
        <w:rPr>
          <w:rFonts w:ascii="PT Astra Serif" w:hAnsi="PT Astra Serif"/>
        </w:rPr>
        <w:t xml:space="preserve">– сформировать у </w:t>
      </w:r>
      <w:r w:rsidR="00D02F6E">
        <w:rPr>
          <w:rFonts w:ascii="PT Astra Serif" w:hAnsi="PT Astra Serif"/>
        </w:rPr>
        <w:t>об</w:t>
      </w:r>
      <w:r w:rsidRPr="00AC020E">
        <w:rPr>
          <w:rFonts w:ascii="PT Astra Serif" w:hAnsi="PT Astra Serif"/>
        </w:rPr>
        <w:t>уча</w:t>
      </w:r>
      <w:r w:rsidR="00D02F6E">
        <w:rPr>
          <w:rFonts w:ascii="PT Astra Serif" w:hAnsi="PT Astra Serif"/>
        </w:rPr>
        <w:t>ю</w:t>
      </w:r>
      <w:r w:rsidRPr="00AC020E">
        <w:rPr>
          <w:rFonts w:ascii="PT Astra Serif" w:hAnsi="PT Astra Serif"/>
        </w:rPr>
        <w:t>щихся представление о возможности и необходимости вывести селекцию растений, как способ целенаправленного формирования у растений нужных адаптаций и признаков, на уровень требований и возможностей «постгеномной эры», что формулируется как «селекция следующего поколения – next generation breeding NGB». Основные вызовы, на которые предстоит ответить генетикам – это необходимость создания высокопродуктивного и устойчивого сельскохозяйственного производства с минимальным экологическим риском.</w:t>
      </w:r>
    </w:p>
    <w:p w:rsidR="00525C37" w:rsidRDefault="00B14E2A" w:rsidP="00E00FC9">
      <w:pPr>
        <w:pStyle w:val="af1"/>
        <w:spacing w:line="216" w:lineRule="auto"/>
        <w:ind w:left="0" w:firstLine="709"/>
        <w:jc w:val="both"/>
        <w:rPr>
          <w:rFonts w:ascii="PT Astra Serif" w:hAnsi="PT Astra Serif"/>
        </w:rPr>
      </w:pPr>
      <w:r w:rsidRPr="00B14E2A">
        <w:rPr>
          <w:rFonts w:ascii="PT Astra Serif" w:hAnsi="PT Astra Serif"/>
        </w:rPr>
        <w:lastRenderedPageBreak/>
        <w:t xml:space="preserve">Заявки принимаются </w:t>
      </w:r>
      <w:r w:rsidRPr="00B14E2A">
        <w:rPr>
          <w:rFonts w:ascii="PT Astra Serif" w:hAnsi="PT Astra Serif"/>
          <w:b/>
        </w:rPr>
        <w:t>до 23 апреля 2023 года</w:t>
      </w:r>
      <w:r w:rsidRPr="00B14E2A">
        <w:rPr>
          <w:rFonts w:ascii="PT Astra Serif" w:hAnsi="PT Astra Serif"/>
        </w:rPr>
        <w:t xml:space="preserve"> на странице Программы по </w:t>
      </w:r>
      <w:r>
        <w:rPr>
          <w:rFonts w:ascii="PT Astra Serif" w:hAnsi="PT Astra Serif"/>
        </w:rPr>
        <w:t xml:space="preserve">биологии </w:t>
      </w:r>
      <w:r w:rsidRPr="00B14E2A">
        <w:rPr>
          <w:rFonts w:ascii="PT Astra Serif" w:hAnsi="PT Astra Serif"/>
        </w:rPr>
        <w:t>на официальном сайте ОЦ «Сириус».</w:t>
      </w:r>
      <w:r>
        <w:rPr>
          <w:rFonts w:ascii="PT Astra Serif" w:hAnsi="PT Astra Serif"/>
        </w:rPr>
        <w:t xml:space="preserve"> </w:t>
      </w:r>
      <w:r w:rsidR="00224A29" w:rsidRPr="00224A29">
        <w:rPr>
          <w:rFonts w:ascii="PT Astra Serif" w:hAnsi="PT Astra Serif"/>
        </w:rPr>
        <w:t>Отбор участников осуществляется в два тура</w:t>
      </w:r>
      <w:r w:rsidR="00525C37">
        <w:rPr>
          <w:rFonts w:ascii="PT Astra Serif" w:hAnsi="PT Astra Serif"/>
        </w:rPr>
        <w:t>:</w:t>
      </w:r>
    </w:p>
    <w:p w:rsidR="00525C37" w:rsidRPr="00224A29" w:rsidRDefault="00224A29" w:rsidP="00E00FC9">
      <w:pPr>
        <w:pStyle w:val="af1"/>
        <w:numPr>
          <w:ilvl w:val="0"/>
          <w:numId w:val="37"/>
        </w:numPr>
        <w:spacing w:line="216" w:lineRule="auto"/>
        <w:ind w:left="709" w:hanging="709"/>
        <w:jc w:val="both"/>
        <w:rPr>
          <w:rFonts w:ascii="PT Astra Serif" w:hAnsi="PT Astra Serif"/>
        </w:rPr>
      </w:pPr>
      <w:r w:rsidRPr="00224A29">
        <w:rPr>
          <w:rFonts w:ascii="PT Astra Serif" w:hAnsi="PT Astra Serif"/>
          <w:b/>
          <w:bCs/>
        </w:rPr>
        <w:t xml:space="preserve">Первый тур – </w:t>
      </w:r>
      <w:r w:rsidR="00525C37" w:rsidRPr="00224A29">
        <w:rPr>
          <w:rFonts w:ascii="PT Astra Serif" w:hAnsi="PT Astra Serif"/>
          <w:b/>
          <w:bCs/>
        </w:rPr>
        <w:t>с</w:t>
      </w:r>
      <w:r w:rsidRPr="00224A29">
        <w:rPr>
          <w:rFonts w:ascii="PT Astra Serif" w:hAnsi="PT Astra Serif"/>
          <w:b/>
          <w:bCs/>
        </w:rPr>
        <w:t xml:space="preserve"> </w:t>
      </w:r>
      <w:r w:rsidR="00525C37" w:rsidRPr="00224A29">
        <w:rPr>
          <w:rFonts w:ascii="PT Astra Serif" w:hAnsi="PT Astra Serif"/>
          <w:b/>
          <w:bCs/>
        </w:rPr>
        <w:t>4 апреля по 27 мая 2023</w:t>
      </w:r>
      <w:r w:rsidR="00525C37" w:rsidRPr="00224A29">
        <w:rPr>
          <w:rFonts w:ascii="PT Astra Serif" w:hAnsi="PT Astra Serif"/>
          <w:b/>
        </w:rPr>
        <w:t> </w:t>
      </w:r>
      <w:r w:rsidR="00525C37" w:rsidRPr="00224A29">
        <w:rPr>
          <w:rFonts w:ascii="PT Astra Serif" w:hAnsi="PT Astra Serif"/>
          <w:b/>
          <w:bCs/>
        </w:rPr>
        <w:t>года</w:t>
      </w:r>
      <w:r w:rsidR="00525C37" w:rsidRPr="00224A29">
        <w:rPr>
          <w:rFonts w:ascii="PT Astra Serif" w:hAnsi="PT Astra Serif"/>
        </w:rPr>
        <w:t xml:space="preserve"> </w:t>
      </w:r>
      <w:r w:rsidR="00525C37" w:rsidRPr="000F3366">
        <w:rPr>
          <w:rFonts w:ascii="PT Astra Serif" w:hAnsi="PT Astra Serif"/>
          <w:b/>
        </w:rPr>
        <w:t>учебно-отборочный курс</w:t>
      </w:r>
      <w:r w:rsidRPr="00224A29">
        <w:rPr>
          <w:rFonts w:ascii="PT Astra Serif" w:hAnsi="PT Astra Serif"/>
        </w:rPr>
        <w:t xml:space="preserve">, включая </w:t>
      </w:r>
      <w:r w:rsidR="000F3366" w:rsidRPr="000F3366">
        <w:rPr>
          <w:rFonts w:ascii="PT Astra Serif" w:hAnsi="PT Astra Serif"/>
        </w:rPr>
        <w:t>дистанционный отборочный</w:t>
      </w:r>
      <w:r w:rsidR="000F3366">
        <w:rPr>
          <w:rFonts w:ascii="PT Astra Serif" w:hAnsi="PT Astra Serif"/>
        </w:rPr>
        <w:t xml:space="preserve">, который состоится </w:t>
      </w:r>
      <w:r w:rsidR="00525C37" w:rsidRPr="00224A29">
        <w:rPr>
          <w:rFonts w:ascii="PT Astra Serif" w:hAnsi="PT Astra Serif"/>
          <w:b/>
          <w:bCs/>
        </w:rPr>
        <w:t>27 мая 2023 года</w:t>
      </w:r>
      <w:r w:rsidR="00525C37" w:rsidRPr="00224A29">
        <w:rPr>
          <w:rFonts w:ascii="PT Astra Serif" w:hAnsi="PT Astra Serif"/>
        </w:rPr>
        <w:t>;</w:t>
      </w:r>
    </w:p>
    <w:p w:rsidR="00525C37" w:rsidRDefault="00224A29" w:rsidP="00E00FC9">
      <w:pPr>
        <w:pStyle w:val="af1"/>
        <w:numPr>
          <w:ilvl w:val="0"/>
          <w:numId w:val="37"/>
        </w:numPr>
        <w:spacing w:line="216" w:lineRule="auto"/>
        <w:ind w:left="709" w:hanging="709"/>
        <w:jc w:val="both"/>
        <w:rPr>
          <w:rFonts w:ascii="PT Astra Serif" w:hAnsi="PT Astra Serif"/>
        </w:rPr>
      </w:pPr>
      <w:r w:rsidRPr="00224A29">
        <w:rPr>
          <w:rFonts w:ascii="PT Astra Serif" w:hAnsi="PT Astra Serif"/>
          <w:b/>
          <w:bCs/>
        </w:rPr>
        <w:t xml:space="preserve">Второй тур </w:t>
      </w:r>
      <w:r>
        <w:rPr>
          <w:rFonts w:ascii="PT Astra Serif" w:hAnsi="PT Astra Serif"/>
          <w:b/>
          <w:bCs/>
        </w:rPr>
        <w:t xml:space="preserve">– </w:t>
      </w:r>
      <w:r w:rsidRPr="00224A29">
        <w:rPr>
          <w:rFonts w:ascii="PT Astra Serif" w:hAnsi="PT Astra Serif"/>
          <w:b/>
          <w:bCs/>
        </w:rPr>
        <w:t>решение</w:t>
      </w:r>
      <w:r>
        <w:rPr>
          <w:rFonts w:ascii="PT Astra Serif" w:hAnsi="PT Astra Serif"/>
          <w:b/>
          <w:bCs/>
        </w:rPr>
        <w:t xml:space="preserve"> </w:t>
      </w:r>
      <w:r w:rsidRPr="00224A29">
        <w:rPr>
          <w:rFonts w:ascii="PT Astra Serif" w:hAnsi="PT Astra Serif"/>
          <w:b/>
          <w:bCs/>
        </w:rPr>
        <w:t>практической задачи</w:t>
      </w:r>
      <w:r>
        <w:rPr>
          <w:rFonts w:ascii="PT Astra Serif" w:hAnsi="PT Astra Serif"/>
          <w:b/>
          <w:bCs/>
        </w:rPr>
        <w:t xml:space="preserve">, </w:t>
      </w:r>
      <w:r w:rsidRPr="000F3366">
        <w:rPr>
          <w:rFonts w:ascii="PT Astra Serif" w:hAnsi="PT Astra Serif"/>
          <w:bCs/>
        </w:rPr>
        <w:t xml:space="preserve">решение которой необходимо будет загрузить </w:t>
      </w:r>
      <w:r w:rsidRPr="00224A29">
        <w:rPr>
          <w:rFonts w:ascii="PT Astra Serif" w:hAnsi="PT Astra Serif"/>
          <w:b/>
          <w:bCs/>
        </w:rPr>
        <w:t>до 18 июня 2023 года</w:t>
      </w:r>
      <w:r w:rsidR="00525C37">
        <w:rPr>
          <w:rFonts w:ascii="PT Astra Serif" w:hAnsi="PT Astra Serif"/>
        </w:rPr>
        <w:t>.</w:t>
      </w:r>
    </w:p>
    <w:p w:rsidR="00FD542A" w:rsidRDefault="00FD542A" w:rsidP="00E00FC9">
      <w:pPr>
        <w:spacing w:line="216" w:lineRule="auto"/>
        <w:ind w:firstLine="709"/>
        <w:jc w:val="both"/>
        <w:rPr>
          <w:rFonts w:ascii="PT Astra Serif" w:hAnsi="PT Astra Serif"/>
        </w:rPr>
      </w:pPr>
      <w:r w:rsidRPr="00FD542A">
        <w:rPr>
          <w:rFonts w:ascii="PT Astra Serif" w:hAnsi="PT Astra Serif"/>
        </w:rPr>
        <w:t xml:space="preserve">Отбор участников </w:t>
      </w:r>
      <w:r>
        <w:rPr>
          <w:rFonts w:ascii="PT Astra Serif" w:hAnsi="PT Astra Serif"/>
        </w:rPr>
        <w:t>П</w:t>
      </w:r>
      <w:r w:rsidRPr="00FD542A">
        <w:rPr>
          <w:rFonts w:ascii="PT Astra Serif" w:hAnsi="PT Astra Serif"/>
        </w:rPr>
        <w:t>рограммы</w:t>
      </w:r>
      <w:r>
        <w:rPr>
          <w:rFonts w:ascii="PT Astra Serif" w:hAnsi="PT Astra Serif"/>
        </w:rPr>
        <w:t xml:space="preserve"> по биологии</w:t>
      </w:r>
      <w:r w:rsidRPr="00FD542A">
        <w:rPr>
          <w:rFonts w:ascii="PT Astra Serif" w:hAnsi="PT Astra Serif"/>
        </w:rPr>
        <w:t xml:space="preserve"> </w:t>
      </w:r>
      <w:r w:rsidR="0022153E">
        <w:rPr>
          <w:rFonts w:ascii="PT Astra Serif" w:hAnsi="PT Astra Serif"/>
        </w:rPr>
        <w:t xml:space="preserve">будет основываться </w:t>
      </w:r>
      <w:r w:rsidRPr="00FD542A">
        <w:rPr>
          <w:rFonts w:ascii="PT Astra Serif" w:hAnsi="PT Astra Serif"/>
        </w:rPr>
        <w:t xml:space="preserve">на </w:t>
      </w:r>
      <w:r w:rsidR="0022153E">
        <w:rPr>
          <w:rFonts w:ascii="PT Astra Serif" w:hAnsi="PT Astra Serif"/>
        </w:rPr>
        <w:t xml:space="preserve">итоговых </w:t>
      </w:r>
      <w:r w:rsidRPr="00FD542A">
        <w:rPr>
          <w:rFonts w:ascii="PT Astra Serif" w:hAnsi="PT Astra Serif"/>
        </w:rPr>
        <w:t>балл</w:t>
      </w:r>
      <w:r w:rsidR="0022153E">
        <w:rPr>
          <w:rFonts w:ascii="PT Astra Serif" w:hAnsi="PT Astra Serif"/>
        </w:rPr>
        <w:t>ах</w:t>
      </w:r>
      <w:r w:rsidRPr="00FD542A">
        <w:rPr>
          <w:rFonts w:ascii="PT Astra Serif" w:hAnsi="PT Astra Serif"/>
        </w:rPr>
        <w:t>, полученных за выполнение практической задачи</w:t>
      </w:r>
      <w:r w:rsidR="0022153E">
        <w:rPr>
          <w:rFonts w:ascii="PT Astra Serif" w:hAnsi="PT Astra Serif"/>
        </w:rPr>
        <w:t>.</w:t>
      </w:r>
    </w:p>
    <w:p w:rsidR="00525C37" w:rsidRDefault="00FD542A" w:rsidP="00E00FC9">
      <w:pPr>
        <w:spacing w:line="216" w:lineRule="auto"/>
        <w:ind w:firstLine="709"/>
        <w:jc w:val="both"/>
        <w:rPr>
          <w:rFonts w:ascii="PT Astra Serif" w:hAnsi="PT Astra Serif"/>
        </w:rPr>
      </w:pPr>
      <w:r w:rsidRPr="00FD542A">
        <w:rPr>
          <w:rFonts w:ascii="PT Astra Serif" w:hAnsi="PT Astra Serif"/>
        </w:rPr>
        <w:t xml:space="preserve">Список участников </w:t>
      </w:r>
      <w:r>
        <w:rPr>
          <w:rFonts w:ascii="PT Astra Serif" w:hAnsi="PT Astra Serif"/>
        </w:rPr>
        <w:t>П</w:t>
      </w:r>
      <w:r w:rsidRPr="00FD542A">
        <w:rPr>
          <w:rFonts w:ascii="PT Astra Serif" w:hAnsi="PT Astra Serif"/>
        </w:rPr>
        <w:t xml:space="preserve">рограммы </w:t>
      </w:r>
      <w:r>
        <w:rPr>
          <w:rFonts w:ascii="PT Astra Serif" w:hAnsi="PT Astra Serif"/>
        </w:rPr>
        <w:t xml:space="preserve">по биологии </w:t>
      </w:r>
      <w:r w:rsidRPr="00FD542A">
        <w:rPr>
          <w:rFonts w:ascii="PT Astra Serif" w:hAnsi="PT Astra Serif"/>
        </w:rPr>
        <w:t>будет опубликован </w:t>
      </w:r>
      <w:r w:rsidRPr="00FD542A">
        <w:rPr>
          <w:rFonts w:ascii="PT Astra Serif" w:hAnsi="PT Astra Serif"/>
          <w:b/>
          <w:bCs/>
        </w:rPr>
        <w:t>не позднее 6 июля 2023 года</w:t>
      </w:r>
      <w:r w:rsidR="00525C37" w:rsidRPr="009451B8">
        <w:rPr>
          <w:rFonts w:ascii="PT Astra Serif" w:hAnsi="PT Astra Serif"/>
        </w:rPr>
        <w:t>.</w:t>
      </w:r>
    </w:p>
    <w:p w:rsidR="00FD542A" w:rsidRPr="00EA3C44" w:rsidRDefault="0022153E" w:rsidP="00E00FC9">
      <w:pPr>
        <w:pStyle w:val="af1"/>
        <w:numPr>
          <w:ilvl w:val="0"/>
          <w:numId w:val="36"/>
        </w:numPr>
        <w:spacing w:line="216" w:lineRule="auto"/>
        <w:ind w:left="0" w:firstLine="0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bCs/>
        </w:rPr>
        <w:t>О</w:t>
      </w:r>
      <w:r w:rsidRPr="0022153E">
        <w:rPr>
          <w:rFonts w:ascii="PT Astra Serif" w:hAnsi="PT Astra Serif"/>
          <w:b/>
          <w:bCs/>
        </w:rPr>
        <w:t>ктябрьск</w:t>
      </w:r>
      <w:r>
        <w:rPr>
          <w:rFonts w:ascii="PT Astra Serif" w:hAnsi="PT Astra Serif"/>
          <w:b/>
          <w:bCs/>
        </w:rPr>
        <w:t>ая</w:t>
      </w:r>
      <w:r w:rsidRPr="0022153E">
        <w:rPr>
          <w:rFonts w:ascii="PT Astra Serif" w:hAnsi="PT Astra Serif"/>
          <w:b/>
          <w:bCs/>
        </w:rPr>
        <w:t xml:space="preserve"> математическ</w:t>
      </w:r>
      <w:r>
        <w:rPr>
          <w:rFonts w:ascii="PT Astra Serif" w:hAnsi="PT Astra Serif"/>
          <w:b/>
          <w:bCs/>
        </w:rPr>
        <w:t>ая</w:t>
      </w:r>
      <w:r w:rsidRPr="0022153E">
        <w:rPr>
          <w:rFonts w:ascii="PT Astra Serif" w:hAnsi="PT Astra Serif"/>
          <w:b/>
          <w:bCs/>
        </w:rPr>
        <w:t xml:space="preserve"> образовательн</w:t>
      </w:r>
      <w:r>
        <w:rPr>
          <w:rFonts w:ascii="PT Astra Serif" w:hAnsi="PT Astra Serif"/>
          <w:b/>
          <w:bCs/>
        </w:rPr>
        <w:t>ая</w:t>
      </w:r>
      <w:r w:rsidRPr="0022153E">
        <w:rPr>
          <w:rFonts w:ascii="PT Astra Serif" w:hAnsi="PT Astra Serif"/>
          <w:b/>
          <w:bCs/>
        </w:rPr>
        <w:t xml:space="preserve"> программ</w:t>
      </w:r>
      <w:r>
        <w:rPr>
          <w:rFonts w:ascii="PT Astra Serif" w:hAnsi="PT Astra Serif"/>
          <w:b/>
          <w:bCs/>
        </w:rPr>
        <w:t xml:space="preserve">а </w:t>
      </w:r>
      <w:r w:rsidRPr="0022153E">
        <w:rPr>
          <w:rFonts w:ascii="PT Astra Serif" w:hAnsi="PT Astra Serif"/>
          <w:bCs/>
        </w:rPr>
        <w:t>(далее – Программа по математике</w:t>
      </w:r>
      <w:r w:rsidRPr="00EA3C44">
        <w:rPr>
          <w:rFonts w:ascii="PT Astra Serif" w:hAnsi="PT Astra Serif"/>
          <w:bCs/>
        </w:rPr>
        <w:t>)</w:t>
      </w:r>
      <w:r w:rsidR="00EA3C44">
        <w:rPr>
          <w:rFonts w:ascii="PT Astra Serif" w:hAnsi="PT Astra Serif"/>
          <w:bCs/>
        </w:rPr>
        <w:t xml:space="preserve"> пройдет </w:t>
      </w:r>
      <w:r w:rsidR="00EA3C44" w:rsidRPr="00EA3C44">
        <w:rPr>
          <w:rFonts w:ascii="PT Astra Serif" w:hAnsi="PT Astra Serif"/>
          <w:b/>
          <w:bCs/>
        </w:rPr>
        <w:t>с 1 по 24 октября 2023 года</w:t>
      </w:r>
      <w:r w:rsidR="00EA3C44">
        <w:rPr>
          <w:rFonts w:ascii="PT Astra Serif" w:hAnsi="PT Astra Serif"/>
          <w:bCs/>
        </w:rPr>
        <w:t xml:space="preserve"> для обучающихся </w:t>
      </w:r>
      <w:r w:rsidR="00EA3C44" w:rsidRPr="00EA3C44">
        <w:rPr>
          <w:rFonts w:ascii="PT Astra Serif" w:hAnsi="PT Astra Serif"/>
          <w:bCs/>
        </w:rPr>
        <w:t>6-9</w:t>
      </w:r>
      <w:r w:rsidR="00EA3C44">
        <w:rPr>
          <w:rFonts w:ascii="PT Astra Serif" w:hAnsi="PT Astra Serif"/>
          <w:bCs/>
        </w:rPr>
        <w:t>-х</w:t>
      </w:r>
      <w:r w:rsidR="00EA3C44" w:rsidRPr="00EA3C44">
        <w:rPr>
          <w:rFonts w:ascii="PT Astra Serif" w:hAnsi="PT Astra Serif"/>
          <w:bCs/>
        </w:rPr>
        <w:t xml:space="preserve"> классов (</w:t>
      </w:r>
      <w:r w:rsidR="00EA3C44">
        <w:rPr>
          <w:rFonts w:ascii="PT Astra Serif" w:hAnsi="PT Astra Serif"/>
          <w:bCs/>
        </w:rPr>
        <w:t xml:space="preserve">по состоянию на </w:t>
      </w:r>
      <w:r w:rsidR="00EA3C44" w:rsidRPr="00EA3C44">
        <w:rPr>
          <w:rFonts w:ascii="PT Astra Serif" w:hAnsi="PT Astra Serif"/>
          <w:bCs/>
        </w:rPr>
        <w:t>март 2023 года)</w:t>
      </w:r>
      <w:r w:rsidR="00EA3C44">
        <w:rPr>
          <w:rFonts w:ascii="PT Astra Serif" w:hAnsi="PT Astra Serif"/>
          <w:bCs/>
        </w:rPr>
        <w:t>.</w:t>
      </w:r>
    </w:p>
    <w:p w:rsidR="00B14E2A" w:rsidRPr="00AC020E" w:rsidRDefault="00EA3C44" w:rsidP="00E00FC9">
      <w:pPr>
        <w:pStyle w:val="af1"/>
        <w:spacing w:line="216" w:lineRule="auto"/>
        <w:ind w:left="0" w:firstLine="709"/>
        <w:jc w:val="both"/>
        <w:rPr>
          <w:rFonts w:ascii="PT Astra Serif" w:hAnsi="PT Astra Serif"/>
        </w:rPr>
      </w:pPr>
      <w:r w:rsidRPr="00EA3C44">
        <w:rPr>
          <w:rFonts w:ascii="PT Astra Serif" w:hAnsi="PT Astra Serif"/>
        </w:rPr>
        <w:t xml:space="preserve">Программа </w:t>
      </w:r>
      <w:r>
        <w:rPr>
          <w:rFonts w:ascii="PT Astra Serif" w:hAnsi="PT Astra Serif"/>
        </w:rPr>
        <w:t xml:space="preserve">по математике </w:t>
      </w:r>
      <w:r w:rsidRPr="00EA3C44">
        <w:rPr>
          <w:rFonts w:ascii="PT Astra Serif" w:hAnsi="PT Astra Serif"/>
        </w:rPr>
        <w:t>включает в себя углубленные занятия математикой, различные математические соревнования и игры</w:t>
      </w:r>
      <w:r w:rsidR="00DC7240">
        <w:rPr>
          <w:rFonts w:ascii="PT Astra Serif" w:hAnsi="PT Astra Serif"/>
        </w:rPr>
        <w:t xml:space="preserve"> (</w:t>
      </w:r>
      <w:r w:rsidR="00DC7240" w:rsidRPr="00DC7240">
        <w:rPr>
          <w:rFonts w:ascii="PT Astra Serif" w:hAnsi="PT Astra Serif"/>
        </w:rPr>
        <w:t>математически</w:t>
      </w:r>
      <w:r w:rsidR="00DC7240">
        <w:rPr>
          <w:rFonts w:ascii="PT Astra Serif" w:hAnsi="PT Astra Serif"/>
        </w:rPr>
        <w:t>е</w:t>
      </w:r>
      <w:r w:rsidR="00DC7240" w:rsidRPr="00DC7240">
        <w:rPr>
          <w:rFonts w:ascii="PT Astra Serif" w:hAnsi="PT Astra Serif"/>
        </w:rPr>
        <w:t xml:space="preserve"> бо</w:t>
      </w:r>
      <w:r w:rsidR="00DC7240">
        <w:rPr>
          <w:rFonts w:ascii="PT Astra Serif" w:hAnsi="PT Astra Serif"/>
        </w:rPr>
        <w:t>и,</w:t>
      </w:r>
      <w:r w:rsidR="00DC7240" w:rsidRPr="00DC7240">
        <w:rPr>
          <w:rFonts w:ascii="PT Astra Serif" w:hAnsi="PT Astra Serif"/>
        </w:rPr>
        <w:t xml:space="preserve"> математическая абака, математическое домино, математическая регата и др.)</w:t>
      </w:r>
      <w:r w:rsidRPr="00EA3C44">
        <w:rPr>
          <w:rFonts w:ascii="PT Astra Serif" w:hAnsi="PT Astra Serif"/>
        </w:rPr>
        <w:t>, лекции ведущих ученых и педагогов страны, общеобразовательную, обширную культурно-досуговую, развивающую и спортивно-оздоровительную программу.</w:t>
      </w:r>
      <w:r w:rsidRPr="00EA3C44">
        <w:rPr>
          <w:rFonts w:ascii="Arial" w:hAnsi="Arial" w:cs="Arial"/>
          <w:color w:val="231F20"/>
          <w:spacing w:val="12"/>
          <w:shd w:val="clear" w:color="auto" w:fill="FFFFFF"/>
        </w:rPr>
        <w:t xml:space="preserve"> </w:t>
      </w:r>
      <w:r w:rsidRPr="00EA3C44">
        <w:rPr>
          <w:rFonts w:ascii="PT Astra Serif" w:hAnsi="PT Astra Serif"/>
        </w:rPr>
        <w:t xml:space="preserve">Содержание профильной части </w:t>
      </w:r>
      <w:r w:rsidR="00DC7240">
        <w:rPr>
          <w:rFonts w:ascii="PT Astra Serif" w:hAnsi="PT Astra Serif"/>
        </w:rPr>
        <w:t>П</w:t>
      </w:r>
      <w:r w:rsidRPr="00EA3C44">
        <w:rPr>
          <w:rFonts w:ascii="PT Astra Serif" w:hAnsi="PT Astra Serif"/>
        </w:rPr>
        <w:t>рограммы</w:t>
      </w:r>
      <w:r w:rsidR="00DC7240">
        <w:rPr>
          <w:rFonts w:ascii="PT Astra Serif" w:hAnsi="PT Astra Serif"/>
        </w:rPr>
        <w:t xml:space="preserve"> по математике </w:t>
      </w:r>
      <w:r w:rsidRPr="00EA3C44">
        <w:rPr>
          <w:rFonts w:ascii="PT Astra Serif" w:hAnsi="PT Astra Serif"/>
        </w:rPr>
        <w:t>тематически сгруппировано по блокам алгебры, геометрии, теории чисел, комбинаторики, теории графов, отдельно выделяемой из блока комбинаторики, а также блока общематематических методов рассуждений в зависимости от класса обучения (индукция, упорядочивание, усреднение, принцип крайнего, идея построения процесса, идея фазового пространства, идея асимптотики и т.п.). В 10 классе к указанным блокам добавляется блок применения методов математического анализа.</w:t>
      </w:r>
    </w:p>
    <w:p w:rsidR="00BC1F67" w:rsidRPr="009430DB" w:rsidRDefault="00BC1F67" w:rsidP="00E00FC9">
      <w:pPr>
        <w:pStyle w:val="af1"/>
        <w:spacing w:line="216" w:lineRule="auto"/>
        <w:ind w:left="0" w:firstLine="709"/>
        <w:jc w:val="both"/>
        <w:rPr>
          <w:rFonts w:ascii="PT Astra Serif" w:hAnsi="PT Astra Serif"/>
          <w:u w:val="single"/>
        </w:rPr>
      </w:pPr>
      <w:r w:rsidRPr="009430DB">
        <w:rPr>
          <w:rFonts w:ascii="PT Astra Serif" w:hAnsi="PT Astra Serif"/>
          <w:b/>
          <w:u w:val="single"/>
        </w:rPr>
        <w:t>Порядок отбора обучающихся 6, 7 и 8 классов</w:t>
      </w:r>
      <w:r w:rsidRPr="009430DB">
        <w:rPr>
          <w:rFonts w:ascii="PT Astra Serif" w:hAnsi="PT Astra Serif"/>
          <w:u w:val="single"/>
        </w:rPr>
        <w:t>:</w:t>
      </w:r>
    </w:p>
    <w:p w:rsidR="00BC1F67" w:rsidRDefault="00BC1F67" w:rsidP="00E00FC9">
      <w:pPr>
        <w:pStyle w:val="af1"/>
        <w:numPr>
          <w:ilvl w:val="0"/>
          <w:numId w:val="38"/>
        </w:numPr>
        <w:spacing w:line="216" w:lineRule="auto"/>
        <w:ind w:left="709" w:hanging="709"/>
        <w:jc w:val="both"/>
        <w:rPr>
          <w:rFonts w:ascii="PT Astra Serif" w:hAnsi="PT Astra Serif"/>
        </w:rPr>
      </w:pPr>
      <w:r w:rsidRPr="00206C48">
        <w:rPr>
          <w:rFonts w:ascii="PT Astra Serif" w:hAnsi="PT Astra Serif"/>
          <w:b/>
        </w:rPr>
        <w:t>до 16 апреля 2023 года</w:t>
      </w:r>
      <w:r>
        <w:rPr>
          <w:rFonts w:ascii="PT Astra Serif" w:hAnsi="PT Astra Serif"/>
        </w:rPr>
        <w:t xml:space="preserve"> – подача заявок </w:t>
      </w:r>
      <w:r w:rsidRPr="00BC1F67">
        <w:rPr>
          <w:rFonts w:ascii="PT Astra Serif" w:hAnsi="PT Astra Serif"/>
        </w:rPr>
        <w:t xml:space="preserve">на странице Программы по </w:t>
      </w:r>
      <w:r>
        <w:rPr>
          <w:rFonts w:ascii="PT Astra Serif" w:hAnsi="PT Astra Serif"/>
        </w:rPr>
        <w:t xml:space="preserve">математике </w:t>
      </w:r>
      <w:r w:rsidRPr="00BC1F67">
        <w:rPr>
          <w:rFonts w:ascii="PT Astra Serif" w:hAnsi="PT Astra Serif"/>
        </w:rPr>
        <w:t>на официальном сайте ОЦ «Сириус»</w:t>
      </w:r>
      <w:r w:rsidR="00206C48">
        <w:rPr>
          <w:rFonts w:ascii="PT Astra Serif" w:hAnsi="PT Astra Serif"/>
        </w:rPr>
        <w:t>;</w:t>
      </w:r>
    </w:p>
    <w:p w:rsidR="00206C48" w:rsidRDefault="00206C48" w:rsidP="00E00FC9">
      <w:pPr>
        <w:pStyle w:val="af1"/>
        <w:numPr>
          <w:ilvl w:val="0"/>
          <w:numId w:val="38"/>
        </w:numPr>
        <w:spacing w:line="216" w:lineRule="auto"/>
        <w:ind w:left="709" w:hanging="709"/>
        <w:jc w:val="both"/>
        <w:rPr>
          <w:rFonts w:ascii="PT Astra Serif" w:hAnsi="PT Astra Serif"/>
        </w:rPr>
      </w:pPr>
      <w:r w:rsidRPr="00606DA0">
        <w:rPr>
          <w:rFonts w:ascii="PT Astra Serif" w:hAnsi="PT Astra Serif"/>
          <w:b/>
        </w:rPr>
        <w:t>с 5 апреля по 13 мая 2023 года</w:t>
      </w:r>
      <w:r>
        <w:rPr>
          <w:rFonts w:ascii="PT Astra Serif" w:hAnsi="PT Astra Serif"/>
        </w:rPr>
        <w:t xml:space="preserve"> - </w:t>
      </w:r>
      <w:r w:rsidRPr="00206C48">
        <w:rPr>
          <w:rFonts w:ascii="PT Astra Serif" w:hAnsi="PT Astra Serif"/>
        </w:rPr>
        <w:t>дистанционный учебно-отборочный курс на платформе</w:t>
      </w:r>
      <w:r w:rsidR="00606DA0">
        <w:rPr>
          <w:rFonts w:ascii="PT Astra Serif" w:hAnsi="PT Astra Serif"/>
        </w:rPr>
        <w:t xml:space="preserve"> Сириус.Курсы;</w:t>
      </w:r>
    </w:p>
    <w:p w:rsidR="00606DA0" w:rsidRPr="00606DA0" w:rsidRDefault="00606DA0" w:rsidP="00E00FC9">
      <w:pPr>
        <w:pStyle w:val="af1"/>
        <w:numPr>
          <w:ilvl w:val="0"/>
          <w:numId w:val="38"/>
        </w:numPr>
        <w:spacing w:line="216" w:lineRule="auto"/>
        <w:ind w:left="709" w:hanging="709"/>
        <w:jc w:val="both"/>
        <w:rPr>
          <w:rFonts w:ascii="PT Astra Serif" w:hAnsi="PT Astra Serif"/>
        </w:rPr>
      </w:pPr>
      <w:r w:rsidRPr="00606DA0">
        <w:rPr>
          <w:rFonts w:ascii="PT Astra Serif" w:hAnsi="PT Astra Serif"/>
          <w:b/>
          <w:bCs/>
        </w:rPr>
        <w:t>13 мая 2023 года</w:t>
      </w:r>
      <w:r>
        <w:rPr>
          <w:rFonts w:ascii="PT Astra Serif" w:hAnsi="PT Astra Serif"/>
          <w:b/>
          <w:bCs/>
        </w:rPr>
        <w:t xml:space="preserve"> – </w:t>
      </w:r>
      <w:r w:rsidRPr="00606DA0">
        <w:rPr>
          <w:rFonts w:ascii="PT Astra Serif" w:hAnsi="PT Astra Serif"/>
          <w:bCs/>
        </w:rPr>
        <w:t>заочный отборочный тур</w:t>
      </w:r>
      <w:r>
        <w:rPr>
          <w:rFonts w:ascii="PT Astra Serif" w:hAnsi="PT Astra Serif"/>
          <w:bCs/>
        </w:rPr>
        <w:t>;</w:t>
      </w:r>
    </w:p>
    <w:p w:rsidR="00606DA0" w:rsidRDefault="00AD087A" w:rsidP="00E00FC9">
      <w:pPr>
        <w:pStyle w:val="af1"/>
        <w:numPr>
          <w:ilvl w:val="0"/>
          <w:numId w:val="38"/>
        </w:numPr>
        <w:spacing w:line="216" w:lineRule="auto"/>
        <w:ind w:left="709" w:hanging="709"/>
        <w:jc w:val="both"/>
        <w:rPr>
          <w:rFonts w:ascii="PT Astra Serif" w:hAnsi="PT Astra Serif"/>
        </w:rPr>
      </w:pPr>
      <w:r w:rsidRPr="00AD087A">
        <w:rPr>
          <w:rFonts w:ascii="PT Astra Serif" w:hAnsi="PT Astra Serif"/>
          <w:b/>
        </w:rPr>
        <w:t>27 мая 2023 года</w:t>
      </w:r>
      <w:r w:rsidRPr="00AD087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– з</w:t>
      </w:r>
      <w:r w:rsidR="00606DA0" w:rsidRPr="00606DA0">
        <w:rPr>
          <w:rFonts w:ascii="PT Astra Serif" w:hAnsi="PT Astra Serif"/>
        </w:rPr>
        <w:t>аключительный</w:t>
      </w:r>
      <w:r>
        <w:rPr>
          <w:rFonts w:ascii="PT Astra Serif" w:hAnsi="PT Astra Serif"/>
        </w:rPr>
        <w:t xml:space="preserve"> </w:t>
      </w:r>
      <w:r w:rsidR="00606DA0" w:rsidRPr="00606DA0">
        <w:rPr>
          <w:rFonts w:ascii="PT Astra Serif" w:hAnsi="PT Astra Serif"/>
        </w:rPr>
        <w:t>отборочный тур</w:t>
      </w:r>
      <w:r>
        <w:rPr>
          <w:rFonts w:ascii="PT Astra Serif" w:hAnsi="PT Astra Serif"/>
        </w:rPr>
        <w:t xml:space="preserve">, который пройдет на площадках в </w:t>
      </w:r>
      <w:r w:rsidR="00606DA0" w:rsidRPr="00606DA0">
        <w:rPr>
          <w:rFonts w:ascii="PT Astra Serif" w:hAnsi="PT Astra Serif"/>
        </w:rPr>
        <w:t>регионах Российской Федерации.</w:t>
      </w:r>
    </w:p>
    <w:p w:rsidR="00FA0E83" w:rsidRPr="005D258E" w:rsidRDefault="00FA0E83" w:rsidP="00E00FC9">
      <w:pPr>
        <w:spacing w:line="216" w:lineRule="auto"/>
        <w:ind w:firstLine="709"/>
        <w:jc w:val="both"/>
        <w:rPr>
          <w:rFonts w:ascii="PT Astra Serif" w:hAnsi="PT Astra Serif"/>
          <w:u w:val="single"/>
        </w:rPr>
      </w:pPr>
      <w:r w:rsidRPr="005D258E">
        <w:rPr>
          <w:rFonts w:ascii="PT Astra Serif" w:hAnsi="PT Astra Serif"/>
          <w:u w:val="single"/>
        </w:rPr>
        <w:t xml:space="preserve">По итогам оценки академических достижений на </w:t>
      </w:r>
      <w:r w:rsidRPr="005D258E">
        <w:rPr>
          <w:rFonts w:ascii="PT Astra Serif" w:hAnsi="PT Astra Serif"/>
          <w:u w:val="single"/>
        </w:rPr>
        <w:t>П</w:t>
      </w:r>
      <w:r w:rsidRPr="005D258E">
        <w:rPr>
          <w:rFonts w:ascii="PT Astra Serif" w:hAnsi="PT Astra Serif"/>
          <w:u w:val="single"/>
        </w:rPr>
        <w:t>рограмму</w:t>
      </w:r>
      <w:r w:rsidRPr="005D258E">
        <w:rPr>
          <w:rFonts w:ascii="PT Astra Serif" w:hAnsi="PT Astra Serif"/>
          <w:u w:val="single"/>
        </w:rPr>
        <w:t xml:space="preserve"> по математике </w:t>
      </w:r>
      <w:r w:rsidRPr="005D258E">
        <w:rPr>
          <w:rFonts w:ascii="PT Astra Serif" w:hAnsi="PT Astra Serif"/>
          <w:u w:val="single"/>
        </w:rPr>
        <w:t>без прохождения отборочных испытаний приглашаются:</w:t>
      </w:r>
    </w:p>
    <w:p w:rsidR="00FA0E83" w:rsidRPr="00FA0E83" w:rsidRDefault="00FA0E83" w:rsidP="00E00FC9">
      <w:pPr>
        <w:pStyle w:val="af1"/>
        <w:numPr>
          <w:ilvl w:val="0"/>
          <w:numId w:val="39"/>
        </w:numPr>
        <w:spacing w:line="216" w:lineRule="auto"/>
        <w:ind w:hanging="720"/>
        <w:jc w:val="both"/>
        <w:rPr>
          <w:rFonts w:ascii="PT Astra Serif" w:hAnsi="PT Astra Serif"/>
        </w:rPr>
      </w:pPr>
      <w:r w:rsidRPr="00FA0E83">
        <w:rPr>
          <w:rFonts w:ascii="PT Astra Serif" w:hAnsi="PT Astra Serif"/>
        </w:rPr>
        <w:t>участники заключительного и/или регионального эт</w:t>
      </w:r>
      <w:r w:rsidRPr="00FA0E83">
        <w:rPr>
          <w:rFonts w:ascii="PT Astra Serif" w:hAnsi="PT Astra Serif"/>
        </w:rPr>
        <w:t>апов Вс</w:t>
      </w:r>
      <w:r>
        <w:rPr>
          <w:rFonts w:ascii="PT Astra Serif" w:hAnsi="PT Astra Serif"/>
        </w:rPr>
        <w:t>ОШ</w:t>
      </w:r>
      <w:r w:rsidRPr="00FA0E83">
        <w:rPr>
          <w:rFonts w:ascii="PT Astra Serif" w:hAnsi="PT Astra Serif"/>
        </w:rPr>
        <w:t xml:space="preserve"> по </w:t>
      </w:r>
      <w:r w:rsidRPr="00FA0E83">
        <w:rPr>
          <w:rFonts w:ascii="PT Astra Serif" w:hAnsi="PT Astra Serif"/>
        </w:rPr>
        <w:t>математике им. Л. Эйлера 2022/23 учебного года, набравшие пороговое количество баллов;</w:t>
      </w:r>
    </w:p>
    <w:p w:rsidR="00AD087A" w:rsidRPr="00FA0E83" w:rsidRDefault="00FA0E83" w:rsidP="00E00FC9">
      <w:pPr>
        <w:pStyle w:val="af1"/>
        <w:numPr>
          <w:ilvl w:val="0"/>
          <w:numId w:val="39"/>
        </w:numPr>
        <w:spacing w:line="216" w:lineRule="auto"/>
        <w:ind w:hanging="720"/>
        <w:jc w:val="both"/>
        <w:rPr>
          <w:rFonts w:ascii="PT Astra Serif" w:hAnsi="PT Astra Serif"/>
        </w:rPr>
      </w:pPr>
      <w:r w:rsidRPr="00FA0E83">
        <w:rPr>
          <w:rFonts w:ascii="PT Astra Serif" w:hAnsi="PT Astra Serif"/>
        </w:rPr>
        <w:t>участники заключительного и/или регионального этапов Вс</w:t>
      </w:r>
      <w:r w:rsidR="0020287D">
        <w:rPr>
          <w:rFonts w:ascii="PT Astra Serif" w:hAnsi="PT Astra Serif"/>
        </w:rPr>
        <w:t xml:space="preserve">ОШ </w:t>
      </w:r>
      <w:r w:rsidRPr="00FA0E83">
        <w:rPr>
          <w:rFonts w:ascii="PT Astra Serif" w:hAnsi="PT Astra Serif"/>
        </w:rPr>
        <w:t>по математике 2022/23 учебного года, набравшие пороговое количество баллов.</w:t>
      </w:r>
    </w:p>
    <w:p w:rsidR="00206C48" w:rsidRPr="009430DB" w:rsidRDefault="0020287D" w:rsidP="00E00FC9">
      <w:pPr>
        <w:pStyle w:val="af1"/>
        <w:spacing w:line="216" w:lineRule="auto"/>
        <w:ind w:left="0" w:firstLine="709"/>
        <w:jc w:val="both"/>
        <w:rPr>
          <w:rFonts w:ascii="PT Astra Serif" w:hAnsi="PT Astra Serif"/>
          <w:b/>
          <w:bCs/>
          <w:u w:val="single"/>
        </w:rPr>
      </w:pPr>
      <w:r w:rsidRPr="009430DB">
        <w:rPr>
          <w:rFonts w:ascii="PT Astra Serif" w:hAnsi="PT Astra Serif"/>
          <w:b/>
          <w:bCs/>
          <w:u w:val="single"/>
        </w:rPr>
        <w:t xml:space="preserve">Порядок отбора </w:t>
      </w:r>
      <w:r w:rsidR="00E00FC9">
        <w:rPr>
          <w:rFonts w:ascii="PT Astra Serif" w:hAnsi="PT Astra Serif"/>
          <w:b/>
          <w:bCs/>
          <w:u w:val="single"/>
        </w:rPr>
        <w:t>об</w:t>
      </w:r>
      <w:r w:rsidRPr="009430DB">
        <w:rPr>
          <w:rFonts w:ascii="PT Astra Serif" w:hAnsi="PT Astra Serif"/>
          <w:b/>
          <w:bCs/>
          <w:u w:val="single"/>
        </w:rPr>
        <w:t>уча</w:t>
      </w:r>
      <w:r w:rsidR="00E00FC9">
        <w:rPr>
          <w:rFonts w:ascii="PT Astra Serif" w:hAnsi="PT Astra Serif"/>
          <w:b/>
          <w:bCs/>
          <w:u w:val="single"/>
        </w:rPr>
        <w:t>ю</w:t>
      </w:r>
      <w:r w:rsidRPr="009430DB">
        <w:rPr>
          <w:rFonts w:ascii="PT Astra Serif" w:hAnsi="PT Astra Serif"/>
          <w:b/>
          <w:bCs/>
          <w:u w:val="single"/>
        </w:rPr>
        <w:t>щихся 9 класса:</w:t>
      </w:r>
    </w:p>
    <w:p w:rsidR="005D258E" w:rsidRDefault="005D258E" w:rsidP="00E00FC9">
      <w:pPr>
        <w:pStyle w:val="af1"/>
        <w:numPr>
          <w:ilvl w:val="0"/>
          <w:numId w:val="40"/>
        </w:numPr>
        <w:spacing w:line="216" w:lineRule="auto"/>
        <w:ind w:left="709" w:hanging="709"/>
        <w:jc w:val="both"/>
        <w:rPr>
          <w:rFonts w:ascii="PT Astra Serif" w:hAnsi="PT Astra Serif"/>
        </w:rPr>
      </w:pPr>
      <w:r w:rsidRPr="00A3539C">
        <w:rPr>
          <w:rFonts w:ascii="PT Astra Serif" w:hAnsi="PT Astra Serif"/>
          <w:b/>
        </w:rPr>
        <w:t>с 4 по 21 мая 2023 года</w:t>
      </w:r>
      <w:r w:rsidR="00ED1A2E">
        <w:rPr>
          <w:rFonts w:ascii="PT Astra Serif" w:hAnsi="PT Astra Serif"/>
          <w:b/>
        </w:rPr>
        <w:t xml:space="preserve"> </w:t>
      </w:r>
      <w:r w:rsidR="00ED1A2E">
        <w:rPr>
          <w:rFonts w:ascii="PT Astra Serif" w:hAnsi="PT Astra Serif"/>
        </w:rPr>
        <w:t xml:space="preserve">– </w:t>
      </w:r>
      <w:r>
        <w:rPr>
          <w:rFonts w:ascii="PT Astra Serif" w:hAnsi="PT Astra Serif"/>
        </w:rPr>
        <w:t>пода</w:t>
      </w:r>
      <w:r w:rsidR="00ED1A2E">
        <w:rPr>
          <w:rFonts w:ascii="PT Astra Serif" w:hAnsi="PT Astra Serif"/>
        </w:rPr>
        <w:t xml:space="preserve">ча </w:t>
      </w:r>
      <w:r>
        <w:rPr>
          <w:rFonts w:ascii="PT Astra Serif" w:hAnsi="PT Astra Serif"/>
        </w:rPr>
        <w:t>заяв</w:t>
      </w:r>
      <w:r w:rsidR="00ED1A2E">
        <w:rPr>
          <w:rFonts w:ascii="PT Astra Serif" w:hAnsi="PT Astra Serif"/>
        </w:rPr>
        <w:t>о</w:t>
      </w:r>
      <w:r>
        <w:rPr>
          <w:rFonts w:ascii="PT Astra Serif" w:hAnsi="PT Astra Serif"/>
        </w:rPr>
        <w:t xml:space="preserve">к на странице Программы по математике </w:t>
      </w:r>
      <w:r w:rsidR="00A3539C" w:rsidRPr="00A3539C">
        <w:rPr>
          <w:rFonts w:ascii="PT Astra Serif" w:hAnsi="PT Astra Serif"/>
        </w:rPr>
        <w:t xml:space="preserve">на официальном сайте </w:t>
      </w:r>
      <w:r>
        <w:rPr>
          <w:rFonts w:ascii="PT Astra Serif" w:hAnsi="PT Astra Serif"/>
        </w:rPr>
        <w:t>ОЦ «Сириус»</w:t>
      </w:r>
      <w:r w:rsidR="00A3539C">
        <w:rPr>
          <w:rFonts w:ascii="PT Astra Serif" w:hAnsi="PT Astra Serif"/>
        </w:rPr>
        <w:t>.</w:t>
      </w:r>
    </w:p>
    <w:p w:rsidR="00A3539C" w:rsidRDefault="00515DE9" w:rsidP="00E00FC9">
      <w:pPr>
        <w:pStyle w:val="af1"/>
        <w:numPr>
          <w:ilvl w:val="0"/>
          <w:numId w:val="40"/>
        </w:numPr>
        <w:spacing w:line="216" w:lineRule="auto"/>
        <w:ind w:left="709" w:hanging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Pr="00515DE9">
        <w:rPr>
          <w:rFonts w:ascii="PT Astra Serif" w:hAnsi="PT Astra Serif"/>
        </w:rPr>
        <w:t xml:space="preserve">тбор на </w:t>
      </w:r>
      <w:r>
        <w:rPr>
          <w:rFonts w:ascii="PT Astra Serif" w:hAnsi="PT Astra Serif"/>
        </w:rPr>
        <w:t>П</w:t>
      </w:r>
      <w:r w:rsidRPr="00515DE9">
        <w:rPr>
          <w:rFonts w:ascii="PT Astra Serif" w:hAnsi="PT Astra Serif"/>
        </w:rPr>
        <w:t xml:space="preserve">рограмму </w:t>
      </w:r>
      <w:r>
        <w:rPr>
          <w:rFonts w:ascii="PT Astra Serif" w:hAnsi="PT Astra Serif"/>
        </w:rPr>
        <w:t xml:space="preserve">по математике будет осуществляться только на основании </w:t>
      </w:r>
      <w:r w:rsidRPr="00515DE9">
        <w:rPr>
          <w:rFonts w:ascii="PT Astra Serif" w:hAnsi="PT Astra Serif"/>
        </w:rPr>
        <w:t>академически</w:t>
      </w:r>
      <w:r>
        <w:rPr>
          <w:rFonts w:ascii="PT Astra Serif" w:hAnsi="PT Astra Serif"/>
        </w:rPr>
        <w:t>х</w:t>
      </w:r>
      <w:r w:rsidRPr="00515DE9">
        <w:rPr>
          <w:rFonts w:ascii="PT Astra Serif" w:hAnsi="PT Astra Serif"/>
        </w:rPr>
        <w:t xml:space="preserve"> достижени</w:t>
      </w:r>
      <w:r>
        <w:rPr>
          <w:rFonts w:ascii="PT Astra Serif" w:hAnsi="PT Astra Serif"/>
        </w:rPr>
        <w:t>й.</w:t>
      </w:r>
    </w:p>
    <w:p w:rsidR="001704CB" w:rsidRDefault="001704CB" w:rsidP="00E00FC9">
      <w:pPr>
        <w:pStyle w:val="af1"/>
        <w:spacing w:line="216" w:lineRule="auto"/>
        <w:ind w:left="0" w:firstLine="709"/>
        <w:jc w:val="both"/>
        <w:rPr>
          <w:rFonts w:ascii="PT Astra Serif" w:hAnsi="PT Astra Serif"/>
        </w:rPr>
      </w:pPr>
      <w:r w:rsidRPr="001704CB">
        <w:rPr>
          <w:rFonts w:ascii="PT Astra Serif" w:hAnsi="PT Astra Serif"/>
        </w:rPr>
        <w:t xml:space="preserve">По итогам оценки академических достижений на </w:t>
      </w:r>
      <w:r w:rsidR="009430DB">
        <w:rPr>
          <w:rFonts w:ascii="PT Astra Serif" w:hAnsi="PT Astra Serif"/>
        </w:rPr>
        <w:t>П</w:t>
      </w:r>
      <w:r w:rsidRPr="001704CB">
        <w:rPr>
          <w:rFonts w:ascii="PT Astra Serif" w:hAnsi="PT Astra Serif"/>
        </w:rPr>
        <w:t xml:space="preserve">рограмму </w:t>
      </w:r>
      <w:r w:rsidR="009430DB">
        <w:rPr>
          <w:rFonts w:ascii="PT Astra Serif" w:hAnsi="PT Astra Serif"/>
        </w:rPr>
        <w:t xml:space="preserve">по математике </w:t>
      </w:r>
      <w:r w:rsidRPr="001704CB">
        <w:rPr>
          <w:rFonts w:ascii="PT Astra Serif" w:hAnsi="PT Astra Serif"/>
        </w:rPr>
        <w:t>без прохождения отборочных испытаний приглашаются участники заключительного и/или регионального этапов ВсОШ по математике 2022/23 учебного года, набравшие пороговое количество баллов, но не ставшие победителями или призерами заключительного этапа ВсОШ по математике 2022/23 учебного года.</w:t>
      </w:r>
    </w:p>
    <w:p w:rsidR="009430DB" w:rsidRDefault="00ED1A2E" w:rsidP="00E00FC9">
      <w:pPr>
        <w:pStyle w:val="af1"/>
        <w:spacing w:line="216" w:lineRule="auto"/>
        <w:ind w:left="0" w:firstLine="709"/>
        <w:jc w:val="both"/>
        <w:rPr>
          <w:rFonts w:ascii="PT Astra Serif" w:hAnsi="PT Astra Serif"/>
        </w:rPr>
      </w:pPr>
      <w:r w:rsidRPr="00ED1A2E">
        <w:rPr>
          <w:rFonts w:ascii="PT Astra Serif" w:hAnsi="PT Astra Serif"/>
        </w:rPr>
        <w:t xml:space="preserve">Список участников Программы по </w:t>
      </w:r>
      <w:r>
        <w:rPr>
          <w:rFonts w:ascii="PT Astra Serif" w:hAnsi="PT Astra Serif"/>
        </w:rPr>
        <w:t xml:space="preserve">математике </w:t>
      </w:r>
      <w:r w:rsidRPr="00ED1A2E">
        <w:rPr>
          <w:rFonts w:ascii="PT Astra Serif" w:hAnsi="PT Astra Serif"/>
        </w:rPr>
        <w:t>будет опубликован </w:t>
      </w:r>
      <w:r w:rsidRPr="00ED1A2E">
        <w:rPr>
          <w:rFonts w:ascii="PT Astra Serif" w:hAnsi="PT Astra Serif"/>
          <w:b/>
          <w:bCs/>
        </w:rPr>
        <w:t xml:space="preserve">не позднее </w:t>
      </w:r>
      <w:r w:rsidR="0015339F" w:rsidRPr="0015339F">
        <w:rPr>
          <w:rFonts w:ascii="PT Astra Serif" w:hAnsi="PT Astra Serif"/>
          <w:b/>
          <w:bCs/>
        </w:rPr>
        <w:t>21 июня 2023 года</w:t>
      </w:r>
      <w:r w:rsidRPr="00ED1A2E">
        <w:rPr>
          <w:rFonts w:ascii="PT Astra Serif" w:hAnsi="PT Astra Serif"/>
        </w:rPr>
        <w:t>.</w:t>
      </w:r>
    </w:p>
    <w:p w:rsidR="00CB50B9" w:rsidRPr="00083F52" w:rsidRDefault="00CB50B9" w:rsidP="00E00FC9">
      <w:pPr>
        <w:pStyle w:val="af1"/>
        <w:spacing w:line="216" w:lineRule="auto"/>
        <w:ind w:left="0" w:firstLine="709"/>
        <w:jc w:val="both"/>
        <w:rPr>
          <w:rFonts w:ascii="PT Astra Serif" w:hAnsi="PT Astra Serif"/>
        </w:rPr>
      </w:pPr>
      <w:r w:rsidRPr="00083F52">
        <w:rPr>
          <w:rFonts w:ascii="PT Astra Serif" w:hAnsi="PT Astra Serif"/>
        </w:rPr>
        <w:t>Оплата проезда (на Федеральную территорию ОЦ «Сириус» и обратно), пребывания и питания обучающихся - участников программ осуществляется за счет средств Образовательного фонда «Талант и успех». По вопросам участия в программ</w:t>
      </w:r>
      <w:r w:rsidR="00775297">
        <w:rPr>
          <w:rFonts w:ascii="PT Astra Serif" w:hAnsi="PT Astra Serif"/>
        </w:rPr>
        <w:t>ах</w:t>
      </w:r>
      <w:r w:rsidRPr="00083F52">
        <w:rPr>
          <w:rFonts w:ascii="PT Astra Serif" w:hAnsi="PT Astra Serif"/>
        </w:rPr>
        <w:t xml:space="preserve"> необходимо обращаться по адрес</w:t>
      </w:r>
      <w:r w:rsidR="002F5EA5" w:rsidRPr="00083F52">
        <w:rPr>
          <w:rFonts w:ascii="PT Astra Serif" w:hAnsi="PT Astra Serif"/>
        </w:rPr>
        <w:t>у</w:t>
      </w:r>
      <w:r w:rsidRPr="00083F52">
        <w:rPr>
          <w:rFonts w:ascii="PT Astra Serif" w:hAnsi="PT Astra Serif"/>
        </w:rPr>
        <w:t xml:space="preserve">: </w:t>
      </w:r>
      <w:hyperlink r:id="rId10" w:history="1">
        <w:r w:rsidR="002F5EA5" w:rsidRPr="00083F52">
          <w:rPr>
            <w:rStyle w:val="a6"/>
            <w:rFonts w:ascii="PT Astra Serif" w:hAnsi="PT Astra Serif"/>
          </w:rPr>
          <w:t>nauka@sochisirius.ru</w:t>
        </w:r>
      </w:hyperlink>
      <w:r w:rsidRPr="00083F52">
        <w:rPr>
          <w:rFonts w:ascii="PT Astra Serif" w:hAnsi="PT Astra Serif"/>
        </w:rPr>
        <w:t xml:space="preserve">. Горячая линия: </w:t>
      </w:r>
      <w:hyperlink r:id="rId11" w:history="1">
        <w:r w:rsidR="002F5EA5" w:rsidRPr="00083F52">
          <w:rPr>
            <w:rStyle w:val="a6"/>
            <w:rFonts w:ascii="PT Astra Serif" w:hAnsi="PT Astra Serif"/>
          </w:rPr>
          <w:t>help@sochisirius.ru</w:t>
        </w:r>
      </w:hyperlink>
      <w:r w:rsidRPr="00083F52">
        <w:rPr>
          <w:rFonts w:ascii="PT Astra Serif" w:hAnsi="PT Astra Serif"/>
        </w:rPr>
        <w:t>, телефон: 8 (800) 100 76 63.</w:t>
      </w:r>
    </w:p>
    <w:p w:rsidR="008162C5" w:rsidRPr="00083F52" w:rsidRDefault="008162C5" w:rsidP="00E00FC9">
      <w:pPr>
        <w:spacing w:line="216" w:lineRule="auto"/>
        <w:ind w:firstLine="709"/>
        <w:jc w:val="both"/>
        <w:rPr>
          <w:rFonts w:ascii="PT Astra Serif" w:hAnsi="PT Astra Serif"/>
        </w:rPr>
      </w:pPr>
    </w:p>
    <w:p w:rsidR="00E00FC9" w:rsidRDefault="00E00FC9" w:rsidP="00E00FC9">
      <w:pPr>
        <w:spacing w:line="216" w:lineRule="auto"/>
        <w:ind w:firstLine="709"/>
        <w:jc w:val="both"/>
        <w:rPr>
          <w:rFonts w:ascii="PT Astra Serif" w:hAnsi="PT Astra Serif"/>
        </w:rPr>
      </w:pPr>
    </w:p>
    <w:p w:rsidR="00D06A3B" w:rsidRPr="00083F52" w:rsidRDefault="009430DB" w:rsidP="00E00FC9">
      <w:pPr>
        <w:spacing w:line="216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2F31F8" w:rsidRPr="00083F52">
        <w:rPr>
          <w:rFonts w:ascii="PT Astra Serif" w:hAnsi="PT Astra Serif"/>
        </w:rPr>
        <w:t xml:space="preserve">иректор </w:t>
      </w:r>
      <w:r w:rsidR="00D06A3B" w:rsidRPr="00083F52">
        <w:rPr>
          <w:rFonts w:ascii="PT Astra Serif" w:hAnsi="PT Astra Serif"/>
        </w:rPr>
        <w:tab/>
      </w:r>
      <w:r w:rsidR="00D06A3B" w:rsidRPr="00083F52">
        <w:rPr>
          <w:rFonts w:ascii="PT Astra Serif" w:hAnsi="PT Astra Serif"/>
        </w:rPr>
        <w:tab/>
      </w:r>
      <w:r w:rsidR="00D06A3B" w:rsidRPr="00083F52">
        <w:rPr>
          <w:rFonts w:ascii="PT Astra Serif" w:hAnsi="PT Astra Serif"/>
        </w:rPr>
        <w:tab/>
      </w:r>
      <w:r w:rsidR="00D06A3B" w:rsidRPr="00083F52">
        <w:rPr>
          <w:rFonts w:ascii="PT Astra Serif" w:hAnsi="PT Astra Serif"/>
        </w:rPr>
        <w:tab/>
      </w:r>
      <w:r w:rsidR="00D06A3B" w:rsidRPr="00083F52">
        <w:rPr>
          <w:rFonts w:ascii="PT Astra Serif" w:hAnsi="PT Astra Serif"/>
        </w:rPr>
        <w:tab/>
      </w:r>
      <w:r w:rsidR="00D06A3B" w:rsidRPr="00083F52">
        <w:rPr>
          <w:rFonts w:ascii="PT Astra Serif" w:hAnsi="PT Astra Serif"/>
        </w:rPr>
        <w:tab/>
      </w:r>
      <w:r w:rsidR="00D06A3B" w:rsidRPr="00083F52">
        <w:rPr>
          <w:rFonts w:ascii="PT Astra Serif" w:hAnsi="PT Astra Serif"/>
        </w:rPr>
        <w:tab/>
      </w:r>
      <w:r w:rsidR="00D06A3B" w:rsidRPr="00083F52">
        <w:rPr>
          <w:rFonts w:ascii="PT Astra Serif" w:hAnsi="PT Astra Serif"/>
        </w:rPr>
        <w:tab/>
      </w:r>
      <w:r w:rsidR="00A05FDF" w:rsidRPr="00083F52">
        <w:rPr>
          <w:rFonts w:ascii="PT Astra Serif" w:hAnsi="PT Astra Serif"/>
        </w:rPr>
        <w:t xml:space="preserve">     </w:t>
      </w:r>
      <w:r w:rsidR="0015339F">
        <w:rPr>
          <w:rFonts w:ascii="PT Astra Serif" w:hAnsi="PT Astra Serif"/>
        </w:rPr>
        <w:t xml:space="preserve">    </w:t>
      </w:r>
      <w:r>
        <w:rPr>
          <w:rFonts w:ascii="PT Astra Serif" w:hAnsi="PT Astra Serif"/>
        </w:rPr>
        <w:t>Н.П. Лыжина</w:t>
      </w:r>
    </w:p>
    <w:p w:rsidR="00EB29FD" w:rsidRPr="00083F52" w:rsidRDefault="00EB29FD" w:rsidP="00E00FC9">
      <w:pPr>
        <w:spacing w:line="216" w:lineRule="auto"/>
        <w:rPr>
          <w:rFonts w:ascii="PT Astra Serif" w:hAnsi="PT Astra Serif"/>
          <w:sz w:val="20"/>
          <w:szCs w:val="22"/>
        </w:rPr>
      </w:pPr>
    </w:p>
    <w:p w:rsidR="00E00FC9" w:rsidRDefault="00E00FC9" w:rsidP="00E00FC9">
      <w:pPr>
        <w:spacing w:line="216" w:lineRule="auto"/>
        <w:rPr>
          <w:rFonts w:ascii="PT Astra Serif" w:hAnsi="PT Astra Serif"/>
          <w:sz w:val="20"/>
          <w:szCs w:val="22"/>
        </w:rPr>
      </w:pPr>
    </w:p>
    <w:p w:rsidR="00B72B27" w:rsidRPr="00083F52" w:rsidRDefault="00B72B27" w:rsidP="00E00FC9">
      <w:pPr>
        <w:spacing w:line="216" w:lineRule="auto"/>
        <w:rPr>
          <w:rFonts w:ascii="PT Astra Serif" w:hAnsi="PT Astra Serif"/>
          <w:sz w:val="20"/>
          <w:szCs w:val="22"/>
        </w:rPr>
      </w:pPr>
      <w:r w:rsidRPr="00083F52">
        <w:rPr>
          <w:rFonts w:ascii="PT Astra Serif" w:hAnsi="PT Astra Serif"/>
          <w:sz w:val="20"/>
          <w:szCs w:val="22"/>
        </w:rPr>
        <w:t>Ковалев Егор Владимирович</w:t>
      </w:r>
    </w:p>
    <w:p w:rsidR="00D63CD4" w:rsidRPr="00083F52" w:rsidRDefault="00D63CD4" w:rsidP="00E00FC9">
      <w:pPr>
        <w:spacing w:line="216" w:lineRule="auto"/>
        <w:rPr>
          <w:rFonts w:ascii="PT Astra Serif" w:hAnsi="PT Astra Serif"/>
          <w:sz w:val="20"/>
          <w:szCs w:val="22"/>
        </w:rPr>
      </w:pPr>
      <w:r w:rsidRPr="00083F52">
        <w:rPr>
          <w:rFonts w:ascii="PT Astra Serif" w:hAnsi="PT Astra Serif"/>
          <w:sz w:val="20"/>
          <w:szCs w:val="22"/>
        </w:rPr>
        <w:t>Худобина Юлия Петровна</w:t>
      </w:r>
    </w:p>
    <w:p w:rsidR="005D5F27" w:rsidRPr="00083F52" w:rsidRDefault="008E7DE2" w:rsidP="00083F52">
      <w:pPr>
        <w:rPr>
          <w:rFonts w:ascii="PT Astra Serif" w:hAnsi="PT Astra Serif"/>
          <w:sz w:val="20"/>
          <w:szCs w:val="22"/>
        </w:rPr>
      </w:pPr>
      <w:r w:rsidRPr="00083F52">
        <w:rPr>
          <w:rFonts w:ascii="PT Astra Serif" w:hAnsi="PT Astra Serif"/>
          <w:sz w:val="20"/>
          <w:szCs w:val="22"/>
        </w:rPr>
        <w:t xml:space="preserve">8(3822) </w:t>
      </w:r>
      <w:r w:rsidR="00D06A3B" w:rsidRPr="00083F52">
        <w:rPr>
          <w:rFonts w:ascii="PT Astra Serif" w:hAnsi="PT Astra Serif"/>
          <w:sz w:val="20"/>
          <w:szCs w:val="22"/>
        </w:rPr>
        <w:t>515-</w:t>
      </w:r>
      <w:r w:rsidR="00D63CD4" w:rsidRPr="00083F52">
        <w:rPr>
          <w:rFonts w:ascii="PT Astra Serif" w:hAnsi="PT Astra Serif"/>
          <w:sz w:val="20"/>
          <w:szCs w:val="22"/>
        </w:rPr>
        <w:t>32</w:t>
      </w:r>
      <w:r w:rsidR="00EB29FD" w:rsidRPr="00083F52">
        <w:rPr>
          <w:rFonts w:ascii="PT Astra Serif" w:hAnsi="PT Astra Serif"/>
          <w:sz w:val="20"/>
          <w:szCs w:val="22"/>
        </w:rPr>
        <w:t>6</w:t>
      </w:r>
    </w:p>
    <w:sectPr w:rsidR="005D5F27" w:rsidRPr="00083F52" w:rsidSect="00A5532C">
      <w:pgSz w:w="11906" w:h="16838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CF" w:rsidRDefault="00FC6FCF" w:rsidP="00CF59A2">
      <w:r>
        <w:separator/>
      </w:r>
    </w:p>
  </w:endnote>
  <w:endnote w:type="continuationSeparator" w:id="0">
    <w:p w:rsidR="00FC6FCF" w:rsidRDefault="00FC6FCF" w:rsidP="00CF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CF" w:rsidRDefault="00FC6FCF" w:rsidP="00CF59A2">
      <w:r>
        <w:separator/>
      </w:r>
    </w:p>
  </w:footnote>
  <w:footnote w:type="continuationSeparator" w:id="0">
    <w:p w:rsidR="00FC6FCF" w:rsidRDefault="00FC6FCF" w:rsidP="00CF5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6930"/>
    <w:multiLevelType w:val="hybridMultilevel"/>
    <w:tmpl w:val="6E52BC6A"/>
    <w:lvl w:ilvl="0" w:tplc="9E10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D71461"/>
    <w:multiLevelType w:val="hybridMultilevel"/>
    <w:tmpl w:val="D3C00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80D"/>
    <w:multiLevelType w:val="hybridMultilevel"/>
    <w:tmpl w:val="C870EE84"/>
    <w:lvl w:ilvl="0" w:tplc="774C1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9609C"/>
    <w:multiLevelType w:val="hybridMultilevel"/>
    <w:tmpl w:val="27287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6766E6"/>
    <w:multiLevelType w:val="hybridMultilevel"/>
    <w:tmpl w:val="8B4674D6"/>
    <w:lvl w:ilvl="0" w:tplc="9E1057E2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0AA92F53"/>
    <w:multiLevelType w:val="hybridMultilevel"/>
    <w:tmpl w:val="5B8696C2"/>
    <w:lvl w:ilvl="0" w:tplc="9E10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566F1"/>
    <w:multiLevelType w:val="hybridMultilevel"/>
    <w:tmpl w:val="F6663F06"/>
    <w:lvl w:ilvl="0" w:tplc="9E10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4C10F3"/>
    <w:multiLevelType w:val="hybridMultilevel"/>
    <w:tmpl w:val="60CE3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D3293"/>
    <w:multiLevelType w:val="hybridMultilevel"/>
    <w:tmpl w:val="D4823A4E"/>
    <w:lvl w:ilvl="0" w:tplc="5EFECA08">
      <w:start w:val="1"/>
      <w:numFmt w:val="bullet"/>
      <w:lvlText w:val=""/>
      <w:lvlJc w:val="left"/>
      <w:pPr>
        <w:tabs>
          <w:tab w:val="num" w:pos="1440"/>
        </w:tabs>
        <w:ind w:left="72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7F1AC3"/>
    <w:multiLevelType w:val="hybridMultilevel"/>
    <w:tmpl w:val="C58042C4"/>
    <w:lvl w:ilvl="0" w:tplc="9E10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37D5DF8"/>
    <w:multiLevelType w:val="hybridMultilevel"/>
    <w:tmpl w:val="5C08F736"/>
    <w:lvl w:ilvl="0" w:tplc="9E10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4AD5EF4"/>
    <w:multiLevelType w:val="hybridMultilevel"/>
    <w:tmpl w:val="ECF29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D1BBA"/>
    <w:multiLevelType w:val="hybridMultilevel"/>
    <w:tmpl w:val="A674547C"/>
    <w:lvl w:ilvl="0" w:tplc="774C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7A6C16"/>
    <w:multiLevelType w:val="hybridMultilevel"/>
    <w:tmpl w:val="A71C4F1E"/>
    <w:lvl w:ilvl="0" w:tplc="9E10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D804CE9"/>
    <w:multiLevelType w:val="hybridMultilevel"/>
    <w:tmpl w:val="1756BFA4"/>
    <w:lvl w:ilvl="0" w:tplc="B4F24B4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0B7145"/>
    <w:multiLevelType w:val="hybridMultilevel"/>
    <w:tmpl w:val="49525A3C"/>
    <w:lvl w:ilvl="0" w:tplc="774C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810C92"/>
    <w:multiLevelType w:val="hybridMultilevel"/>
    <w:tmpl w:val="E83499B0"/>
    <w:lvl w:ilvl="0" w:tplc="9E105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70403D"/>
    <w:multiLevelType w:val="hybridMultilevel"/>
    <w:tmpl w:val="44D28046"/>
    <w:lvl w:ilvl="0" w:tplc="9E10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C017E4"/>
    <w:multiLevelType w:val="hybridMultilevel"/>
    <w:tmpl w:val="3C6C7DC6"/>
    <w:lvl w:ilvl="0" w:tplc="95AA3DD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094F64"/>
    <w:multiLevelType w:val="hybridMultilevel"/>
    <w:tmpl w:val="0A547AE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3F5A2906"/>
    <w:multiLevelType w:val="hybridMultilevel"/>
    <w:tmpl w:val="1A0224EA"/>
    <w:lvl w:ilvl="0" w:tplc="9E10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2F54AE"/>
    <w:multiLevelType w:val="hybridMultilevel"/>
    <w:tmpl w:val="793C8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FE686B"/>
    <w:multiLevelType w:val="hybridMultilevel"/>
    <w:tmpl w:val="4E048294"/>
    <w:lvl w:ilvl="0" w:tplc="9E10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13563"/>
    <w:multiLevelType w:val="hybridMultilevel"/>
    <w:tmpl w:val="B5C274C4"/>
    <w:lvl w:ilvl="0" w:tplc="774C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B17ADE"/>
    <w:multiLevelType w:val="hybridMultilevel"/>
    <w:tmpl w:val="E00EFB80"/>
    <w:lvl w:ilvl="0" w:tplc="774C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1B130FF"/>
    <w:multiLevelType w:val="hybridMultilevel"/>
    <w:tmpl w:val="EADA3E04"/>
    <w:lvl w:ilvl="0" w:tplc="9E10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3757A4B"/>
    <w:multiLevelType w:val="hybridMultilevel"/>
    <w:tmpl w:val="E8BAB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232C1"/>
    <w:multiLevelType w:val="multilevel"/>
    <w:tmpl w:val="94F2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7C7F42"/>
    <w:multiLevelType w:val="hybridMultilevel"/>
    <w:tmpl w:val="A6A8EE3E"/>
    <w:lvl w:ilvl="0" w:tplc="9E105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CA4374D"/>
    <w:multiLevelType w:val="hybridMultilevel"/>
    <w:tmpl w:val="A1C6DB8C"/>
    <w:lvl w:ilvl="0" w:tplc="3D6838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FE205D"/>
    <w:multiLevelType w:val="hybridMultilevel"/>
    <w:tmpl w:val="B4883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15A21"/>
    <w:multiLevelType w:val="hybridMultilevel"/>
    <w:tmpl w:val="E52E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559D9"/>
    <w:multiLevelType w:val="hybridMultilevel"/>
    <w:tmpl w:val="EDA2F0D4"/>
    <w:lvl w:ilvl="0" w:tplc="9E1057E2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3" w15:restartNumberingAfterBreak="0">
    <w:nsid w:val="6F6015AE"/>
    <w:multiLevelType w:val="hybridMultilevel"/>
    <w:tmpl w:val="F3F0E360"/>
    <w:lvl w:ilvl="0" w:tplc="9E10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1D5154"/>
    <w:multiLevelType w:val="hybridMultilevel"/>
    <w:tmpl w:val="CD5AA026"/>
    <w:lvl w:ilvl="0" w:tplc="9E1057E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70A537A8"/>
    <w:multiLevelType w:val="hybridMultilevel"/>
    <w:tmpl w:val="5ADCFF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2A74720"/>
    <w:multiLevelType w:val="hybridMultilevel"/>
    <w:tmpl w:val="D1485330"/>
    <w:lvl w:ilvl="0" w:tplc="5EFECA08">
      <w:start w:val="1"/>
      <w:numFmt w:val="bullet"/>
      <w:lvlText w:val="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916F7"/>
    <w:multiLevelType w:val="hybridMultilevel"/>
    <w:tmpl w:val="6A52405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741A609F"/>
    <w:multiLevelType w:val="hybridMultilevel"/>
    <w:tmpl w:val="1FD47112"/>
    <w:lvl w:ilvl="0" w:tplc="9E10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D06213E"/>
    <w:multiLevelType w:val="hybridMultilevel"/>
    <w:tmpl w:val="03C63D1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8"/>
  </w:num>
  <w:num w:numId="4">
    <w:abstractNumId w:val="1"/>
  </w:num>
  <w:num w:numId="5">
    <w:abstractNumId w:val="3"/>
  </w:num>
  <w:num w:numId="6">
    <w:abstractNumId w:val="39"/>
  </w:num>
  <w:num w:numId="7">
    <w:abstractNumId w:val="30"/>
  </w:num>
  <w:num w:numId="8">
    <w:abstractNumId w:val="19"/>
  </w:num>
  <w:num w:numId="9">
    <w:abstractNumId w:val="7"/>
  </w:num>
  <w:num w:numId="10">
    <w:abstractNumId w:val="11"/>
  </w:num>
  <w:num w:numId="11">
    <w:abstractNumId w:val="31"/>
  </w:num>
  <w:num w:numId="12">
    <w:abstractNumId w:val="26"/>
  </w:num>
  <w:num w:numId="13">
    <w:abstractNumId w:val="21"/>
  </w:num>
  <w:num w:numId="14">
    <w:abstractNumId w:val="28"/>
  </w:num>
  <w:num w:numId="15">
    <w:abstractNumId w:val="18"/>
  </w:num>
  <w:num w:numId="16">
    <w:abstractNumId w:val="20"/>
  </w:num>
  <w:num w:numId="17">
    <w:abstractNumId w:val="17"/>
  </w:num>
  <w:num w:numId="18">
    <w:abstractNumId w:val="33"/>
  </w:num>
  <w:num w:numId="19">
    <w:abstractNumId w:val="0"/>
  </w:num>
  <w:num w:numId="20">
    <w:abstractNumId w:val="27"/>
  </w:num>
  <w:num w:numId="21">
    <w:abstractNumId w:val="4"/>
  </w:num>
  <w:num w:numId="22">
    <w:abstractNumId w:val="25"/>
  </w:num>
  <w:num w:numId="23">
    <w:abstractNumId w:val="9"/>
  </w:num>
  <w:num w:numId="24">
    <w:abstractNumId w:val="10"/>
  </w:num>
  <w:num w:numId="25">
    <w:abstractNumId w:val="14"/>
  </w:num>
  <w:num w:numId="26">
    <w:abstractNumId w:val="6"/>
  </w:num>
  <w:num w:numId="27">
    <w:abstractNumId w:val="38"/>
  </w:num>
  <w:num w:numId="28">
    <w:abstractNumId w:val="13"/>
  </w:num>
  <w:num w:numId="29">
    <w:abstractNumId w:val="22"/>
  </w:num>
  <w:num w:numId="30">
    <w:abstractNumId w:val="34"/>
  </w:num>
  <w:num w:numId="31">
    <w:abstractNumId w:val="37"/>
  </w:num>
  <w:num w:numId="32">
    <w:abstractNumId w:val="32"/>
  </w:num>
  <w:num w:numId="33">
    <w:abstractNumId w:val="16"/>
  </w:num>
  <w:num w:numId="34">
    <w:abstractNumId w:val="5"/>
  </w:num>
  <w:num w:numId="35">
    <w:abstractNumId w:val="23"/>
  </w:num>
  <w:num w:numId="36">
    <w:abstractNumId w:val="29"/>
  </w:num>
  <w:num w:numId="37">
    <w:abstractNumId w:val="24"/>
  </w:num>
  <w:num w:numId="38">
    <w:abstractNumId w:val="12"/>
  </w:num>
  <w:num w:numId="39">
    <w:abstractNumId w:val="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54"/>
    <w:rsid w:val="00024561"/>
    <w:rsid w:val="00034DEB"/>
    <w:rsid w:val="0004688D"/>
    <w:rsid w:val="00052530"/>
    <w:rsid w:val="0006363A"/>
    <w:rsid w:val="00083F52"/>
    <w:rsid w:val="00085881"/>
    <w:rsid w:val="000A3283"/>
    <w:rsid w:val="000B3A4C"/>
    <w:rsid w:val="000F2C3C"/>
    <w:rsid w:val="000F3366"/>
    <w:rsid w:val="00125EEB"/>
    <w:rsid w:val="00126B19"/>
    <w:rsid w:val="00137234"/>
    <w:rsid w:val="0015339F"/>
    <w:rsid w:val="0016269A"/>
    <w:rsid w:val="00167406"/>
    <w:rsid w:val="001704CB"/>
    <w:rsid w:val="00173DDF"/>
    <w:rsid w:val="001B4F91"/>
    <w:rsid w:val="001C2E11"/>
    <w:rsid w:val="001C6E47"/>
    <w:rsid w:val="001D3981"/>
    <w:rsid w:val="001E51F8"/>
    <w:rsid w:val="001E54B3"/>
    <w:rsid w:val="0020287D"/>
    <w:rsid w:val="00206C48"/>
    <w:rsid w:val="002112E0"/>
    <w:rsid w:val="002202C4"/>
    <w:rsid w:val="0022153E"/>
    <w:rsid w:val="00223454"/>
    <w:rsid w:val="00223DA4"/>
    <w:rsid w:val="00224300"/>
    <w:rsid w:val="00224A29"/>
    <w:rsid w:val="00224D71"/>
    <w:rsid w:val="002258E0"/>
    <w:rsid w:val="00230E69"/>
    <w:rsid w:val="0023174B"/>
    <w:rsid w:val="002410A4"/>
    <w:rsid w:val="00244E98"/>
    <w:rsid w:val="00256466"/>
    <w:rsid w:val="002719EA"/>
    <w:rsid w:val="00280234"/>
    <w:rsid w:val="002868B3"/>
    <w:rsid w:val="002A2E60"/>
    <w:rsid w:val="002A7527"/>
    <w:rsid w:val="002B54B4"/>
    <w:rsid w:val="002C7981"/>
    <w:rsid w:val="002E210A"/>
    <w:rsid w:val="002F31F8"/>
    <w:rsid w:val="002F5EA5"/>
    <w:rsid w:val="002F693F"/>
    <w:rsid w:val="002F72DD"/>
    <w:rsid w:val="0031163A"/>
    <w:rsid w:val="00312579"/>
    <w:rsid w:val="00312E23"/>
    <w:rsid w:val="00331781"/>
    <w:rsid w:val="00352F93"/>
    <w:rsid w:val="00386AFC"/>
    <w:rsid w:val="00395167"/>
    <w:rsid w:val="003A39EF"/>
    <w:rsid w:val="003A4A8F"/>
    <w:rsid w:val="003B6301"/>
    <w:rsid w:val="003D3860"/>
    <w:rsid w:val="003D5BD6"/>
    <w:rsid w:val="003E7F4D"/>
    <w:rsid w:val="003F78B8"/>
    <w:rsid w:val="00403627"/>
    <w:rsid w:val="00403EA4"/>
    <w:rsid w:val="00413F79"/>
    <w:rsid w:val="004162A5"/>
    <w:rsid w:val="00427F15"/>
    <w:rsid w:val="00436F35"/>
    <w:rsid w:val="004408A5"/>
    <w:rsid w:val="00441F42"/>
    <w:rsid w:val="00443667"/>
    <w:rsid w:val="0045399F"/>
    <w:rsid w:val="0046495C"/>
    <w:rsid w:val="00476E3F"/>
    <w:rsid w:val="00492D07"/>
    <w:rsid w:val="004A5C87"/>
    <w:rsid w:val="004C5FCC"/>
    <w:rsid w:val="004D6309"/>
    <w:rsid w:val="004E4857"/>
    <w:rsid w:val="005006CA"/>
    <w:rsid w:val="0051081A"/>
    <w:rsid w:val="00514A46"/>
    <w:rsid w:val="00515DE9"/>
    <w:rsid w:val="00525C37"/>
    <w:rsid w:val="005263BF"/>
    <w:rsid w:val="00530998"/>
    <w:rsid w:val="00537539"/>
    <w:rsid w:val="00550F04"/>
    <w:rsid w:val="00561AAA"/>
    <w:rsid w:val="005B2085"/>
    <w:rsid w:val="005B5805"/>
    <w:rsid w:val="005C384B"/>
    <w:rsid w:val="005D258E"/>
    <w:rsid w:val="005D5F27"/>
    <w:rsid w:val="005F5D58"/>
    <w:rsid w:val="005F63F3"/>
    <w:rsid w:val="00605E30"/>
    <w:rsid w:val="00606604"/>
    <w:rsid w:val="00606DA0"/>
    <w:rsid w:val="0061571A"/>
    <w:rsid w:val="006209BE"/>
    <w:rsid w:val="00624494"/>
    <w:rsid w:val="0062693D"/>
    <w:rsid w:val="00645063"/>
    <w:rsid w:val="00646F3F"/>
    <w:rsid w:val="006601DF"/>
    <w:rsid w:val="00661154"/>
    <w:rsid w:val="00662782"/>
    <w:rsid w:val="006920D3"/>
    <w:rsid w:val="0069334D"/>
    <w:rsid w:val="006B6176"/>
    <w:rsid w:val="006B7738"/>
    <w:rsid w:val="006C6494"/>
    <w:rsid w:val="006D643C"/>
    <w:rsid w:val="006E1A43"/>
    <w:rsid w:val="006F46AF"/>
    <w:rsid w:val="006F4FF0"/>
    <w:rsid w:val="007011C5"/>
    <w:rsid w:val="00707E47"/>
    <w:rsid w:val="00722894"/>
    <w:rsid w:val="007321A9"/>
    <w:rsid w:val="00735446"/>
    <w:rsid w:val="00741A4B"/>
    <w:rsid w:val="00744555"/>
    <w:rsid w:val="0075163B"/>
    <w:rsid w:val="00755734"/>
    <w:rsid w:val="00770820"/>
    <w:rsid w:val="00772331"/>
    <w:rsid w:val="00775297"/>
    <w:rsid w:val="00781777"/>
    <w:rsid w:val="00783F5C"/>
    <w:rsid w:val="007A00EF"/>
    <w:rsid w:val="007A10A6"/>
    <w:rsid w:val="007B0022"/>
    <w:rsid w:val="007B51F2"/>
    <w:rsid w:val="007C5420"/>
    <w:rsid w:val="007C7F50"/>
    <w:rsid w:val="007D2DEF"/>
    <w:rsid w:val="007E1622"/>
    <w:rsid w:val="007F20F2"/>
    <w:rsid w:val="007F541A"/>
    <w:rsid w:val="008162C5"/>
    <w:rsid w:val="008236BA"/>
    <w:rsid w:val="00833172"/>
    <w:rsid w:val="00852840"/>
    <w:rsid w:val="00861512"/>
    <w:rsid w:val="008724E4"/>
    <w:rsid w:val="008740D0"/>
    <w:rsid w:val="00883F8C"/>
    <w:rsid w:val="008B1040"/>
    <w:rsid w:val="008B3F0C"/>
    <w:rsid w:val="008C594E"/>
    <w:rsid w:val="008E7DE2"/>
    <w:rsid w:val="0090639C"/>
    <w:rsid w:val="00907C64"/>
    <w:rsid w:val="0091395B"/>
    <w:rsid w:val="00920442"/>
    <w:rsid w:val="00923B56"/>
    <w:rsid w:val="009266CD"/>
    <w:rsid w:val="009314F9"/>
    <w:rsid w:val="009430DB"/>
    <w:rsid w:val="009451B8"/>
    <w:rsid w:val="009466A8"/>
    <w:rsid w:val="009471AA"/>
    <w:rsid w:val="00951CFA"/>
    <w:rsid w:val="009533F7"/>
    <w:rsid w:val="00957C0D"/>
    <w:rsid w:val="00971839"/>
    <w:rsid w:val="009A6231"/>
    <w:rsid w:val="009C3C6C"/>
    <w:rsid w:val="009E0DCF"/>
    <w:rsid w:val="009F3835"/>
    <w:rsid w:val="00A05FDF"/>
    <w:rsid w:val="00A07472"/>
    <w:rsid w:val="00A1229C"/>
    <w:rsid w:val="00A24AE3"/>
    <w:rsid w:val="00A34594"/>
    <w:rsid w:val="00A3539C"/>
    <w:rsid w:val="00A35DF2"/>
    <w:rsid w:val="00A4544A"/>
    <w:rsid w:val="00A45710"/>
    <w:rsid w:val="00A45775"/>
    <w:rsid w:val="00A5005D"/>
    <w:rsid w:val="00A536D5"/>
    <w:rsid w:val="00A5532C"/>
    <w:rsid w:val="00A6462A"/>
    <w:rsid w:val="00A67765"/>
    <w:rsid w:val="00A77CB1"/>
    <w:rsid w:val="00A9424E"/>
    <w:rsid w:val="00A95DB3"/>
    <w:rsid w:val="00AA130D"/>
    <w:rsid w:val="00AA3345"/>
    <w:rsid w:val="00AA54A7"/>
    <w:rsid w:val="00AC020E"/>
    <w:rsid w:val="00AD087A"/>
    <w:rsid w:val="00AE340C"/>
    <w:rsid w:val="00AE5ECD"/>
    <w:rsid w:val="00B14E2A"/>
    <w:rsid w:val="00B17E57"/>
    <w:rsid w:val="00B20170"/>
    <w:rsid w:val="00B2409F"/>
    <w:rsid w:val="00B2444B"/>
    <w:rsid w:val="00B2697C"/>
    <w:rsid w:val="00B33EAE"/>
    <w:rsid w:val="00B424A5"/>
    <w:rsid w:val="00B428AF"/>
    <w:rsid w:val="00B46623"/>
    <w:rsid w:val="00B50A5C"/>
    <w:rsid w:val="00B543E2"/>
    <w:rsid w:val="00B6582C"/>
    <w:rsid w:val="00B72B27"/>
    <w:rsid w:val="00B81FB2"/>
    <w:rsid w:val="00B8534C"/>
    <w:rsid w:val="00B90D7E"/>
    <w:rsid w:val="00B955A2"/>
    <w:rsid w:val="00B95B66"/>
    <w:rsid w:val="00BA18E2"/>
    <w:rsid w:val="00BA38E9"/>
    <w:rsid w:val="00BB173D"/>
    <w:rsid w:val="00BC117B"/>
    <w:rsid w:val="00BC1F67"/>
    <w:rsid w:val="00BC55EC"/>
    <w:rsid w:val="00BE5104"/>
    <w:rsid w:val="00BF1BDB"/>
    <w:rsid w:val="00BF732D"/>
    <w:rsid w:val="00C0664C"/>
    <w:rsid w:val="00C21EB7"/>
    <w:rsid w:val="00C23143"/>
    <w:rsid w:val="00C47951"/>
    <w:rsid w:val="00C53077"/>
    <w:rsid w:val="00C53FF3"/>
    <w:rsid w:val="00C575DD"/>
    <w:rsid w:val="00C61355"/>
    <w:rsid w:val="00C614D2"/>
    <w:rsid w:val="00C62378"/>
    <w:rsid w:val="00C65183"/>
    <w:rsid w:val="00C73D4F"/>
    <w:rsid w:val="00C75E86"/>
    <w:rsid w:val="00C83E67"/>
    <w:rsid w:val="00C90A9F"/>
    <w:rsid w:val="00C96E2C"/>
    <w:rsid w:val="00CA79C3"/>
    <w:rsid w:val="00CB50B9"/>
    <w:rsid w:val="00CB732C"/>
    <w:rsid w:val="00CC2D82"/>
    <w:rsid w:val="00CC4F0B"/>
    <w:rsid w:val="00CD22CE"/>
    <w:rsid w:val="00CE3C16"/>
    <w:rsid w:val="00CE7919"/>
    <w:rsid w:val="00CF4B3E"/>
    <w:rsid w:val="00CF59A2"/>
    <w:rsid w:val="00D02F6E"/>
    <w:rsid w:val="00D04252"/>
    <w:rsid w:val="00D06A3B"/>
    <w:rsid w:val="00D14BB3"/>
    <w:rsid w:val="00D63CD4"/>
    <w:rsid w:val="00D7129D"/>
    <w:rsid w:val="00D71836"/>
    <w:rsid w:val="00D77CE2"/>
    <w:rsid w:val="00D9113E"/>
    <w:rsid w:val="00DA5F64"/>
    <w:rsid w:val="00DC7240"/>
    <w:rsid w:val="00DE356E"/>
    <w:rsid w:val="00DF0508"/>
    <w:rsid w:val="00DF76F3"/>
    <w:rsid w:val="00E00FC9"/>
    <w:rsid w:val="00E02E80"/>
    <w:rsid w:val="00E24DDF"/>
    <w:rsid w:val="00E427E2"/>
    <w:rsid w:val="00E456C7"/>
    <w:rsid w:val="00E51362"/>
    <w:rsid w:val="00E60360"/>
    <w:rsid w:val="00E617CE"/>
    <w:rsid w:val="00E721B2"/>
    <w:rsid w:val="00E74027"/>
    <w:rsid w:val="00E837A9"/>
    <w:rsid w:val="00E87634"/>
    <w:rsid w:val="00EA3C44"/>
    <w:rsid w:val="00EB29FD"/>
    <w:rsid w:val="00EB4991"/>
    <w:rsid w:val="00EC7C2B"/>
    <w:rsid w:val="00ED1A2E"/>
    <w:rsid w:val="00ED52BD"/>
    <w:rsid w:val="00EE055D"/>
    <w:rsid w:val="00EE41D1"/>
    <w:rsid w:val="00F01D31"/>
    <w:rsid w:val="00F0400C"/>
    <w:rsid w:val="00F14316"/>
    <w:rsid w:val="00F23E48"/>
    <w:rsid w:val="00F26EB3"/>
    <w:rsid w:val="00F32654"/>
    <w:rsid w:val="00F45E1B"/>
    <w:rsid w:val="00F50135"/>
    <w:rsid w:val="00F57DEE"/>
    <w:rsid w:val="00F77285"/>
    <w:rsid w:val="00F86E3C"/>
    <w:rsid w:val="00F942FD"/>
    <w:rsid w:val="00FA0E83"/>
    <w:rsid w:val="00FA6BB7"/>
    <w:rsid w:val="00FB3E80"/>
    <w:rsid w:val="00FC6FCF"/>
    <w:rsid w:val="00FD288A"/>
    <w:rsid w:val="00FD292D"/>
    <w:rsid w:val="00FD542A"/>
    <w:rsid w:val="00FD7BAC"/>
    <w:rsid w:val="00FD7BCB"/>
    <w:rsid w:val="00FE6AA0"/>
    <w:rsid w:val="00FE6B51"/>
    <w:rsid w:val="00FE6E57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8C4D-95D9-484E-B18B-75FF86B4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4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73"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</w:rPr>
  </w:style>
  <w:style w:type="paragraph" w:styleId="a4">
    <w:name w:val="Title"/>
    <w:basedOn w:val="a"/>
    <w:qFormat/>
    <w:pPr>
      <w:jc w:val="center"/>
    </w:pPr>
    <w:rPr>
      <w:b/>
      <w:bCs/>
      <w:sz w:val="4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sid w:val="006F4FF0"/>
    <w:rPr>
      <w:color w:val="0000FF"/>
      <w:u w:val="single"/>
    </w:rPr>
  </w:style>
  <w:style w:type="paragraph" w:styleId="a7">
    <w:name w:val="header"/>
    <w:basedOn w:val="a"/>
    <w:rsid w:val="00C21EB7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customStyle="1" w:styleId="a8">
    <w:name w:val="Адресные реквизиты"/>
    <w:basedOn w:val="a9"/>
    <w:next w:val="a9"/>
    <w:rsid w:val="00C21EB7"/>
    <w:pPr>
      <w:spacing w:after="0"/>
      <w:ind w:firstLine="709"/>
    </w:pPr>
    <w:rPr>
      <w:sz w:val="16"/>
      <w:szCs w:val="20"/>
    </w:rPr>
  </w:style>
  <w:style w:type="paragraph" w:customStyle="1" w:styleId="aa">
    <w:name w:val="Заголовок текста док"/>
    <w:basedOn w:val="a"/>
    <w:autoRedefine/>
    <w:rsid w:val="00C21EB7"/>
    <w:pPr>
      <w:ind w:left="-107"/>
    </w:pPr>
    <w:rPr>
      <w:sz w:val="20"/>
      <w:szCs w:val="20"/>
    </w:rPr>
  </w:style>
  <w:style w:type="paragraph" w:customStyle="1" w:styleId="ab">
    <w:name w:val="Дата документа"/>
    <w:basedOn w:val="a"/>
    <w:autoRedefine/>
    <w:rsid w:val="00C21EB7"/>
    <w:pPr>
      <w:spacing w:line="360" w:lineRule="auto"/>
      <w:ind w:left="-107"/>
    </w:pPr>
    <w:rPr>
      <w:sz w:val="20"/>
      <w:szCs w:val="20"/>
    </w:rPr>
  </w:style>
  <w:style w:type="paragraph" w:styleId="a9">
    <w:name w:val="Body Text"/>
    <w:basedOn w:val="a"/>
    <w:rsid w:val="00C21EB7"/>
    <w:pPr>
      <w:spacing w:after="120"/>
    </w:pPr>
  </w:style>
  <w:style w:type="paragraph" w:customStyle="1" w:styleId="10">
    <w:name w:val="Основной текст с отступом1"/>
    <w:basedOn w:val="a"/>
    <w:rsid w:val="00A34594"/>
    <w:pPr>
      <w:ind w:firstLine="720"/>
    </w:pPr>
  </w:style>
  <w:style w:type="character" w:styleId="ac">
    <w:name w:val="FollowedHyperlink"/>
    <w:rsid w:val="00395167"/>
    <w:rPr>
      <w:color w:val="800080"/>
      <w:u w:val="single"/>
    </w:rPr>
  </w:style>
  <w:style w:type="paragraph" w:styleId="ad">
    <w:name w:val="Normal (Web)"/>
    <w:basedOn w:val="a"/>
    <w:uiPriority w:val="99"/>
    <w:rsid w:val="00FD7BCB"/>
    <w:pPr>
      <w:spacing w:before="100" w:beforeAutospacing="1" w:after="100" w:afterAutospacing="1"/>
    </w:pPr>
  </w:style>
  <w:style w:type="character" w:styleId="ae">
    <w:name w:val="Strong"/>
    <w:qFormat/>
    <w:rsid w:val="00D06A3B"/>
    <w:rPr>
      <w:rFonts w:ascii="Times New Roman" w:hAnsi="Times New Roman" w:cs="Times New Roman" w:hint="default"/>
      <w:b/>
      <w:bCs/>
    </w:rPr>
  </w:style>
  <w:style w:type="paragraph" w:customStyle="1" w:styleId="Style2">
    <w:name w:val="Style2"/>
    <w:basedOn w:val="a"/>
    <w:rsid w:val="00B8534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B8534C"/>
    <w:rPr>
      <w:rFonts w:ascii="Times New Roman" w:hAnsi="Times New Roman" w:cs="Times New Roman" w:hint="default"/>
      <w:sz w:val="24"/>
      <w:szCs w:val="24"/>
    </w:rPr>
  </w:style>
  <w:style w:type="paragraph" w:styleId="af">
    <w:name w:val="footer"/>
    <w:basedOn w:val="a"/>
    <w:link w:val="af0"/>
    <w:rsid w:val="00CF59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CF59A2"/>
    <w:rPr>
      <w:sz w:val="24"/>
      <w:szCs w:val="24"/>
    </w:rPr>
  </w:style>
  <w:style w:type="paragraph" w:styleId="af1">
    <w:name w:val="List Paragraph"/>
    <w:basedOn w:val="a"/>
    <w:uiPriority w:val="34"/>
    <w:qFormat/>
    <w:rsid w:val="00B50A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@sochisiriu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uka@sochisiriu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education.tom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k\&#1056;&#1072;&#1073;&#1086;&#1095;&#1080;&#1081;%20&#1089;&#1090;&#1086;&#1083;\&#1044;&#1077;&#1083;&#1086;&#1087;&#1088;&#1086;&#1080;&#1079;&#1074;&#1086;&#1076;&#1089;&#1090;&#1074;&#1086;\&#1044;&#1086;&#1082;&#1091;&#1084;&#1077;&#1085;&#1090;&#1099;%20&#1056;&#1062;&#1056;&#1054;\&#1076;&#1077;&#1083;&#1086;&#1087;&#1088;&#1086;&#1080;&#1079;&#1074;&#1086;&#1076;&#1089;&#1090;&#1074;&#1086;\&#1041;&#1083;&#1072;&#1085;&#1082;&#1080;%20&#1056;&#1062;&#1056;&#1054;\&#1073;&#1083;&#1072;&#1085;&#1082;&#1080;%20&#1056;&#1062;&#1056;&#1054;\&#1053;&#1086;&#1074;&#1072;&#1103;%20&#1087;&#1072;&#1087;&#1082;&#1072;\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A18EF-C3D4-4448-BA8F-BE3E9BE6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письма.dot</Template>
  <TotalTime>73</TotalTime>
  <Pages>2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7533</CharactersWithSpaces>
  <SharedDoc>false</SharedDoc>
  <HLinks>
    <vt:vector size="84" baseType="variant">
      <vt:variant>
        <vt:i4>917543</vt:i4>
      </vt:variant>
      <vt:variant>
        <vt:i4>39</vt:i4>
      </vt:variant>
      <vt:variant>
        <vt:i4>0</vt:i4>
      </vt:variant>
      <vt:variant>
        <vt:i4>5</vt:i4>
      </vt:variant>
      <vt:variant>
        <vt:lpwstr>mailto:help@sochisirius.ru</vt:lpwstr>
      </vt:variant>
      <vt:variant>
        <vt:lpwstr/>
      </vt:variant>
      <vt:variant>
        <vt:i4>6291549</vt:i4>
      </vt:variant>
      <vt:variant>
        <vt:i4>36</vt:i4>
      </vt:variant>
      <vt:variant>
        <vt:i4>0</vt:i4>
      </vt:variant>
      <vt:variant>
        <vt:i4>5</vt:i4>
      </vt:variant>
      <vt:variant>
        <vt:lpwstr>mailto:nauka@sochisirius.ru</vt:lpwstr>
      </vt:variant>
      <vt:variant>
        <vt:lpwstr/>
      </vt:variant>
      <vt:variant>
        <vt:i4>5046279</vt:i4>
      </vt:variant>
      <vt:variant>
        <vt:i4>33</vt:i4>
      </vt:variant>
      <vt:variant>
        <vt:i4>0</vt:i4>
      </vt:variant>
      <vt:variant>
        <vt:i4>5</vt:i4>
      </vt:variant>
      <vt:variant>
        <vt:lpwstr>https://sochisirius.ru/obuchenie/nauka/smena1086/5236</vt:lpwstr>
      </vt:variant>
      <vt:variant>
        <vt:lpwstr/>
      </vt:variant>
      <vt:variant>
        <vt:i4>6488086</vt:i4>
      </vt:variant>
      <vt:variant>
        <vt:i4>30</vt:i4>
      </vt:variant>
      <vt:variant>
        <vt:i4>0</vt:i4>
      </vt:variant>
      <vt:variant>
        <vt:i4>5</vt:i4>
      </vt:variant>
      <vt:variant>
        <vt:lpwstr>https://sochisirius.ru/uploads/2021/10/criteria_ENOP-02-2022.pdf</vt:lpwstr>
      </vt:variant>
      <vt:variant>
        <vt:lpwstr/>
      </vt:variant>
      <vt:variant>
        <vt:i4>4980742</vt:i4>
      </vt:variant>
      <vt:variant>
        <vt:i4>27</vt:i4>
      </vt:variant>
      <vt:variant>
        <vt:i4>0</vt:i4>
      </vt:variant>
      <vt:variant>
        <vt:i4>5</vt:i4>
      </vt:variant>
      <vt:variant>
        <vt:lpwstr>https://sochisirius.ru/obuchenie/nauka/smena1092/5265</vt:lpwstr>
      </vt:variant>
      <vt:variant>
        <vt:lpwstr/>
      </vt:variant>
      <vt:variant>
        <vt:i4>3145769</vt:i4>
      </vt:variant>
      <vt:variant>
        <vt:i4>24</vt:i4>
      </vt:variant>
      <vt:variant>
        <vt:i4>0</vt:i4>
      </vt:variant>
      <vt:variant>
        <vt:i4>5</vt:i4>
      </vt:variant>
      <vt:variant>
        <vt:lpwstr>https://stepik.org/login?next=/invitation/21afa869bf4d73691c95da55b747703aad528874/</vt:lpwstr>
      </vt:variant>
      <vt:variant>
        <vt:lpwstr/>
      </vt:variant>
      <vt:variant>
        <vt:i4>5308500</vt:i4>
      </vt:variant>
      <vt:variant>
        <vt:i4>21</vt:i4>
      </vt:variant>
      <vt:variant>
        <vt:i4>0</vt:i4>
      </vt:variant>
      <vt:variant>
        <vt:i4>5</vt:i4>
      </vt:variant>
      <vt:variant>
        <vt:lpwstr>http://kvant.mccme.ru/pdf/2002/03/kv0302senderov.pdf</vt:lpwstr>
      </vt:variant>
      <vt:variant>
        <vt:lpwstr/>
      </vt:variant>
      <vt:variant>
        <vt:i4>4063295</vt:i4>
      </vt:variant>
      <vt:variant>
        <vt:i4>18</vt:i4>
      </vt:variant>
      <vt:variant>
        <vt:i4>0</vt:i4>
      </vt:variant>
      <vt:variant>
        <vt:i4>5</vt:i4>
      </vt:variant>
      <vt:variant>
        <vt:lpwstr>http://kvant.mccme.ru/pdf/2002/04/kv0402spivak.pdf</vt:lpwstr>
      </vt:variant>
      <vt:variant>
        <vt:lpwstr/>
      </vt:variant>
      <vt:variant>
        <vt:i4>3932221</vt:i4>
      </vt:variant>
      <vt:variant>
        <vt:i4>15</vt:i4>
      </vt:variant>
      <vt:variant>
        <vt:i4>0</vt:i4>
      </vt:variant>
      <vt:variant>
        <vt:i4>5</vt:i4>
      </vt:variant>
      <vt:variant>
        <vt:lpwstr>http://kvant.mccme.ru/pdf/2002/06/kv0602spivak.pdf</vt:lpwstr>
      </vt:variant>
      <vt:variant>
        <vt:lpwstr/>
      </vt:variant>
      <vt:variant>
        <vt:i4>3932221</vt:i4>
      </vt:variant>
      <vt:variant>
        <vt:i4>12</vt:i4>
      </vt:variant>
      <vt:variant>
        <vt:i4>0</vt:i4>
      </vt:variant>
      <vt:variant>
        <vt:i4>5</vt:i4>
      </vt:variant>
      <vt:variant>
        <vt:lpwstr>http://kvant.mccme.ru/pdf/2002/06/kv0602spivak.pdf</vt:lpwstr>
      </vt:variant>
      <vt:variant>
        <vt:lpwstr/>
      </vt:variant>
      <vt:variant>
        <vt:i4>7208997</vt:i4>
      </vt:variant>
      <vt:variant>
        <vt:i4>9</vt:i4>
      </vt:variant>
      <vt:variant>
        <vt:i4>0</vt:i4>
      </vt:variant>
      <vt:variant>
        <vt:i4>5</vt:i4>
      </vt:variant>
      <vt:variant>
        <vt:lpwstr>http://mathcenter.spb.ru/nikaan/2021/helli.pdf</vt:lpwstr>
      </vt:variant>
      <vt:variant>
        <vt:lpwstr/>
      </vt:variant>
      <vt:variant>
        <vt:i4>7208997</vt:i4>
      </vt:variant>
      <vt:variant>
        <vt:i4>6</vt:i4>
      </vt:variant>
      <vt:variant>
        <vt:i4>0</vt:i4>
      </vt:variant>
      <vt:variant>
        <vt:i4>5</vt:i4>
      </vt:variant>
      <vt:variant>
        <vt:lpwstr>http://mathcenter.spb.ru/nikaan/2021/helli.pdf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https://sochisirius.ru/obuchenie/nauka/smena1078/5202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tatk</dc:creator>
  <cp:keywords/>
  <cp:lastModifiedBy>Юлия П. Худобина</cp:lastModifiedBy>
  <cp:revision>7</cp:revision>
  <cp:lastPrinted>2023-03-23T02:40:00Z</cp:lastPrinted>
  <dcterms:created xsi:type="dcterms:W3CDTF">2023-03-23T01:33:00Z</dcterms:created>
  <dcterms:modified xsi:type="dcterms:W3CDTF">2023-03-24T01:28:00Z</dcterms:modified>
</cp:coreProperties>
</file>