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73" w:rsidRDefault="00510683">
      <w:bookmarkStart w:id="0" w:name="_GoBack"/>
      <w:bookmarkEnd w:id="0"/>
      <w:r w:rsidRPr="000F11D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504D31" wp14:editId="0AAE0E78">
            <wp:simplePos x="0" y="0"/>
            <wp:positionH relativeFrom="column">
              <wp:posOffset>59055</wp:posOffset>
            </wp:positionH>
            <wp:positionV relativeFrom="paragraph">
              <wp:posOffset>0</wp:posOffset>
            </wp:positionV>
            <wp:extent cx="150876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C:\Users\Itmc\Desktop\буклет\kisspng-handshake-3d-computer-graphics-person-5ad9f1096435f8.750977201524232457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mc\Desktop\буклет\kisspng-handshake-3d-computer-graphics-person-5ad9f1096435f8.7509772015242324574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E257" wp14:editId="7784F93F">
                <wp:simplePos x="0" y="0"/>
                <wp:positionH relativeFrom="column">
                  <wp:posOffset>1560195</wp:posOffset>
                </wp:positionH>
                <wp:positionV relativeFrom="paragraph">
                  <wp:posOffset>142875</wp:posOffset>
                </wp:positionV>
                <wp:extent cx="5485130" cy="1226820"/>
                <wp:effectExtent l="19050" t="0" r="0" b="6858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D5628" w:rsidRPr="00B551BA" w:rsidRDefault="00463540" w:rsidP="00463540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51BA">
                              <w:rPr>
                                <w:b/>
                                <w:i/>
                                <w:color w:val="FF000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Школьная служба примирения (медиации)</w:t>
                            </w:r>
                          </w:p>
                          <w:p w:rsidR="00463540" w:rsidRDefault="00463540" w:rsidP="008D5628">
                            <w:pPr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63540" w:rsidRDefault="00463540" w:rsidP="008D5628">
                            <w:pPr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63540" w:rsidRDefault="00463540" w:rsidP="008D5628">
                            <w:pPr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63540" w:rsidRDefault="00463540" w:rsidP="008D5628">
                            <w:pPr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63540" w:rsidRDefault="00463540" w:rsidP="008D5628">
                            <w:pPr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63540" w:rsidRDefault="00463540" w:rsidP="008D5628">
                            <w:pPr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63540" w:rsidRDefault="00463540" w:rsidP="008D5628">
                            <w:pPr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63540" w:rsidRPr="00E70341" w:rsidRDefault="00463540" w:rsidP="008D5628">
                            <w:pPr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C3B20" w:rsidRPr="00C53BB9" w:rsidRDefault="002C3B20">
                            <w:pPr>
                              <w:rPr>
                                <w:b/>
                                <w:color w:val="F7CAAC" w:themeColor="accent2" w:themeTint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1E25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2.85pt;margin-top:11.25pt;width:431.9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B/mQIAAAQFAAAOAAAAZHJzL2Uyb0RvYy54bWysVMFy0zAQvTPDP2h0p47TpIRMnU5opwwz&#10;nbZDyvSsyHLsQZaEpMQuN+78Av/AgQM3fiH9I57kuA2FE4MP8mp3vfv27a6PT9pako2wrtIqo+nB&#10;gBKhuM4rtcro+5vzFxNKnGcqZ1IrkdE74ejJ7Pmz48ZMxVCXWubCEgRRbtqYjJbem2mSOF6KmrkD&#10;bYSCsdC2Zh5Xu0pyyxpEr2UyHAyOkkbb3FjNhXPQnnVGOovxi0Jwf1UUTngiMwpsPp42nstwJrNj&#10;Nl1ZZsqK72Cwf0BRs0oh6UOoM+YZWdvqj1B1xa12uvAHXNeJLoqKi1gDqkkHT6pZlMyIWAvIceaB&#10;Jvf/wvLLzbUlVZ7RISWK1WjR9uv22/b79uf2x/3n+y9kGDhqjJvCdWHg7NvXukWve72DMpTeFrYO&#10;bxRFYAfbdw8Mi9YTDuV4NBmnhzBx2NLh8GgyjD1IHj831vk3QtckCBm1aGFklm0unAcUuPYuIZvS&#10;55WUsY1S/aaAY6cRcQ7wdUS39sIuyrwhS7m27xgqHw8mA0DKq5DvcJJ2FwxJEPFQwuQK0+0tJVb7&#10;28qXsTOhuhAywDmVlmwYhmwpGf/QAZamZJ1yFMM8god3LET3YOJtD2cSCO+IDZJvl+2uC0ud36EJ&#10;wBEpdoafV8h/wZy/ZhazC7jYR3+Fo5C6yajeSZSU2n76mz74Y6RgpaTBLmTUfVwzKyiRbxWG7VU6&#10;GiGsj5fR+CV6Ruy+ZblvUev6VIOJFJtveBSDv5e9WFhd32Jt5yErTExx5Aa/vXjquw3F2nMxn0cn&#10;rIth/kItDA+he95v2ltmzW5WPMbsUvdbw6ZPRqbz7WZkvva6qOI8BYI7VtGFcMGqxX7sfgthl/fv&#10;0evx5zX7BQAA//8DAFBLAwQUAAYACAAAACEAO/reMt8AAAALAQAADwAAAGRycy9kb3ducmV2Lnht&#10;bEyPS0/DMBCE70j8B2uRuFEngfIIcSqEhBAXSsPruo1NEmGvk9htwr9ne4Lb7M5o9ttiNTsr9mYM&#10;nScF6SIBYaj2uqNGwdvrw9k1iBCRNFpPRsGPCbAqj48KzLWfaGP2VWwEl1DIUUEbY59LGerWOAwL&#10;3xti78uPDiOPYyP1iBOXOyuzJLmUDjviCy325r419Xe1cwo2U/3yOLw/xSGrnz+HD+zO7bpS6vRk&#10;vrsFEc0c/8JwwGd0KJlp63ekg7AKsovlFUdZZEsQh0Ca3LDa8iZlS5aF/P9D+QsAAP//AwBQSwEC&#10;LQAUAAYACAAAACEAtoM4kv4AAADhAQAAEwAAAAAAAAAAAAAAAAAAAAAAW0NvbnRlbnRfVHlwZXNd&#10;LnhtbFBLAQItABQABgAIAAAAIQA4/SH/1gAAAJQBAAALAAAAAAAAAAAAAAAAAC8BAABfcmVscy8u&#10;cmVsc1BLAQItABQABgAIAAAAIQDT9WB/mQIAAAQFAAAOAAAAAAAAAAAAAAAAAC4CAABkcnMvZTJv&#10;RG9jLnhtbFBLAQItABQABgAIAAAAIQA7+t4y3wAAAAsBAAAPAAAAAAAAAAAAAAAAAPMEAABkcnMv&#10;ZG93bnJldi54bWxQSwUGAAAAAAQABADzAAAA/wUAAAAA&#10;" filled="f" stroked="f">
                <v:fill o:detectmouseclick="t"/>
                <v:shadow on="t" color="black" opacity="26214f" origin=".5,-.5" offset="-.74836mm,.74836mm"/>
                <v:textbox>
                  <w:txbxContent>
                    <w:p w:rsidR="008D5628" w:rsidRPr="00B551BA" w:rsidRDefault="00463540" w:rsidP="00463540">
                      <w:pPr>
                        <w:jc w:val="center"/>
                        <w:rPr>
                          <w:b/>
                          <w:i/>
                          <w:color w:val="FF000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51BA">
                        <w:rPr>
                          <w:b/>
                          <w:i/>
                          <w:color w:val="FF000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Школьная служба примирения (медиации)</w:t>
                      </w:r>
                    </w:p>
                    <w:p w:rsidR="00463540" w:rsidRDefault="00463540" w:rsidP="008D5628">
                      <w:pPr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63540" w:rsidRDefault="00463540" w:rsidP="008D5628">
                      <w:pPr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63540" w:rsidRDefault="00463540" w:rsidP="008D5628">
                      <w:pPr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63540" w:rsidRDefault="00463540" w:rsidP="008D5628">
                      <w:pPr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63540" w:rsidRDefault="00463540" w:rsidP="008D5628">
                      <w:pPr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63540" w:rsidRDefault="00463540" w:rsidP="008D5628">
                      <w:pPr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63540" w:rsidRDefault="00463540" w:rsidP="008D5628">
                      <w:pPr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63540" w:rsidRPr="00E70341" w:rsidRDefault="00463540" w:rsidP="008D5628">
                      <w:pPr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C3B20" w:rsidRPr="00C53BB9" w:rsidRDefault="002C3B20">
                      <w:pPr>
                        <w:rPr>
                          <w:b/>
                          <w:color w:val="F7CAAC" w:themeColor="accent2" w:themeTint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628" w:rsidRDefault="008D5628"/>
    <w:p w:rsidR="008D5628" w:rsidRDefault="008D5628"/>
    <w:p w:rsidR="001A4992" w:rsidRDefault="001A4992"/>
    <w:p w:rsidR="00510683" w:rsidRPr="00C94956" w:rsidRDefault="00510683">
      <w:pPr>
        <w:rPr>
          <w:rFonts w:ascii="Times New Roman" w:hAnsi="Times New Roman" w:cs="Times New Roman"/>
          <w:b/>
        </w:rPr>
      </w:pPr>
    </w:p>
    <w:p w:rsidR="004F0913" w:rsidRDefault="004F0913" w:rsidP="00314579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F0913" w:rsidRPr="004F0913" w:rsidRDefault="004F0913" w:rsidP="00314579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F091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Медиация</w:t>
      </w:r>
    </w:p>
    <w:p w:rsidR="004F0913" w:rsidRPr="004F0913" w:rsidRDefault="004F0913" w:rsidP="0031457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91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процесс, в котором участники конфликта с помощью беспристрастной третьей стороны (медиатора) конструктивно его разрешают.</w:t>
      </w:r>
    </w:p>
    <w:p w:rsidR="00E80662" w:rsidRPr="00C94956" w:rsidRDefault="002C1252" w:rsidP="00314579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949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Школьная служба примирения (</w:t>
      </w:r>
      <w:r w:rsidR="0074282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ШСП</w:t>
      </w:r>
      <w:r w:rsidRPr="00C9495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1A4992" w:rsidRDefault="005859C8" w:rsidP="0031457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11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78C2D0" wp14:editId="3FD6B127">
            <wp:simplePos x="0" y="0"/>
            <wp:positionH relativeFrom="column">
              <wp:posOffset>-123825</wp:posOffset>
            </wp:positionH>
            <wp:positionV relativeFrom="paragraph">
              <wp:posOffset>553720</wp:posOffset>
            </wp:positionV>
            <wp:extent cx="1020445" cy="1706880"/>
            <wp:effectExtent l="0" t="0" r="8255" b="7620"/>
            <wp:wrapThrough wrapText="bothSides">
              <wp:wrapPolygon edited="0">
                <wp:start x="0" y="0"/>
                <wp:lineTo x="0" y="21455"/>
                <wp:lineTo x="21371" y="21455"/>
                <wp:lineTo x="21371" y="0"/>
                <wp:lineTo x="0" y="0"/>
              </wp:wrapPolygon>
            </wp:wrapThrough>
            <wp:docPr id="3" name="Рисунок 3" descr="C:\Users\Itmc\Desktop\буклет\eeea70becd7f28cc433a09b78eeb68934ac7ce862e652090bcb6d921ddfab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mc\Desktop\буклет\eeea70becd7f28cc433a09b78eeb68934ac7ce862e652090bcb6d921ddfab4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04"/>
                    <a:stretch/>
                  </pic:blipFill>
                  <pic:spPr bwMode="auto">
                    <a:xfrm>
                      <a:off x="0" y="0"/>
                      <a:ext cx="102044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6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команда единомышленников (взрослых и детей), которая решает возникающие в школе конфликты или противоречия через восстановительные программы, а также распространяет</w:t>
      </w:r>
      <w:r w:rsidR="00B829B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школе </w:t>
      </w:r>
      <w:r w:rsidR="00EA5BB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восстановительную культуру.</w:t>
      </w:r>
    </w:p>
    <w:p w:rsidR="00C57A63" w:rsidRDefault="00C57A63" w:rsidP="003145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57A63">
        <w:rPr>
          <w:rFonts w:ascii="Times New Roman" w:hAnsi="Times New Roman" w:cs="Times New Roman"/>
          <w:b/>
          <w:i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Школьная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медиация</w:t>
      </w:r>
    </w:p>
    <w:p w:rsidR="00AD24A0" w:rsidRPr="00AB6922" w:rsidRDefault="00AD24A0" w:rsidP="0031457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урегулирование конфликта (спора) между двумя сторонами с участием медиатора – нейтрального посредника</w:t>
      </w:r>
      <w:r w:rsidR="00DF711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заинтересованного лишь в том,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 стороны сами разрешили конфликт максимально выгодно для обеих сторон.</w:t>
      </w:r>
    </w:p>
    <w:p w:rsidR="00E70341" w:rsidRDefault="00E70341" w:rsidP="00314579">
      <w:pPr>
        <w:spacing w:line="240" w:lineRule="auto"/>
      </w:pPr>
    </w:p>
    <w:p w:rsidR="00B86FE9" w:rsidRPr="00AB6922" w:rsidRDefault="005D2E37" w:rsidP="003145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145A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4198F4B1" wp14:editId="23EFFDEC">
            <wp:simplePos x="0" y="0"/>
            <wp:positionH relativeFrom="column">
              <wp:posOffset>5819775</wp:posOffset>
            </wp:positionH>
            <wp:positionV relativeFrom="paragraph">
              <wp:posOffset>274320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4" name="Рисунок 4" descr="C:\Users\Itmc\Desktop\буклет\ab3aa4db653229e0cf531174c0ad7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mc\Desktop\буклет\ab3aa4db653229e0cf531174c0ad7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922">
        <w:rPr>
          <w:rFonts w:ascii="Times New Roman" w:hAnsi="Times New Roman" w:cs="Times New Roman"/>
          <w:b/>
          <w:i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Медиатор-ровесник</w:t>
      </w:r>
    </w:p>
    <w:p w:rsidR="00B86FE9" w:rsidRPr="00AB6922" w:rsidRDefault="00B86FE9" w:rsidP="003145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92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ученик, прошедший подготовку по разрешению конфл</w:t>
      </w:r>
      <w:r w:rsidR="00F25ED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иктной ситуации</w:t>
      </w:r>
      <w:r w:rsidRPr="00AB692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между другими учениками посредством процесса медиации.</w:t>
      </w:r>
    </w:p>
    <w:p w:rsidR="00B86FE9" w:rsidRDefault="00B86FE9" w:rsidP="003145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92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Медиатор никого не обвиняет и не защищает – он занимает нейтральную позицию, помогает сторонам лучше понять друг друга и договориться.</w:t>
      </w:r>
    </w:p>
    <w:p w:rsidR="00463540" w:rsidRPr="005D2E37" w:rsidRDefault="00463540" w:rsidP="005D2E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282E" w:rsidRDefault="0074282E" w:rsidP="0031457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Куратор (руководитель) ШСП</w:t>
      </w:r>
    </w:p>
    <w:p w:rsidR="00A830CB" w:rsidRPr="00A830CB" w:rsidRDefault="00F25ED8" w:rsidP="00F25E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9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24DFC50" wp14:editId="34D581C6">
            <wp:simplePos x="0" y="0"/>
            <wp:positionH relativeFrom="column">
              <wp:posOffset>-177165</wp:posOffset>
            </wp:positionH>
            <wp:positionV relativeFrom="paragraph">
              <wp:posOffset>167005</wp:posOffset>
            </wp:positionV>
            <wp:extent cx="1676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5" name="Рисунок 5" descr="C:\Users\Itmc\Desktop\буклет\hand-music-white-isolated-model-finger-briefcase-illustration-glasses-3d-cartoon-conductor-baton-white-male-3d-model-full-body-free-image-117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mc\Desktop\буклет\hand-music-white-isolated-model-finger-briefcase-illustration-glasses-3d-cartoon-conductor-baton-white-male-3d-model-full-body-free-image-1175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педагог</w:t>
      </w:r>
      <w:r w:rsidR="0031457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который:</w:t>
      </w:r>
    </w:p>
    <w:p w:rsidR="00A830CB" w:rsidRPr="005D2E37" w:rsidRDefault="00A830CB" w:rsidP="005D2E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E3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 заинтересован в развитии восстановительных практик в школе и принимает их ценности.</w:t>
      </w:r>
    </w:p>
    <w:p w:rsidR="00A830CB" w:rsidRPr="005D2E37" w:rsidRDefault="00A830CB" w:rsidP="005D2E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E3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Имеет доступ к информации о конфликтных ситуациях.</w:t>
      </w:r>
    </w:p>
    <w:p w:rsidR="00A830CB" w:rsidRPr="005D2E37" w:rsidRDefault="00A830CB" w:rsidP="005D2E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E3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Пользуется авторитетом у учителей и учеников.</w:t>
      </w:r>
    </w:p>
    <w:p w:rsidR="00A830CB" w:rsidRPr="005D2E37" w:rsidRDefault="00A830CB" w:rsidP="005D2E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E3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Может отстаивать свое мнение перед администрацией.</w:t>
      </w:r>
    </w:p>
    <w:p w:rsidR="00A830CB" w:rsidRPr="005D2E37" w:rsidRDefault="00A830CB" w:rsidP="005D2E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E3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Может организовать неформальную группу школьников.</w:t>
      </w:r>
    </w:p>
    <w:p w:rsidR="005D2E37" w:rsidRPr="00BE7407" w:rsidRDefault="00A830CB" w:rsidP="00BE74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E3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Готов продолжительное время (не меньше года, а в среднем порядка трех лет) работать со службой примирения.</w:t>
      </w:r>
    </w:p>
    <w:sectPr w:rsidR="005D2E37" w:rsidRPr="00BE7407" w:rsidSect="000F11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2F8B"/>
    <w:multiLevelType w:val="hybridMultilevel"/>
    <w:tmpl w:val="2574528E"/>
    <w:lvl w:ilvl="0" w:tplc="041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67"/>
    <w:rsid w:val="000D1B36"/>
    <w:rsid w:val="000F11DC"/>
    <w:rsid w:val="001A4992"/>
    <w:rsid w:val="002C1252"/>
    <w:rsid w:val="002C3B20"/>
    <w:rsid w:val="00314579"/>
    <w:rsid w:val="00341973"/>
    <w:rsid w:val="00344203"/>
    <w:rsid w:val="003F4D67"/>
    <w:rsid w:val="004139E8"/>
    <w:rsid w:val="004145A6"/>
    <w:rsid w:val="00463540"/>
    <w:rsid w:val="004B60E9"/>
    <w:rsid w:val="004F0913"/>
    <w:rsid w:val="00510683"/>
    <w:rsid w:val="005859C8"/>
    <w:rsid w:val="005D2E37"/>
    <w:rsid w:val="006438E3"/>
    <w:rsid w:val="0074282E"/>
    <w:rsid w:val="00765EEA"/>
    <w:rsid w:val="008659AE"/>
    <w:rsid w:val="008D5628"/>
    <w:rsid w:val="00A830CB"/>
    <w:rsid w:val="00AB6922"/>
    <w:rsid w:val="00AD24A0"/>
    <w:rsid w:val="00B551BA"/>
    <w:rsid w:val="00B829B6"/>
    <w:rsid w:val="00B86FE9"/>
    <w:rsid w:val="00BE7407"/>
    <w:rsid w:val="00C53BB9"/>
    <w:rsid w:val="00C57A63"/>
    <w:rsid w:val="00C94956"/>
    <w:rsid w:val="00D353A5"/>
    <w:rsid w:val="00DF711E"/>
    <w:rsid w:val="00E70341"/>
    <w:rsid w:val="00E80662"/>
    <w:rsid w:val="00EA5BB7"/>
    <w:rsid w:val="00F1440C"/>
    <w:rsid w:val="00F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941F-971F-4523-97AA-93E65947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Itmc</dc:creator>
  <cp:keywords/>
  <dc:description/>
  <cp:lastModifiedBy>User</cp:lastModifiedBy>
  <cp:revision>2</cp:revision>
  <dcterms:created xsi:type="dcterms:W3CDTF">2021-02-09T05:06:00Z</dcterms:created>
  <dcterms:modified xsi:type="dcterms:W3CDTF">2021-02-09T05:06:00Z</dcterms:modified>
</cp:coreProperties>
</file>