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1611463806"/>
        <w:docPartObj>
          <w:docPartGallery w:val="Cover Pages"/>
          <w:docPartUnique/>
        </w:docPartObj>
      </w:sdtPr>
      <w:sdtEndPr/>
      <w:sdtContent>
        <w:p w:rsidR="003A5B09" w:rsidRPr="00FC1176" w:rsidRDefault="003A5B09" w:rsidP="002272BF">
          <w:pPr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2D0A37" w:rsidRPr="00FC1176" w:rsidRDefault="002D0A37" w:rsidP="002272BF">
          <w:pPr>
            <w:pStyle w:val="ac"/>
            <w:spacing w:before="0" w:beforeAutospacing="0" w:after="0" w:afterAutospacing="0"/>
            <w:ind w:firstLine="709"/>
            <w:jc w:val="center"/>
            <w:rPr>
              <w:b/>
              <w:color w:val="000000" w:themeColor="text1"/>
              <w:sz w:val="28"/>
              <w:szCs w:val="28"/>
            </w:rPr>
          </w:pPr>
          <w:r w:rsidRPr="00FC1176">
            <w:rPr>
              <w:b/>
              <w:color w:val="000000" w:themeColor="text1"/>
              <w:sz w:val="28"/>
              <w:szCs w:val="28"/>
            </w:rPr>
            <w:t>МКУ ЗАТО Северск «Ресурсный центр образования»</w:t>
          </w:r>
        </w:p>
        <w:p w:rsidR="002D0A37" w:rsidRPr="00FC1176" w:rsidRDefault="002D0A37" w:rsidP="002272BF">
          <w:pPr>
            <w:pStyle w:val="ac"/>
            <w:spacing w:before="0" w:beforeAutospacing="0" w:after="0" w:afterAutospacing="0"/>
            <w:ind w:firstLine="709"/>
            <w:jc w:val="center"/>
            <w:rPr>
              <w:b/>
              <w:color w:val="000000" w:themeColor="text1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934CB3" w:rsidRPr="00FC1176" w:rsidRDefault="00934CB3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D0A37" w:rsidRPr="00FC1176" w:rsidRDefault="002D0A37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FC117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Муниципальный социально-педагогический проект </w:t>
          </w: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C1176">
            <w:rPr>
              <w:rFonts w:ascii="Times New Roman" w:hAnsi="Times New Roman" w:cs="Times New Roman"/>
              <w:b/>
              <w:sz w:val="28"/>
              <w:szCs w:val="28"/>
            </w:rPr>
            <w:t>«Школа ответственного родительства»</w:t>
          </w: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D0A37" w:rsidRPr="00FC1176" w:rsidRDefault="002D0A37" w:rsidP="00934CB3">
          <w:pPr>
            <w:spacing w:after="0" w:line="240" w:lineRule="auto"/>
            <w:ind w:left="5103"/>
            <w:rPr>
              <w:rFonts w:ascii="Times New Roman" w:hAnsi="Times New Roman" w:cs="Times New Roman"/>
              <w:sz w:val="28"/>
              <w:szCs w:val="28"/>
            </w:rPr>
          </w:pPr>
          <w:r w:rsidRPr="00FC1176">
            <w:rPr>
              <w:rFonts w:ascii="Times New Roman" w:hAnsi="Times New Roman" w:cs="Times New Roman"/>
              <w:sz w:val="28"/>
              <w:szCs w:val="28"/>
            </w:rPr>
            <w:t>Разработчики:</w:t>
          </w:r>
        </w:p>
        <w:p w:rsidR="00FB0681" w:rsidRDefault="00FB0681" w:rsidP="00934CB3">
          <w:pPr>
            <w:spacing w:after="0" w:line="240" w:lineRule="auto"/>
            <w:ind w:left="5103"/>
            <w:rPr>
              <w:rFonts w:ascii="Times New Roman" w:hAnsi="Times New Roman" w:cs="Times New Roman"/>
              <w:sz w:val="28"/>
              <w:szCs w:val="28"/>
            </w:rPr>
          </w:pPr>
        </w:p>
        <w:p w:rsidR="002D0A37" w:rsidRPr="00FC1176" w:rsidRDefault="002D0A37" w:rsidP="00934CB3">
          <w:pPr>
            <w:spacing w:after="0" w:line="240" w:lineRule="auto"/>
            <w:ind w:left="5103"/>
            <w:rPr>
              <w:rFonts w:ascii="Times New Roman" w:hAnsi="Times New Roman" w:cs="Times New Roman"/>
              <w:sz w:val="28"/>
              <w:szCs w:val="28"/>
            </w:rPr>
          </w:pPr>
          <w:r w:rsidRPr="00FC1176">
            <w:rPr>
              <w:rFonts w:ascii="Times New Roman" w:hAnsi="Times New Roman" w:cs="Times New Roman"/>
              <w:sz w:val="28"/>
              <w:szCs w:val="28"/>
            </w:rPr>
            <w:t>Садиева М.С.</w:t>
          </w:r>
          <w:r w:rsidR="00FB0681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FC1176">
            <w:rPr>
              <w:rFonts w:ascii="Times New Roman" w:hAnsi="Times New Roman" w:cs="Times New Roman"/>
              <w:sz w:val="28"/>
              <w:szCs w:val="28"/>
            </w:rPr>
            <w:t xml:space="preserve"> кандидат психологических наук, руководитель службы сопровождения муниципальных социально-педагогических проектов МКУ ЗАТО Северск РЦО, </w:t>
          </w:r>
        </w:p>
        <w:p w:rsidR="002D0A37" w:rsidRPr="00FC1176" w:rsidRDefault="002D0A37" w:rsidP="00934CB3">
          <w:pPr>
            <w:pStyle w:val="ac"/>
            <w:spacing w:before="0" w:beforeAutospacing="0" w:after="0" w:afterAutospacing="0"/>
            <w:ind w:left="5103"/>
            <w:rPr>
              <w:color w:val="000000" w:themeColor="text1"/>
              <w:sz w:val="28"/>
              <w:szCs w:val="28"/>
            </w:rPr>
          </w:pPr>
        </w:p>
        <w:p w:rsidR="002D0A37" w:rsidRPr="00FC1176" w:rsidRDefault="00FB0681" w:rsidP="00934CB3">
          <w:pPr>
            <w:pStyle w:val="ac"/>
            <w:spacing w:before="0" w:beforeAutospacing="0" w:after="0" w:afterAutospacing="0"/>
            <w:ind w:left="5103"/>
            <w:rPr>
              <w:color w:val="000000" w:themeColor="text1"/>
              <w:sz w:val="28"/>
              <w:szCs w:val="28"/>
            </w:rPr>
          </w:pPr>
          <w:r w:rsidRPr="00FC1176">
            <w:rPr>
              <w:color w:val="000000" w:themeColor="text1"/>
              <w:sz w:val="28"/>
              <w:szCs w:val="28"/>
            </w:rPr>
            <w:t>Шкарина О.С.</w:t>
          </w:r>
          <w:r>
            <w:rPr>
              <w:color w:val="000000" w:themeColor="text1"/>
              <w:sz w:val="28"/>
              <w:szCs w:val="28"/>
            </w:rPr>
            <w:t xml:space="preserve">, </w:t>
          </w:r>
          <w:r w:rsidR="002D0A37" w:rsidRPr="00FC1176">
            <w:rPr>
              <w:color w:val="000000" w:themeColor="text1"/>
              <w:sz w:val="28"/>
              <w:szCs w:val="28"/>
            </w:rPr>
            <w:t xml:space="preserve">социальный педагог </w:t>
          </w:r>
          <w:r w:rsidR="002D0A37" w:rsidRPr="00FC1176">
            <w:rPr>
              <w:sz w:val="28"/>
              <w:szCs w:val="28"/>
            </w:rPr>
            <w:t>службы сопровождения муниципальных социально-педагогических проектов МКУ ЗАТО Северск РЦО</w:t>
          </w:r>
          <w:r w:rsidR="002D0A37" w:rsidRPr="00FC1176">
            <w:rPr>
              <w:color w:val="000000" w:themeColor="text1"/>
              <w:sz w:val="28"/>
              <w:szCs w:val="28"/>
            </w:rPr>
            <w:t xml:space="preserve"> </w:t>
          </w: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left="-567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left="-567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left="-567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A5B09" w:rsidRPr="00FC1176" w:rsidRDefault="003A5B09" w:rsidP="002272BF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C1176">
            <w:rPr>
              <w:rFonts w:ascii="Times New Roman" w:hAnsi="Times New Roman" w:cs="Times New Roman"/>
              <w:sz w:val="28"/>
              <w:szCs w:val="28"/>
            </w:rPr>
            <w:t>ЗАТО Северск, 2018</w:t>
          </w:r>
        </w:p>
      </w:sdtContent>
    </w:sdt>
    <w:p w:rsidR="003A5B09" w:rsidRPr="00FC1176" w:rsidRDefault="003A5B09" w:rsidP="00CD3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5B09" w:rsidRPr="00FC1176" w:rsidRDefault="002D0A37" w:rsidP="00CD34B7">
      <w:pPr>
        <w:pStyle w:val="a4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C117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A5B09" w:rsidRPr="00FC1176" w:rsidRDefault="003A5B09" w:rsidP="002272BF">
      <w:pPr>
        <w:pStyle w:val="a4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Практика помощ</w:t>
      </w:r>
      <w:r w:rsidR="00502F02" w:rsidRPr="00FC1176">
        <w:rPr>
          <w:rFonts w:ascii="Times New Roman" w:hAnsi="Times New Roman" w:cs="Times New Roman"/>
          <w:sz w:val="28"/>
          <w:szCs w:val="28"/>
        </w:rPr>
        <w:t>и родителям, имеющим сложности  воспитания</w:t>
      </w:r>
      <w:r w:rsidRPr="00FC1176">
        <w:rPr>
          <w:rFonts w:ascii="Times New Roman" w:hAnsi="Times New Roman" w:cs="Times New Roman"/>
          <w:sz w:val="28"/>
          <w:szCs w:val="28"/>
        </w:rPr>
        <w:t xml:space="preserve"> детей, впервые появилась за</w:t>
      </w:r>
      <w:r w:rsidR="00A1176B" w:rsidRPr="00FC1176">
        <w:rPr>
          <w:rFonts w:ascii="Times New Roman" w:hAnsi="Times New Roman" w:cs="Times New Roman"/>
          <w:sz w:val="28"/>
          <w:szCs w:val="28"/>
        </w:rPr>
        <w:t xml:space="preserve"> </w:t>
      </w:r>
      <w:r w:rsidRPr="00FC1176">
        <w:rPr>
          <w:rFonts w:ascii="Times New Roman" w:hAnsi="Times New Roman" w:cs="Times New Roman"/>
          <w:sz w:val="28"/>
          <w:szCs w:val="28"/>
        </w:rPr>
        <w:t>рубежном, и быстрыми темпами вошла в обиход жизни американских родителей. В России тренинги, повышающие эффективность взаимодействия родителей с детьми, получили свое распространение относительно недавно, но уже имеются положительные результаты.</w:t>
      </w: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Общероссийскую тенденцию к возрастанию р</w:t>
      </w:r>
      <w:r w:rsidR="008E4947">
        <w:rPr>
          <w:rFonts w:ascii="Times New Roman" w:hAnsi="Times New Roman" w:cs="Times New Roman"/>
          <w:sz w:val="28"/>
          <w:szCs w:val="28"/>
        </w:rPr>
        <w:t>одительской заинтересованности по</w:t>
      </w:r>
      <w:r w:rsidRPr="00FC1176">
        <w:rPr>
          <w:rFonts w:ascii="Times New Roman" w:hAnsi="Times New Roman" w:cs="Times New Roman"/>
          <w:sz w:val="28"/>
          <w:szCs w:val="28"/>
        </w:rPr>
        <w:t xml:space="preserve"> вопросам воспитания детей, можно отследить и на территории г.</w:t>
      </w:r>
      <w:r w:rsidR="00BA4DA2" w:rsidRPr="00FC1176">
        <w:rPr>
          <w:rFonts w:ascii="Times New Roman" w:hAnsi="Times New Roman" w:cs="Times New Roman"/>
          <w:sz w:val="28"/>
          <w:szCs w:val="28"/>
        </w:rPr>
        <w:t xml:space="preserve"> </w:t>
      </w:r>
      <w:r w:rsidR="008E4947">
        <w:rPr>
          <w:rFonts w:ascii="Times New Roman" w:hAnsi="Times New Roman" w:cs="Times New Roman"/>
          <w:sz w:val="28"/>
          <w:szCs w:val="28"/>
        </w:rPr>
        <w:t>Северска, где проект</w:t>
      </w:r>
      <w:r w:rsidRPr="00FC1176">
        <w:rPr>
          <w:rFonts w:ascii="Times New Roman" w:hAnsi="Times New Roman" w:cs="Times New Roman"/>
          <w:sz w:val="28"/>
          <w:szCs w:val="28"/>
        </w:rPr>
        <w:t xml:space="preserve"> «Шко</w:t>
      </w:r>
      <w:r w:rsidR="00502F02" w:rsidRPr="00FC1176">
        <w:rPr>
          <w:rFonts w:ascii="Times New Roman" w:hAnsi="Times New Roman" w:cs="Times New Roman"/>
          <w:sz w:val="28"/>
          <w:szCs w:val="28"/>
        </w:rPr>
        <w:t>ла ответственного родительства»</w:t>
      </w:r>
      <w:r w:rsidR="008E4947">
        <w:rPr>
          <w:rFonts w:ascii="Times New Roman" w:hAnsi="Times New Roman" w:cs="Times New Roman"/>
          <w:sz w:val="28"/>
          <w:szCs w:val="28"/>
        </w:rPr>
        <w:t xml:space="preserve"> прошел</w:t>
      </w:r>
      <w:r w:rsidRPr="00FC1176">
        <w:rPr>
          <w:rFonts w:ascii="Times New Roman" w:hAnsi="Times New Roman" w:cs="Times New Roman"/>
          <w:sz w:val="28"/>
          <w:szCs w:val="28"/>
        </w:rPr>
        <w:t xml:space="preserve"> путь развития длиною в 6 лет, и</w:t>
      </w:r>
      <w:r w:rsidR="008E4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стал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площадкой роста не только для 4559 родителей</w:t>
      </w:r>
      <w:r w:rsidRPr="00FC1176">
        <w:rPr>
          <w:rFonts w:ascii="Times New Roman" w:hAnsi="Times New Roman" w:cs="Times New Roman"/>
          <w:sz w:val="28"/>
          <w:szCs w:val="28"/>
        </w:rPr>
        <w:t xml:space="preserve">,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но и для 52 специалистов и педагогов образовательных учреждений.</w:t>
      </w: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В 2011–2013 годы пилотный проект реализовывался в рамках Региональной программы Фонда поддержки детей, находящихся в трудной жизненной ситуации «Защитим детей от насилия на 2011–2013 годы» </w:t>
      </w: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В настоящее время работа по реализации проекта ведется в рамках </w:t>
      </w:r>
      <w:hyperlink r:id="rId8" w:history="1">
        <w:r w:rsidRPr="00FC11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программы «Профилактика алкоголизма, наркомании, токсикомании и ВИЧ – инфекции» на 2015 – 2020 гг.</w:t>
        </w:r>
      </w:hyperlink>
    </w:p>
    <w:p w:rsidR="003A5B09" w:rsidRPr="00FC1176" w:rsidRDefault="008E494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2014г. реализация проекта</w:t>
      </w:r>
      <w:r w:rsidR="003A5B09"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вышла далеко за пределы образовательных организаций. Уже стало традиционным проведение муниципального праздника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A5B09"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приуроченного к </w:t>
      </w:r>
      <w:hyperlink r:id="rId9" w:history="1">
        <w:r w:rsidR="003A5B09" w:rsidRPr="00FC1176">
          <w:rPr>
            <w:rFonts w:ascii="Times New Roman" w:hAnsi="Times New Roman" w:cs="Times New Roman"/>
            <w:bCs/>
            <w:sz w:val="28"/>
            <w:szCs w:val="28"/>
            <w:u w:val="single"/>
          </w:rPr>
          <w:t>празднованию Международного дня семьи</w:t>
        </w:r>
      </w:hyperlink>
      <w:r w:rsidR="003A5B09" w:rsidRPr="00FC117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="003A5B09" w:rsidRPr="00FC117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расширенного заседания Межведомственного территориального совета по работе с семьей и детьми на территории ЗАТО Северск</w:t>
        </w:r>
      </w:hyperlink>
      <w:r w:rsidR="003A5B09" w:rsidRPr="00FC117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3A5B09" w:rsidRPr="00FC117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общегородского родительского собрания</w:t>
        </w:r>
      </w:hyperlink>
      <w:r w:rsidR="003A5B09" w:rsidRPr="00FC117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3A5B09" w:rsidRPr="00FC1176">
          <w:rPr>
            <w:rFonts w:ascii="Times New Roman" w:hAnsi="Times New Roman" w:cs="Times New Roman"/>
            <w:bCs/>
            <w:sz w:val="28"/>
            <w:szCs w:val="28"/>
            <w:u w:val="single"/>
          </w:rPr>
          <w:t>общегородского круглого стола для старшеклассников</w:t>
        </w:r>
      </w:hyperlink>
      <w:r w:rsidR="003A5B09" w:rsidRPr="00FC1176">
        <w:rPr>
          <w:rFonts w:ascii="Times New Roman" w:hAnsi="Times New Roman" w:cs="Times New Roman"/>
          <w:bCs/>
          <w:sz w:val="28"/>
          <w:szCs w:val="28"/>
        </w:rPr>
        <w:t xml:space="preserve"> по проблемам ответственности в семье, </w:t>
      </w:r>
      <w:hyperlink r:id="rId13" w:history="1">
        <w:r w:rsidR="003A5B09" w:rsidRPr="00FC117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городского благотворительного концерта</w:t>
        </w:r>
      </w:hyperlink>
      <w:r w:rsidR="003A5B09" w:rsidRPr="00FC1176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Стало традицией участие в этих мероприятиях Л.Е. Эфтимович – </w:t>
      </w:r>
      <w:hyperlink r:id="rId14" w:history="1">
        <w:r w:rsidRPr="00FC1176">
          <w:rPr>
            <w:rFonts w:ascii="Times New Roman" w:hAnsi="Times New Roman" w:cs="Times New Roman"/>
            <w:bCs/>
            <w:color w:val="000000"/>
            <w:sz w:val="28"/>
            <w:szCs w:val="28"/>
          </w:rPr>
          <w:t>Уполномоченного по правам ребёнка в Томской области</w:t>
        </w:r>
      </w:hyperlink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, раскрывающей актуальные вопросы поддержки семей и детей, находящих</w:t>
      </w:r>
      <w:r w:rsidR="00BA4DA2"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ся в трудной жизненной ситуации.</w:t>
      </w:r>
    </w:p>
    <w:p w:rsidR="003A5B09" w:rsidRPr="00FC1176" w:rsidRDefault="008E494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проекта</w:t>
      </w:r>
      <w:r w:rsidR="003A5B09" w:rsidRPr="00FC1176">
        <w:rPr>
          <w:rFonts w:ascii="Times New Roman" w:hAnsi="Times New Roman" w:cs="Times New Roman"/>
          <w:sz w:val="28"/>
          <w:szCs w:val="28"/>
        </w:rPr>
        <w:t xml:space="preserve"> «Школа ответственного родительства» является повышение родительской компетентности и уровня ответственности за процесс и результат семейного воспитания.</w:t>
      </w:r>
    </w:p>
    <w:p w:rsidR="003A5B09" w:rsidRPr="00FC1176" w:rsidRDefault="003A5B09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5B09" w:rsidRPr="00FC1176" w:rsidRDefault="003A5B09" w:rsidP="00CD34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 xml:space="preserve">Повышение уровня коммуникативной, правовой, психологической грамотности родителей. </w:t>
      </w:r>
    </w:p>
    <w:p w:rsidR="003A5B09" w:rsidRPr="00FC1176" w:rsidRDefault="003A5B09" w:rsidP="00CD34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Укрепление семейных традиций и ценностей, пропаганда здорового образа жизни и</w:t>
      </w:r>
      <w:r w:rsidRPr="00FC1176">
        <w:rPr>
          <w:rFonts w:ascii="Times New Roman" w:hAnsi="Times New Roman"/>
          <w:sz w:val="28"/>
          <w:szCs w:val="28"/>
        </w:rPr>
        <w:t xml:space="preserve"> совместного семейного досуга.</w:t>
      </w:r>
    </w:p>
    <w:p w:rsidR="003A5B09" w:rsidRPr="00FC1176" w:rsidRDefault="003A5B09" w:rsidP="00CD34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Профилактика жестокого обращения с детьми, формирование у родителей навыков работы с гневом, конструктивного разрешения конфликтов.</w:t>
      </w:r>
    </w:p>
    <w:p w:rsidR="003A5B09" w:rsidRPr="00FC1176" w:rsidRDefault="003A5B09" w:rsidP="00CD34B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176">
        <w:rPr>
          <w:rFonts w:ascii="Times New Roman" w:hAnsi="Times New Roman"/>
          <w:sz w:val="28"/>
          <w:szCs w:val="28"/>
          <w:lang w:eastAsia="ru-RU"/>
        </w:rPr>
        <w:t>Распространение информационных материалов для привлечения родительского сообщества к проблемам детско-родительских отношений.</w:t>
      </w:r>
    </w:p>
    <w:p w:rsidR="003A5B09" w:rsidRPr="00FC1176" w:rsidRDefault="003A5B09" w:rsidP="00934CB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C1176">
        <w:rPr>
          <w:rFonts w:ascii="Times New Roman" w:hAnsi="Times New Roman"/>
          <w:b/>
          <w:sz w:val="28"/>
          <w:szCs w:val="28"/>
        </w:rPr>
        <w:lastRenderedPageBreak/>
        <w:t>Целевая группа</w:t>
      </w:r>
      <w:r w:rsidR="00934CB3" w:rsidRPr="00FC1176">
        <w:rPr>
          <w:rFonts w:ascii="Times New Roman" w:hAnsi="Times New Roman"/>
          <w:sz w:val="28"/>
          <w:szCs w:val="28"/>
        </w:rPr>
        <w:t>.</w:t>
      </w:r>
      <w:r w:rsidRPr="00FC1176">
        <w:rPr>
          <w:rFonts w:ascii="Times New Roman" w:hAnsi="Times New Roman"/>
          <w:sz w:val="28"/>
          <w:szCs w:val="28"/>
        </w:rPr>
        <w:t xml:space="preserve"> </w:t>
      </w:r>
      <w:r w:rsidR="00934CB3" w:rsidRPr="00FC1176">
        <w:rPr>
          <w:rFonts w:ascii="Times New Roman" w:hAnsi="Times New Roman"/>
          <w:sz w:val="28"/>
          <w:szCs w:val="28"/>
        </w:rPr>
        <w:t>Целе</w:t>
      </w:r>
      <w:r w:rsidR="008E4947">
        <w:rPr>
          <w:rFonts w:ascii="Times New Roman" w:hAnsi="Times New Roman"/>
          <w:sz w:val="28"/>
          <w:szCs w:val="28"/>
        </w:rPr>
        <w:t>вой группой реализации проекта</w:t>
      </w:r>
      <w:r w:rsidR="00934CB3" w:rsidRPr="00FC1176">
        <w:rPr>
          <w:rFonts w:ascii="Times New Roman" w:hAnsi="Times New Roman"/>
          <w:sz w:val="28"/>
          <w:szCs w:val="28"/>
        </w:rPr>
        <w:t xml:space="preserve"> «Школа ответственного родительства» являются </w:t>
      </w:r>
      <w:r w:rsidR="00934CB3" w:rsidRPr="00FC1176">
        <w:rPr>
          <w:rFonts w:ascii="Times New Roman" w:hAnsi="Times New Roman"/>
          <w:color w:val="111518"/>
          <w:sz w:val="28"/>
          <w:szCs w:val="28"/>
        </w:rPr>
        <w:t>родители (законные представители) воспитанников и обучающихся северских образовательных учреждений, желающие повысить компетентность в вопросах воспитания</w:t>
      </w:r>
      <w:r w:rsidR="00934CB3" w:rsidRPr="00FC1176">
        <w:rPr>
          <w:rFonts w:ascii="Times New Roman" w:hAnsi="Times New Roman"/>
          <w:sz w:val="28"/>
          <w:szCs w:val="28"/>
        </w:rPr>
        <w:t xml:space="preserve">. В некоторых ДОУ работа ведется с детско-родительскими группами и тогда участниками становятся дети и подростки. </w:t>
      </w:r>
    </w:p>
    <w:p w:rsidR="003A5B09" w:rsidRPr="00FC1176" w:rsidRDefault="003A5B09" w:rsidP="002272BF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176">
        <w:rPr>
          <w:rFonts w:ascii="Times New Roman" w:hAnsi="Times New Roman"/>
          <w:b/>
          <w:color w:val="111518"/>
          <w:sz w:val="28"/>
          <w:szCs w:val="28"/>
        </w:rPr>
        <w:t>Исполнители</w:t>
      </w:r>
      <w:r w:rsidRPr="00FC1176">
        <w:rPr>
          <w:rFonts w:ascii="Times New Roman" w:hAnsi="Times New Roman"/>
          <w:color w:val="111518"/>
          <w:sz w:val="28"/>
          <w:szCs w:val="28"/>
        </w:rPr>
        <w:t xml:space="preserve">: педагоги-психологи, учителя, воспитатели, специалисты образовательных учреждений; социальные партнеры из числа учреждений различных ведомств и секторов экономики. </w:t>
      </w:r>
      <w:r w:rsidRPr="00FC1176">
        <w:rPr>
          <w:rFonts w:ascii="Times New Roman" w:hAnsi="Times New Roman"/>
          <w:color w:val="000000"/>
          <w:sz w:val="28"/>
          <w:szCs w:val="28"/>
        </w:rPr>
        <w:t>Реализацию пр</w:t>
      </w:r>
      <w:r w:rsidR="008E4947">
        <w:rPr>
          <w:rFonts w:ascii="Times New Roman" w:hAnsi="Times New Roman"/>
          <w:sz w:val="28"/>
          <w:szCs w:val="28"/>
        </w:rPr>
        <w:t>оекта</w:t>
      </w:r>
      <w:r w:rsidRPr="00FC1176">
        <w:rPr>
          <w:rFonts w:ascii="Times New Roman" w:hAnsi="Times New Roman"/>
          <w:sz w:val="28"/>
          <w:szCs w:val="28"/>
        </w:rPr>
        <w:t xml:space="preserve"> обеспечивают</w:t>
      </w:r>
      <w:r w:rsidR="00326A27" w:rsidRPr="00FC1176">
        <w:rPr>
          <w:rFonts w:ascii="Times New Roman" w:hAnsi="Times New Roman"/>
          <w:sz w:val="28"/>
          <w:szCs w:val="28"/>
        </w:rPr>
        <w:t xml:space="preserve"> </w:t>
      </w:r>
      <w:r w:rsidRPr="00FC1176">
        <w:rPr>
          <w:rFonts w:ascii="Times New Roman" w:hAnsi="Times New Roman"/>
          <w:sz w:val="28"/>
          <w:szCs w:val="28"/>
        </w:rPr>
        <w:t xml:space="preserve">58 </w:t>
      </w:r>
      <w:hyperlink r:id="rId15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</w:rPr>
          <w:t>социальных партнёров</w:t>
        </w:r>
      </w:hyperlink>
      <w:r w:rsidRPr="00FC1176">
        <w:rPr>
          <w:rFonts w:ascii="Times New Roman" w:hAnsi="Times New Roman"/>
          <w:sz w:val="28"/>
          <w:szCs w:val="28"/>
        </w:rPr>
        <w:t xml:space="preserve"> </w:t>
      </w:r>
      <w:r w:rsidRPr="00FC1176">
        <w:rPr>
          <w:rFonts w:ascii="Times New Roman" w:hAnsi="Times New Roman"/>
          <w:color w:val="000000"/>
          <w:sz w:val="28"/>
          <w:szCs w:val="28"/>
        </w:rPr>
        <w:t xml:space="preserve">различных ведомств и секторов экономики. Тренинги ведутся на базе </w:t>
      </w:r>
      <w:hyperlink r:id="rId16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</w:rPr>
          <w:t>18 общеобразовательных учреждений</w:t>
        </w:r>
      </w:hyperlink>
      <w:r w:rsidRPr="00FC1176">
        <w:rPr>
          <w:rFonts w:ascii="Times New Roman" w:hAnsi="Times New Roman"/>
          <w:sz w:val="28"/>
          <w:szCs w:val="28"/>
        </w:rPr>
        <w:t xml:space="preserve">; </w:t>
      </w:r>
      <w:hyperlink r:id="rId17" w:history="1">
        <w:r w:rsidR="008E4947">
          <w:rPr>
            <w:rStyle w:val="a7"/>
            <w:rFonts w:ascii="Times New Roman" w:hAnsi="Times New Roman"/>
            <w:color w:val="auto"/>
            <w:sz w:val="28"/>
            <w:szCs w:val="28"/>
          </w:rPr>
          <w:t>2</w:t>
        </w:r>
        <w:r w:rsidRPr="00FC1176">
          <w:rPr>
            <w:rStyle w:val="a7"/>
            <w:rFonts w:ascii="Times New Roman" w:hAnsi="Times New Roman"/>
            <w:color w:val="auto"/>
            <w:sz w:val="28"/>
            <w:szCs w:val="28"/>
          </w:rPr>
          <w:t>3 дошкольных образовательных учреждений</w:t>
        </w:r>
      </w:hyperlink>
      <w:r w:rsidRPr="00FC1176">
        <w:rPr>
          <w:rFonts w:ascii="Times New Roman" w:hAnsi="Times New Roman"/>
          <w:sz w:val="28"/>
          <w:szCs w:val="28"/>
        </w:rPr>
        <w:t xml:space="preserve"> ЗАТО Северск Томской области. Нормативно – правовое сопровождение </w:t>
      </w:r>
      <w:r w:rsidR="008E4947">
        <w:rPr>
          <w:rFonts w:ascii="Times New Roman" w:hAnsi="Times New Roman"/>
          <w:sz w:val="28"/>
          <w:szCs w:val="28"/>
        </w:rPr>
        <w:t xml:space="preserve">проекта </w:t>
      </w:r>
      <w:r w:rsidRPr="00FC1176">
        <w:rPr>
          <w:rFonts w:ascii="Times New Roman" w:hAnsi="Times New Roman"/>
          <w:sz w:val="28"/>
          <w:szCs w:val="28"/>
        </w:rPr>
        <w:t xml:space="preserve">определяет </w:t>
      </w:r>
      <w:hyperlink r:id="rId18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</w:rPr>
          <w:t>Управление образования</w:t>
        </w:r>
      </w:hyperlink>
      <w:r w:rsidRPr="00FC1176">
        <w:rPr>
          <w:rFonts w:ascii="Times New Roman" w:hAnsi="Times New Roman"/>
          <w:sz w:val="28"/>
          <w:szCs w:val="28"/>
        </w:rPr>
        <w:t xml:space="preserve"> Администрации ЗАТО Северск. Организационно-методическая функция возложена на </w:t>
      </w:r>
      <w:hyperlink r:id="rId19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</w:rPr>
          <w:t>МКУ ЗАТО Северск «Ресурсный центр образования»</w:t>
        </w:r>
      </w:hyperlink>
      <w:r w:rsidRPr="00FC1176">
        <w:rPr>
          <w:rFonts w:ascii="Times New Roman" w:hAnsi="Times New Roman"/>
          <w:sz w:val="28"/>
          <w:szCs w:val="28"/>
        </w:rPr>
        <w:t xml:space="preserve">. Диагностический инструментарий предоставлен </w:t>
      </w:r>
      <w:hyperlink r:id="rId20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НПФ «Амалтея» (г. Санкт-Петербург)</w:t>
        </w:r>
      </w:hyperlink>
      <w:r w:rsidRPr="00FC1176">
        <w:rPr>
          <w:rFonts w:ascii="Times New Roman" w:hAnsi="Times New Roman"/>
          <w:sz w:val="28"/>
          <w:szCs w:val="28"/>
        </w:rPr>
        <w:t>. Супервизии специалистов</w:t>
      </w:r>
      <w:r w:rsidR="008E4947">
        <w:rPr>
          <w:rFonts w:ascii="Times New Roman" w:hAnsi="Times New Roman"/>
          <w:sz w:val="28"/>
          <w:szCs w:val="28"/>
        </w:rPr>
        <w:t>, ведущих проект,</w:t>
      </w:r>
      <w:r w:rsidRPr="00FC1176">
        <w:rPr>
          <w:rFonts w:ascii="Times New Roman" w:hAnsi="Times New Roman"/>
          <w:sz w:val="28"/>
          <w:szCs w:val="28"/>
        </w:rPr>
        <w:t xml:space="preserve"> обеспечивают опытные психологи и психотерапевты</w:t>
      </w:r>
      <w:r w:rsidR="008E4947">
        <w:rPr>
          <w:rFonts w:ascii="Times New Roman" w:hAnsi="Times New Roman"/>
          <w:sz w:val="28"/>
          <w:szCs w:val="28"/>
        </w:rPr>
        <w:t>:</w:t>
      </w:r>
      <w:r w:rsidRPr="00FC1176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FC1176">
          <w:rPr>
            <w:rStyle w:val="a7"/>
            <w:rFonts w:ascii="Times New Roman" w:eastAsia="Times New Roman" w:hAnsi="Times New Roman"/>
            <w:color w:val="auto"/>
            <w:sz w:val="28"/>
            <w:szCs w:val="28"/>
          </w:rPr>
          <w:t>ОО «Психологический центр «Диалог» г. Томск</w:t>
        </w:r>
      </w:hyperlink>
      <w:r w:rsidRPr="00FC117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22" w:history="1">
        <w:r w:rsidRPr="00FC1176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ИП Ломоносова Т.Г.</w:t>
        </w:r>
      </w:hyperlink>
    </w:p>
    <w:p w:rsidR="003A5B09" w:rsidRPr="00FC1176" w:rsidRDefault="003A5B09" w:rsidP="00227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B7" w:rsidRPr="00FC1176" w:rsidRDefault="00CD34B7">
      <w:pPr>
        <w:spacing w:after="200" w:line="276" w:lineRule="auto"/>
        <w:rPr>
          <w:rStyle w:val="af0"/>
          <w:rFonts w:ascii="Times New Roman" w:eastAsia="Calibri" w:hAnsi="Times New Roman"/>
          <w:sz w:val="28"/>
          <w:szCs w:val="28"/>
        </w:rPr>
      </w:pPr>
      <w:r w:rsidRPr="00FC1176">
        <w:rPr>
          <w:rStyle w:val="af0"/>
          <w:rFonts w:ascii="Times New Roman" w:hAnsi="Times New Roman"/>
          <w:sz w:val="28"/>
          <w:szCs w:val="28"/>
        </w:rPr>
        <w:br w:type="page"/>
      </w:r>
    </w:p>
    <w:p w:rsidR="002D0A37" w:rsidRPr="00FC1176" w:rsidRDefault="002D0A37" w:rsidP="002272BF">
      <w:pPr>
        <w:pStyle w:val="a4"/>
        <w:numPr>
          <w:ilvl w:val="0"/>
          <w:numId w:val="31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sz w:val="28"/>
          <w:szCs w:val="28"/>
        </w:rPr>
      </w:pPr>
      <w:r w:rsidRPr="00FC1176">
        <w:rPr>
          <w:rStyle w:val="af0"/>
          <w:rFonts w:ascii="Times New Roman" w:hAnsi="Times New Roman"/>
          <w:sz w:val="28"/>
          <w:szCs w:val="28"/>
        </w:rPr>
        <w:lastRenderedPageBreak/>
        <w:t xml:space="preserve">Теоретическое обоснование </w:t>
      </w:r>
      <w:r w:rsidRPr="00FC1176">
        <w:rPr>
          <w:rFonts w:ascii="Times New Roman" w:hAnsi="Times New Roman"/>
          <w:b/>
          <w:sz w:val="28"/>
          <w:szCs w:val="28"/>
        </w:rPr>
        <w:t>муниципального социально-педагогического проекта «Школа ответственного родительства»</w:t>
      </w:r>
    </w:p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Появление ребенка в жизни семьи является не только значимы</w:t>
      </w:r>
      <w:r w:rsidR="008E4471">
        <w:rPr>
          <w:sz w:val="28"/>
          <w:szCs w:val="28"/>
        </w:rPr>
        <w:t>м моментом, но и точкой начала формирования</w:t>
      </w:r>
      <w:r w:rsidRPr="00FC1176">
        <w:rPr>
          <w:sz w:val="28"/>
          <w:szCs w:val="28"/>
        </w:rPr>
        <w:t xml:space="preserve"> новых внутрисемейных взаимоотношений. </w:t>
      </w:r>
      <w:r w:rsidRPr="00FC1176">
        <w:rPr>
          <w:sz w:val="28"/>
          <w:szCs w:val="28"/>
        </w:rPr>
        <w:tab/>
        <w:t xml:space="preserve">Согласно С. Минухину, рождение ребенка влечет за собой сложную реорганизацию семьи, связанную с появлением ее новой подструктуры, возникает объективная необходимость пересмотра прежнего распределения ролей и обязанностей в семье. Формирование детско-родительской подсистемы отношений перестраивает и усложняет жизнедеятельность семьи, что обуславливает переход к началу реализации родительской функции.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Родительство представляется как способность и желание растить и воспитывать ребёнка, а также как согласование представлений мужчины и женщины относительно роли родителей, функций, рас</w:t>
      </w:r>
      <w:r w:rsidR="008E4471">
        <w:rPr>
          <w:sz w:val="28"/>
          <w:szCs w:val="28"/>
        </w:rPr>
        <w:t>пределения</w:t>
      </w:r>
      <w:r w:rsidRPr="00FC1176">
        <w:rPr>
          <w:sz w:val="28"/>
          <w:szCs w:val="28"/>
        </w:rPr>
        <w:t xml:space="preserve"> ответственности, обязанностей. Воспитание рассматривается как взаимодействие: совместная, общая, взаимная деятельность по изменению обстоятельств жизни, собственной личности и</w:t>
      </w:r>
      <w:r w:rsidR="008E4471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как следствие</w:t>
      </w:r>
      <w:r w:rsidR="008E4471">
        <w:rPr>
          <w:sz w:val="28"/>
          <w:szCs w:val="28"/>
        </w:rPr>
        <w:t>,</w:t>
      </w:r>
      <w:r w:rsidR="00CD34B7" w:rsidRPr="00FC1176">
        <w:rPr>
          <w:sz w:val="28"/>
          <w:szCs w:val="28"/>
        </w:rPr>
        <w:t xml:space="preserve"> личности другого человека.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Анализируя феномен родительства, доктор психологических наук А. Спиваковская, говорит о том, что в его основе лежит механизм принятия/непринятия ребенка, что принимать ребенка – значит утверждать неповторимое существование именно этого человека, со всеми свойственными ему качествами. С этой точки зрения принятие тождественно истинной родительской любви и тогда формулой</w:t>
      </w:r>
      <w:r w:rsidR="008E4471">
        <w:rPr>
          <w:sz w:val="28"/>
          <w:szCs w:val="28"/>
        </w:rPr>
        <w:t xml:space="preserve"> принятия будет - «Люблю, потому</w:t>
      </w:r>
      <w:r w:rsidRPr="00FC1176">
        <w:rPr>
          <w:sz w:val="28"/>
          <w:szCs w:val="28"/>
        </w:rPr>
        <w:t xml:space="preserve"> что ты есть. Люблю такого, какой ты есть» - это залог </w:t>
      </w:r>
      <w:r w:rsidR="008E4471">
        <w:rPr>
          <w:sz w:val="28"/>
          <w:szCs w:val="28"/>
        </w:rPr>
        <w:t>позитивного отношения к ребенку</w:t>
      </w:r>
      <w:r w:rsidRPr="00FC1176">
        <w:rPr>
          <w:sz w:val="28"/>
          <w:szCs w:val="28"/>
        </w:rPr>
        <w:t xml:space="preserve"> и</w:t>
      </w:r>
      <w:r w:rsidR="008E4471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как следствие</w:t>
      </w:r>
      <w:r w:rsidR="008E4471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</w:t>
      </w:r>
      <w:r w:rsidR="008E4471">
        <w:rPr>
          <w:sz w:val="28"/>
          <w:szCs w:val="28"/>
        </w:rPr>
        <w:t>развития</w:t>
      </w:r>
      <w:r w:rsidR="00CD34B7" w:rsidRPr="00FC1176">
        <w:rPr>
          <w:sz w:val="28"/>
          <w:szCs w:val="28"/>
        </w:rPr>
        <w:t xml:space="preserve"> здоровой личности.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Непринятие характ</w:t>
      </w:r>
      <w:r w:rsidR="008E4471">
        <w:rPr>
          <w:sz w:val="28"/>
          <w:szCs w:val="28"/>
        </w:rPr>
        <w:t>еризуется отрицательной оценкой</w:t>
      </w:r>
      <w:r w:rsidRPr="00FC1176">
        <w:rPr>
          <w:sz w:val="28"/>
          <w:szCs w:val="28"/>
        </w:rPr>
        <w:t xml:space="preserve"> и</w:t>
      </w:r>
      <w:r w:rsidR="008E4471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в дальнейшем</w:t>
      </w:r>
      <w:r w:rsidR="008E4471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негативным отношением к своему ребенку, отстраненным отношением, негативными установками в общении с ребенком, родитель отмечает только недостатки («много чего исправил бы», «нужно многое изменить», «добавить бы ума и решительности»).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Механизм формирования отношения принятия/непринятия ребенка подробно описан в работах А.И. Захарова, согласно его мнению, именно в сознании женщины</w:t>
      </w:r>
      <w:r w:rsidR="001964C2">
        <w:rPr>
          <w:sz w:val="28"/>
          <w:szCs w:val="28"/>
        </w:rPr>
        <w:t xml:space="preserve"> формируется привязанность к не</w:t>
      </w:r>
      <w:r w:rsidRPr="00FC1176">
        <w:rPr>
          <w:sz w:val="28"/>
          <w:szCs w:val="28"/>
        </w:rPr>
        <w:t xml:space="preserve">рождённому ребенку (безусловное принятие), либо его отторжение. Этот процесс оказывает огромное влияние на формирование дальнейших отношений с ребенком.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В исследовании феномена А.С. Спиваковская определила родительство следующими психологическими составляющими: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ценностные ориентации супругов (семейные ценности). Принятие семейных ценностей супругами, которые передаются из поколения в поколение, принятие в семье норм, манер поведения, обычаев и взглядов;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lastRenderedPageBreak/>
        <w:t>родительские установки и ожидания (являются установками на цели и средства деятельности в области родительства, принятия родительства социумом);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родительское отношение (стиль взаимоотношений родителей с ребенком оказывается не просто средством поддержания контакта с ним, но и своеобразным методом воспитания);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родительские чувства (эмоционально окрашивают родительское отношение, они представляют собой особую группу эмоциональных связей). Их специфика заключается в том, что забота родителей </w:t>
      </w:r>
      <w:r w:rsidR="001964C2">
        <w:rPr>
          <w:sz w:val="28"/>
          <w:szCs w:val="28"/>
        </w:rPr>
        <w:t>и родительская любовь необходимы</w:t>
      </w:r>
      <w:r w:rsidRPr="00FC1176">
        <w:rPr>
          <w:sz w:val="28"/>
          <w:szCs w:val="28"/>
        </w:rPr>
        <w:t xml:space="preserve"> для подде</w:t>
      </w:r>
      <w:r w:rsidR="00FC1176">
        <w:rPr>
          <w:sz w:val="28"/>
          <w:szCs w:val="28"/>
        </w:rPr>
        <w:t xml:space="preserve">ржания самой жизни ребенка. 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родительские позиции (сознательная или бессознательная оценка ребенка, выражающаяся в способах и формах взаимодействия с ним);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родительская ответственность. Она включает представления об ответственном и безответственном поведении родителя, о распределении ответственности между супругами в своей семье; оценки себя как родителя с точки зрения ответственности; контроль своего поведения и происходящих событий;</w:t>
      </w:r>
    </w:p>
    <w:p w:rsidR="002272BF" w:rsidRPr="00FC1176" w:rsidRDefault="002272BF" w:rsidP="002272BF">
      <w:pPr>
        <w:pStyle w:val="ac"/>
        <w:numPr>
          <w:ilvl w:val="0"/>
          <w:numId w:val="4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стиль семейного воспитания. Являе</w:t>
      </w:r>
      <w:r w:rsidR="001964C2">
        <w:rPr>
          <w:sz w:val="28"/>
          <w:szCs w:val="28"/>
        </w:rPr>
        <w:t>тся своеобразной квинтэссенцией</w:t>
      </w:r>
      <w:r w:rsidRPr="00FC1176">
        <w:rPr>
          <w:sz w:val="28"/>
          <w:szCs w:val="28"/>
        </w:rPr>
        <w:t xml:space="preserve"> остальных структурных компонентов. Стиль семейного воспитания в большей степени, по сравнению с другими компонентами родительства, детерминирует личностное стано</w:t>
      </w:r>
      <w:r w:rsidR="00FC1176">
        <w:rPr>
          <w:sz w:val="28"/>
          <w:szCs w:val="28"/>
        </w:rPr>
        <w:t xml:space="preserve">вление и развитие ребенка.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В анализе детско-родительских отношений многие исследователи (А.Я. Варга, Ю.Б. Гиппенрейтер, В.И. Гарбузов, А.Е. Личко, А.С. Спиваковская, Ю.Б., В.В. Столин) уделяют особое внимание компонентам родительского отношения. </w:t>
      </w:r>
      <w:r w:rsidRPr="00FC1176">
        <w:rPr>
          <w:sz w:val="28"/>
          <w:szCs w:val="28"/>
        </w:rPr>
        <w:tab/>
        <w:t xml:space="preserve">По мнению </w:t>
      </w:r>
      <w:r w:rsidR="001964C2">
        <w:rPr>
          <w:sz w:val="28"/>
          <w:szCs w:val="28"/>
        </w:rPr>
        <w:t>авторов, родительское отношение</w:t>
      </w:r>
      <w:r w:rsidRPr="00FC1176">
        <w:rPr>
          <w:sz w:val="28"/>
          <w:szCs w:val="28"/>
        </w:rPr>
        <w:t xml:space="preserve"> складывается из различных компонентов, которые являются основой к установлению взаимодействия с ребенком: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1. Эмоциональный компонент (эмоционально</w:t>
      </w:r>
      <w:r w:rsidR="001964C2">
        <w:rPr>
          <w:sz w:val="28"/>
          <w:szCs w:val="28"/>
        </w:rPr>
        <w:t xml:space="preserve"> </w:t>
      </w:r>
      <w:r w:rsidR="00F61B9D">
        <w:rPr>
          <w:sz w:val="28"/>
          <w:szCs w:val="28"/>
        </w:rPr>
        <w:t>- чувственный) - это</w:t>
      </w:r>
      <w:r w:rsidRPr="00FC1176">
        <w:rPr>
          <w:sz w:val="28"/>
          <w:szCs w:val="28"/>
        </w:rPr>
        <w:t xml:space="preserve"> возможность налаживания эмоциональной связи с ребенком, ориентированность на его переживания. Благодаря эмоциональному компоненту</w:t>
      </w:r>
      <w:r w:rsidR="00F61B9D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происходит настройка на взаимодействие родителя с ребенком;</w:t>
      </w:r>
    </w:p>
    <w:p w:rsidR="002272BF" w:rsidRPr="00FC1176" w:rsidRDefault="00F61B9D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Когнитивный компонент – это </w:t>
      </w:r>
      <w:r w:rsidR="002272BF" w:rsidRPr="00FC1176">
        <w:rPr>
          <w:sz w:val="28"/>
          <w:szCs w:val="28"/>
        </w:rPr>
        <w:t>наличие представлений у родителей о том, что такое любовь, и о способах ее проявления, а также о способности регулировать и контролировать проявления родительской любви;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3. Поведенческий компонент</w:t>
      </w:r>
      <w:r w:rsidR="00F61B9D">
        <w:rPr>
          <w:sz w:val="28"/>
          <w:szCs w:val="28"/>
        </w:rPr>
        <w:t xml:space="preserve"> - это</w:t>
      </w:r>
      <w:r w:rsidRPr="00FC1176">
        <w:rPr>
          <w:sz w:val="28"/>
          <w:szCs w:val="28"/>
        </w:rPr>
        <w:t xml:space="preserve"> проявление родительской любви в реакциях, действиях, поведении родителей. Проявляется в ответственности и заботе над ребенком.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Родительское отношение к ребенку находит свое отражение в стиле родительского взаимодействия с ним.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Стили родительского взаимодействия описаны многими учеными, так американский психолог Д. М. Болдуин</w:t>
      </w:r>
      <w:r w:rsidR="00F61B9D">
        <w:rPr>
          <w:sz w:val="28"/>
          <w:szCs w:val="28"/>
        </w:rPr>
        <w:t>,</w:t>
      </w:r>
      <w:r w:rsidRPr="00FC1176">
        <w:rPr>
          <w:sz w:val="28"/>
          <w:szCs w:val="28"/>
        </w:rPr>
        <w:t xml:space="preserve"> исходя из анализа родительского отношения описал два</w:t>
      </w:r>
      <w:r w:rsidR="00F61B9D">
        <w:rPr>
          <w:sz w:val="28"/>
          <w:szCs w:val="28"/>
        </w:rPr>
        <w:t xml:space="preserve"> его стиля,</w:t>
      </w:r>
      <w:r w:rsidRPr="00FC1176">
        <w:rPr>
          <w:sz w:val="28"/>
          <w:szCs w:val="28"/>
        </w:rPr>
        <w:t xml:space="preserve"> диаметрально противоположных друг другу, критериями послужили</w:t>
      </w:r>
      <w:r w:rsidR="00F61B9D">
        <w:rPr>
          <w:sz w:val="28"/>
          <w:szCs w:val="28"/>
        </w:rPr>
        <w:t xml:space="preserve"> </w:t>
      </w:r>
      <w:r w:rsidRPr="00FC1176">
        <w:rPr>
          <w:sz w:val="28"/>
          <w:szCs w:val="28"/>
        </w:rPr>
        <w:t>- степень контроля за ребенком и проявляемой теплоты к нему: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lastRenderedPageBreak/>
        <w:t>1. Демократический стил</w:t>
      </w:r>
      <w:r w:rsidR="00382A9D">
        <w:rPr>
          <w:sz w:val="28"/>
          <w:szCs w:val="28"/>
        </w:rPr>
        <w:t xml:space="preserve">ь родительского взаимодействия </w:t>
      </w:r>
      <w:r w:rsidRPr="00FC1176">
        <w:rPr>
          <w:sz w:val="28"/>
          <w:szCs w:val="28"/>
        </w:rPr>
        <w:t>определяется следующими параметрами: высокой степенью вербального общения между родителями и детьми; включенностью детей в обсуждение семейных проблем; готовностью родителей прийти на помощь</w:t>
      </w:r>
      <w:r w:rsidR="00382A9D">
        <w:rPr>
          <w:sz w:val="28"/>
          <w:szCs w:val="28"/>
        </w:rPr>
        <w:t>, если это потребуется</w:t>
      </w:r>
      <w:r w:rsidRPr="00FC1176">
        <w:rPr>
          <w:sz w:val="28"/>
          <w:szCs w:val="28"/>
        </w:rPr>
        <w:t xml:space="preserve">, верой в успех самостоятельной деятельности ребенка; стремлением родителей к </w:t>
      </w:r>
      <w:r w:rsidR="00382A9D">
        <w:rPr>
          <w:sz w:val="28"/>
          <w:szCs w:val="28"/>
        </w:rPr>
        <w:t>объективному взгляду на ребенка</w:t>
      </w:r>
      <w:r w:rsidRPr="00FC1176">
        <w:rPr>
          <w:sz w:val="28"/>
          <w:szCs w:val="28"/>
        </w:rPr>
        <w:t>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По его мнению, этот стиль взаимодействия соответствует определённому типу родителей, он обозначил его как авторитетные родители, они любят и понимают своих детей, предпочитая не наказывать, а объяснять, не скупы на похвалу, чутко относятся к запросам детей, поощряют растущую автономию детей. Вместе с тем они проявляют твердость, четкость суждений. </w:t>
      </w:r>
    </w:p>
    <w:p w:rsidR="002272BF" w:rsidRPr="00FC1176" w:rsidRDefault="00382A9D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Контролирующий стиль </w:t>
      </w:r>
      <w:r w:rsidR="002272BF" w:rsidRPr="00FC1176">
        <w:rPr>
          <w:sz w:val="28"/>
          <w:szCs w:val="28"/>
        </w:rPr>
        <w:t>предполагает значительные ограничения поведения детей, стремление к отсутствию разногласий между родителями и детьми. При этом родители могут предъявлять детям требования жестко, и систематично, а дети воспринимают эти требования как справедливые, и выполняют их.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По его мнению, этот стиль взаимодействия соответствует авторитарным родителям, они проявляют высокий уровень контроля за ребенком, ждут неукоснительного выполнения своих требований, отношения с детьми холодные и отстраненные. Родители мало общаются с детьми, устанавливают жесткие требования и правила, не допускают их обсуждения, не побуждают детей выражать свое мнение, ребенок должен беспрекословно подчиняться их воле, авторитету. Наиболее частое применение наказаний - угрозы, физическое воздействие, запугивание.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Позднее Коллеги Д. Баумринд, Элеонора Маккоби и Джон Мартин дополнили данную типологию еще одним, четвертым, стилем родительского взаимодействия с </w:t>
      </w:r>
      <w:r w:rsidR="00382A9D">
        <w:rPr>
          <w:sz w:val="28"/>
          <w:szCs w:val="28"/>
        </w:rPr>
        <w:t>ребенком. Безразличные родители</w:t>
      </w:r>
      <w:r w:rsidRPr="00FC1176">
        <w:rPr>
          <w:sz w:val="28"/>
          <w:szCs w:val="28"/>
        </w:rPr>
        <w:t xml:space="preserve"> или снисх</w:t>
      </w:r>
      <w:r w:rsidR="00382A9D">
        <w:rPr>
          <w:sz w:val="28"/>
          <w:szCs w:val="28"/>
        </w:rPr>
        <w:t>одительные родители</w:t>
      </w:r>
      <w:r w:rsidRPr="00FC1176">
        <w:rPr>
          <w:sz w:val="28"/>
          <w:szCs w:val="28"/>
        </w:rPr>
        <w:t xml:space="preserve"> характеризу</w:t>
      </w:r>
      <w:r w:rsidR="00382A9D">
        <w:rPr>
          <w:sz w:val="28"/>
          <w:szCs w:val="28"/>
        </w:rPr>
        <w:t>ются проявлением низкого уровня</w:t>
      </w:r>
      <w:r w:rsidRPr="00FC1176">
        <w:rPr>
          <w:sz w:val="28"/>
          <w:szCs w:val="28"/>
        </w:rPr>
        <w:t xml:space="preserve"> контроля и холодным отношением: родители не устанавливают для детей никаких ограничений, безразличны к детям, закрыты для общения. Снисходительные родители по мнению Д. Баумринд, родители так увлекаются демонстрацией «безусловной любви», что перестают выполнять непосредственно родительские функции, в частности, устанавливать запреты для своих детей.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К числу исследований посвященным стилю взаимодействия с ребенком, в соответствии с психологическим типом семьи, относится исследование Э. Арутюнянц, согласно которому, существует три варианта семьи: традиционная, детоцентрическая и демократическая. В соответствии с определенным семейным типом, и осуществляются различные формы взаимодействия с ребенком.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В традиционной семье педагогическое воздействие на ребенка осуществляется сверху - вниз (от родителя к ребенку). Основным требованием является подчинение воле взрослого, воля ребенка частично или полностью подавляется.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lastRenderedPageBreak/>
        <w:t xml:space="preserve">В детоцентрической семье, основной задачей родителя, является обеспечение «счастья ребенка». Семья существует только для ребенка. Взаимодействие осуществляется как правило снизу - вверх (от ребенка к родителю). Существует «симбиоз» ребенка и взрослого, в результате у ребенка формируется высокая самоотценка, ощущение своей значимости, возрастает вероятность конфликта с социальным окружением за пределами семьи.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В демократической семье взаимодействие строиться в позиции равный (взрослый</w:t>
      </w:r>
      <w:r w:rsidR="00CD34B7" w:rsidRPr="00FC1176">
        <w:rPr>
          <w:sz w:val="28"/>
          <w:szCs w:val="28"/>
        </w:rPr>
        <w:t xml:space="preserve"> </w:t>
      </w:r>
      <w:r w:rsidRPr="00FC1176">
        <w:rPr>
          <w:sz w:val="28"/>
          <w:szCs w:val="28"/>
        </w:rPr>
        <w:t xml:space="preserve">- ребенок). Цель этой семьи - взаимное доверие, принятие мнения друг друга, автономность членов семьи. Воспитательное воздействие «горизонтальное» - от взрослого к ребенку. В такой семье интересы ребенка учитываются при принятии любого решения.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Итогом такого воспитания является усвоением ребенком демократических ценностей, гармонизация его представлений о правах и обязанностях, свободе и ответственности. Эти дети активны, уверенны в себе, самостоятельны, эмоционально устойчивы.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На сегодняшний день наиболее распространённой классификаций детско-родительского взаимодействия пользуется классификация американского психолога Грейса Крайга, в которой более точно охарактеризовано родительское отношение и соответствующее поведение, он выделяет четыре типа воспитания: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1. Авторитетный (теплые отношения, высокий уровень контроля).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2. Авторитарный (холодные отношения, высокий уровень контроля).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3. Либеральный (теплые отношения, низкий уровень контроля).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4. Индифферентный (холодные отношения, низкий уровень контроля).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Отмечая решающую роль воспитательных воздействий родителя на ребенка отечественный психоневролог, психотерапевт В.И. Габузов выделил, выделил три типа неправильного отношения к ребенку, которые позднее были дополнены А.Е. Личко и Э.Г. Эйдемиллер к ним относятся: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- непринятие, эмоциональное отвержение от ребенка - непринятие индивидуальных особенностей ребенка, сочетающееся с жёстким контролем и навязыванием ему единственно верной модели поведения;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- гиперсонализирующее - тревожно-мнительная концепция родителей о состоянии здоровья ребенка, его социальном статусе среди сверстников, будующего ребенка;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- эгоцентрическое - культивирование внимания членов семьи на ребенке, иногда в ущерб другим членам семьи, ребенок (кумир семьи).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- гипопротекция (недостаток опеки и контроля со стороны родителя за жизнедеятельностью ребенка, проявляют мало внимания, внешне ребенок выглядит неопрятным, неухоженным. Ребенок не включен в социальную жизнь семьи);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- доминирующая гипперпротекция (повышенное обострение внимания к заботе и чрезмерная опека);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lastRenderedPageBreak/>
        <w:t>- притворствующая гиперпротекция (так называемое воспитание «кумира семьи»);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-жестокие взаимоотношения (применение насилия, жестокого обращения, эмоциональная холодность во взаимоотношениях с ребенком).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Э.Г. Э</w:t>
      </w:r>
      <w:r w:rsidR="00934CB3" w:rsidRPr="00FC1176">
        <w:rPr>
          <w:sz w:val="28"/>
          <w:szCs w:val="28"/>
        </w:rPr>
        <w:t>й</w:t>
      </w:r>
      <w:r w:rsidRPr="00FC1176">
        <w:rPr>
          <w:sz w:val="28"/>
          <w:szCs w:val="28"/>
        </w:rPr>
        <w:t xml:space="preserve">демиллер в исследовании детско - родительского взаимодействия установила, что определить стиль воздействия родителя на ребенка помогают следующие характерные особенности отношения родителей: уровень протекции, т.е. мера занятости родителей воспитанием; полнота удовлетворения потребностей); степень предъявления требований; степень запретов; строгость санкций; устойчивость стиля воспитания. </w:t>
      </w: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Обобщая опыт зарубежных и отечественных психологов в сфере детско-родительского взаимодействия показывают, что конструктивность воспитательного процесса, как детерминанта психического развития ребенка могут быть определены следующими параметрами: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характер эмоциональной связи родителя и ребенка — эмоциональное принятие ребенка (родительская любовь), со стороны ребенка — привязанность и эмоциональное отношение к родителю;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мотивы воспитания и родительства (стремления воспитать личность ребенка, стабилизировать межличностные отношения);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степень вовлеченности родителя и ребенка в детско-родительские отношения (участие родителя в жизнедеятельности ребенка- проведение совместных игр, разделение увлечений ребенка); 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стиль общения и взаимодействия с ребенком, особенности проявления родительского лидерства (проявление навыков тактичного поведения в различных ситуациях, фоновое общение с ребенком);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способ разрешения проблемных и конфликтных ситуаций; поддержка автономии ребенка;</w:t>
      </w:r>
    </w:p>
    <w:p w:rsidR="002272BF" w:rsidRPr="00FC1176" w:rsidRDefault="002272BF" w:rsidP="002272BF">
      <w:pPr>
        <w:pStyle w:val="ac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социальный контроль: требования и запреты, их содержание и количество; способ контроля; санкции (поощрения и подкрепления); родительский мониторинг.</w:t>
      </w:r>
    </w:p>
    <w:p w:rsidR="002272BF" w:rsidRPr="00FC1176" w:rsidRDefault="002272BF" w:rsidP="002272B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C1176">
        <w:rPr>
          <w:sz w:val="28"/>
          <w:szCs w:val="28"/>
        </w:rPr>
        <w:tab/>
        <w:t>Изучением детско-родительского взаимодействия, и его влияния на развитие личности ребенка занимались многие психологи: А.Я. Варга, А.И. Захаров, А.Е. Личко, Р.В. Овчарова, А.И. Спиваковская, Э.Г. Эйдемиллер, и пр., согласно мнению детско - родительское взаимодействие является основным воспитательным социализатором ребенка, эффективность воспитательного влияния на ребенка во многом зависит от того, насколько родители заинтересованы в жизнедеятельности ребенка, развитии его личности, и самостоятельности для вступления во взрослую жизнь.</w:t>
      </w:r>
    </w:p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B7" w:rsidRPr="00FC1176" w:rsidRDefault="00CD34B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1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0A37" w:rsidRPr="00FC1176" w:rsidRDefault="002D0A37" w:rsidP="002272BF">
      <w:pPr>
        <w:pStyle w:val="a4"/>
        <w:numPr>
          <w:ilvl w:val="0"/>
          <w:numId w:val="3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176"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Организационно-методические аспекты реализации муниципального социально-педагогического проекта «Школа ответственного родительства»</w:t>
      </w:r>
    </w:p>
    <w:p w:rsidR="002D0A37" w:rsidRPr="00FC1176" w:rsidRDefault="002D0A37" w:rsidP="002272BF">
      <w:pPr>
        <w:pStyle w:val="a4"/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FC1176" w:rsidRPr="00FC1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ормативно-правовая база Проекта</w:t>
      </w:r>
    </w:p>
    <w:p w:rsidR="00CD34B7" w:rsidRPr="00FC1176" w:rsidRDefault="00CD34B7" w:rsidP="00CD34B7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реализуется в рамках муниципальной программы «Профилактика алкоголизма, наркомании, токсикомании и ВИЧ-инфекции на 2015-2020 гг» с целью совершенствования навыков работы по профилактике употребления ПАВ в подростковой среде, через повышение родительской компетентности в вопросах воспитания детей. </w:t>
      </w:r>
    </w:p>
    <w:p w:rsidR="00CD34B7" w:rsidRPr="00FC1176" w:rsidRDefault="00CD34B7" w:rsidP="002272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A37" w:rsidRPr="00FC1176" w:rsidRDefault="002D0A37" w:rsidP="002272BF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 w:rsidRPr="00FC1176">
        <w:rPr>
          <w:rStyle w:val="af0"/>
          <w:rFonts w:ascii="Times New Roman" w:hAnsi="Times New Roman"/>
          <w:sz w:val="28"/>
          <w:szCs w:val="28"/>
        </w:rPr>
        <w:t>Формы и методы реализации  проекта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«Школа ответственного родительства» на </w:t>
      </w:r>
      <w:r w:rsidRPr="00FC11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1176">
        <w:rPr>
          <w:rFonts w:ascii="Times New Roman" w:hAnsi="Times New Roman" w:cs="Times New Roman"/>
          <w:sz w:val="28"/>
          <w:szCs w:val="28"/>
        </w:rPr>
        <w:t xml:space="preserve"> этапе проведения специалистам необходимо выбирать формы проведения мероприятий (семинар-тренинг, групповое консультирование, лекции) в зависимости от специфики темы, запроса родителей и планируемой глубины проработки. Допускается ведение нескольких групп для родителей по разным формам обучения и варьирование различных форм работы в одной группе.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Например, при наличии ресурсов учреждения в течение года может проводиться семинар-тренинг для постоянной группы родителей (закрытая группа, 12 часов), групповое консультирование (открытая группа, 6 часов), цикл публичных лекций по ключевым темам (6 часов), тренинг-игры (см. Приложение 12). Возможно и проведение совместных занятий и мастер-классов, творческих мастерских с семьей (родителями и детьми).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На </w:t>
      </w:r>
      <w:r w:rsidRPr="00FC11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1176">
        <w:rPr>
          <w:rFonts w:ascii="Times New Roman" w:hAnsi="Times New Roman" w:cs="Times New Roman"/>
          <w:sz w:val="28"/>
          <w:szCs w:val="28"/>
        </w:rPr>
        <w:t xml:space="preserve"> этапе реализации программы «Школа ответственного родительства» допускается внесение изменений в тематическое планирование занятий, перераспределение количества часов по темам с учетом запросов участников группы или в соответствии с другими обстоятельствам (эмоциональная атмосфера в группе, несовпадение потребностей обучаемых, актуальный запрос и другое).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Групповое консультирование допускает открытую форму работы по согласованию со специалистом, ведущим занятия и участниками. В этом случае, каждое занятие предполагает содержательную и эмоциональную завершенность темы, достижение цели и задач встречи.</w:t>
      </w:r>
      <w:r w:rsidRPr="00FC1176">
        <w:rPr>
          <w:rFonts w:ascii="Times New Roman" w:hAnsi="Times New Roman" w:cs="Times New Roman"/>
          <w:sz w:val="28"/>
          <w:szCs w:val="28"/>
        </w:rPr>
        <w:tab/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Публичные лекции предполагают привлечение ключевых лиц в области социальной и семейной политики (Уполномоченного по правам ребенка, начальника отдела опеки и попечительства и т.д.) и узких специалистов (педагогов, юристов, врачей и т.д.), вовлеченных в решение проблем семьи и детства.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Также предполагается освещение острых тематик вопросов, посвященных воспитанию детей в культурно просветительском журнале Альманах.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ab/>
      </w:r>
    </w:p>
    <w:p w:rsidR="002D0A37" w:rsidRPr="00FC1176" w:rsidRDefault="002D0A37" w:rsidP="00CD34B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1 - Учебный план включает проведение следующих занятий</w:t>
      </w:r>
    </w:p>
    <w:p w:rsidR="002D0A37" w:rsidRPr="00FC1176" w:rsidRDefault="002D0A37" w:rsidP="002272B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93"/>
      </w:tblGrid>
      <w:tr w:rsidR="002D0A37" w:rsidRPr="00FC1176" w:rsidTr="002D0A37">
        <w:tc>
          <w:tcPr>
            <w:tcW w:w="675" w:type="dxa"/>
            <w:vAlign w:val="center"/>
          </w:tcPr>
          <w:p w:rsidR="002D0A37" w:rsidRPr="00FC1176" w:rsidRDefault="00CD34B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17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D0A37" w:rsidRPr="00FC11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vAlign w:val="center"/>
          </w:tcPr>
          <w:p w:rsidR="002D0A37" w:rsidRPr="00FC1176" w:rsidRDefault="00CD34B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176">
              <w:rPr>
                <w:rFonts w:ascii="Times New Roman" w:hAnsi="Times New Roman"/>
                <w:b/>
                <w:sz w:val="28"/>
                <w:szCs w:val="28"/>
              </w:rPr>
              <w:t>Наименование занятий, цели, задачи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176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176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0A37" w:rsidRPr="00FC1176" w:rsidRDefault="00CD34B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1</w:t>
            </w:r>
            <w:r w:rsidR="002D0A37" w:rsidRPr="00FC1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Защита прав и интересов детей.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повышение родительской грамотности аспектов защиты законных прав и интересов ребенка.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Формирование представлений о защитных фикциях семьи.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Информирование родителей о нормах Семейного законодательства, регулирующих вопросы защиты прав ребенка в семье и за ее пределами;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3. Сплочение членов семьи в вопросах взаимодействия с ребенком.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Воспитание без насилия.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формирование навыков конструктивного взаимодействия с ребенком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родителя о видах воспитания;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представления о воспитательных санкциях, различиях между санкциями и наказаниями;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3. Создание позитивного отношения к взаимодействию с ребенком.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Что является насилием?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формирование навыков конструктивного взаимодействия с ребенком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родителя о видах и последствиях насилия для ребенка;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представлений о причинах насилия в семье;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3. Формирование умений оказания помощи ребенку.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 xml:space="preserve">Когда Ваш ребенок сводит Вас с ума. </w:t>
            </w:r>
          </w:p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Цель: формирование умений оказания помощи и поддержки ребенку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о причинах и видах саморазрушающего поведения у ребенка;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умений оказания помощи ребенку, находящемуся в трудной ситуации,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 xml:space="preserve">3. Формирование позитивного отношения к вопросу </w:t>
            </w:r>
            <w:r w:rsidRPr="00FC1176">
              <w:rPr>
                <w:sz w:val="28"/>
                <w:szCs w:val="28"/>
              </w:rPr>
              <w:lastRenderedPageBreak/>
              <w:t>взаимодействия с ребенком.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Как справиться с гневом.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повышение родительской грамотности в управлении собственным гневом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родителя о понятии «эмоции». Механизмах формирования гнева, и его проявлении;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представлений о техниках релаксации по преодолению гнева;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3. Формирование алгоритма действий по выходу из гнева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Уважение в семье.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формирование представлений о ценностях, традициях, проявление безусловной любви.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родителей о задачах и функции семьи;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представлений о понятии «семейные ценности», «семейные традиции»;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 xml:space="preserve">3. Сплочение членов семьи. 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Взаимодействие с другими.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формирование представлений о механизме «поощрения-наказания», как возможности регулирования поведения ребенка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 xml:space="preserve">1. Информирование родителя о понятиях «поощрение», «наказание». 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представлений о наказании без насилия и грубости;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3. Создание позитивного отношения к воспитанию ребенка.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Цель: формирование представлений о ценностях, традициях, проявление безусловной любви.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Задачи: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1. Информирование родителей о задачах и функции семьи;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>2. Формирование представлений о понятии «семейные ценности», «семейные традиции»;</w:t>
            </w:r>
          </w:p>
          <w:p w:rsidR="002D0A37" w:rsidRPr="00FC1176" w:rsidRDefault="002D0A37" w:rsidP="00CD34B7">
            <w:pPr>
              <w:pStyle w:val="ac"/>
              <w:tabs>
                <w:tab w:val="num" w:pos="0"/>
                <w:tab w:val="left" w:pos="851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C1176">
              <w:rPr>
                <w:sz w:val="28"/>
                <w:szCs w:val="28"/>
              </w:rPr>
              <w:t xml:space="preserve">3. Сплочение членов семьи. </w:t>
            </w:r>
          </w:p>
        </w:tc>
        <w:tc>
          <w:tcPr>
            <w:tcW w:w="993" w:type="dxa"/>
            <w:vAlign w:val="center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0A37" w:rsidRPr="00FC1176" w:rsidTr="002D0A37">
        <w:tc>
          <w:tcPr>
            <w:tcW w:w="675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8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25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17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2D0A37" w:rsidRPr="00FC1176" w:rsidRDefault="002D0A37" w:rsidP="00CD34B7">
            <w:pPr>
              <w:tabs>
                <w:tab w:val="num" w:pos="0"/>
                <w:tab w:val="left" w:pos="851"/>
              </w:tabs>
              <w:spacing w:after="0" w:line="240" w:lineRule="auto"/>
              <w:ind w:right="-43"/>
              <w:rPr>
                <w:rFonts w:ascii="Times New Roman" w:hAnsi="Times New Roman"/>
                <w:sz w:val="28"/>
                <w:szCs w:val="28"/>
              </w:rPr>
            </w:pPr>
            <w:r w:rsidRPr="00FC11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модифицируется с ориентацией на запросы родителей; основные потребности семей, воспитывающие детей различных возрастных 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категорий, содержание может быть дополнено, а к реализации занятий программы вовлечены социальные партнеры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формулировании целей и ожидаемых результатов от занятий педагог-психолог учитывает следующие уровни обучения: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1. Осведомленность родителей и детей познаваемой темы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2. Знание/понимание важности изучения тематики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3. Приобретение навыки по итогам проведения занятий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4. Осуществляет проверку получ</w:t>
      </w:r>
      <w:r w:rsid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знаний.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принципам построения процесса обучения можно отнести формирование занятий: 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 от общего к частному (от универсального к исключениям); от основного к более глубокому.</w:t>
      </w:r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осуществляется в соответствии с целями, ожидаемыми результатами, темами и возможностями преподавателя/тренера. 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по программе проходят с использованием следующих техник: публичная лекция; мини-лекция; дискуссия; учебный разговор; мозговой штурм; метод ассоциаций; фантазирование с применением рисуночных техник; сочинение, разыгрывание историй (сказкотерапия); сюжетная, деловая, ролевая игра; тренинговое упражнение; презентация; просмотр видеоматериалов с последующим обсуждением; выступление родителей; наглядные примеры (истории из жизни); анализ и моделирование ситуаций; выработка решений; история успеха; обсуждение вопросов с экспертами.</w:t>
      </w:r>
      <w:bookmarkStart w:id="0" w:name="_Toc505286274"/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«Школа ответственного родительства» проходит в несколько этапов:</w:t>
      </w:r>
      <w:bookmarkEnd w:id="0"/>
    </w:p>
    <w:p w:rsidR="002D0A37" w:rsidRPr="00FC1176" w:rsidRDefault="002D0A37" w:rsidP="00227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Подготовительный этап</w:t>
      </w:r>
      <w:r w:rsidRPr="00FC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папки ведущего, которая содержит: тематическое планирование, подборку упражнений, демонстрационный и раздаточный материалы, диагностический инструментарий и т.д.; организация групп ШОР в образовательных учреждениях; сбор и анализ информации об участниках (характеристики участников, социальный паспорт семьи).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этап предполагает информирование родителей и формирование мотивации к посещению «Школы ответственного родительства». р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еализацию основной программы ШОР - согласно учебному плану. 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производится путем </w:t>
      </w:r>
      <w:r w:rsidRPr="00FC1176">
        <w:rPr>
          <w:rFonts w:ascii="Times New Roman" w:hAnsi="Times New Roman" w:cs="Times New Roman"/>
          <w:sz w:val="28"/>
          <w:szCs w:val="28"/>
        </w:rPr>
        <w:t>проведения личных встреч специалиста на групповых и индивидуальных консультациях с родителями/семьей, презентации программы на родительских собраниях, клубах и других мероприятиях. Мотивация включает представление результатов проведения диагностического обследования детей и родителей (отображающий особенности внутрисемейного детско-родительского взаимодействия.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 – Заключительный этап.  Предполагает подведение итогов и получение обратной связи участников программы; анализ результатов, определение динамики развития внутрисемейного взаимодействия.</w:t>
      </w:r>
    </w:p>
    <w:p w:rsidR="002D0A37" w:rsidRPr="00FC1176" w:rsidRDefault="002D0A37" w:rsidP="002272BF">
      <w:p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B930B5" w:rsidRDefault="00B930B5" w:rsidP="002272BF">
      <w:pPr>
        <w:pStyle w:val="Iauiue"/>
        <w:widowControl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2D0A37" w:rsidRPr="00FC1176" w:rsidRDefault="002D0A37" w:rsidP="002272BF">
      <w:pPr>
        <w:pStyle w:val="Iauiue"/>
        <w:widowControl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FC1176">
        <w:rPr>
          <w:b/>
          <w:color w:val="222222"/>
          <w:sz w:val="28"/>
          <w:szCs w:val="28"/>
          <w:shd w:val="clear" w:color="auto" w:fill="FFFFFF"/>
        </w:rPr>
        <w:lastRenderedPageBreak/>
        <w:t>Мониторинг эффективности реализации Проекта</w:t>
      </w:r>
    </w:p>
    <w:p w:rsidR="00B930B5" w:rsidRDefault="00B930B5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муниципального проекта оценивается уровень психолого-педагогической компететности родителей (участников Проекта). 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Ответственные лица предоставляют анкеты обратной связи от участников Проекта.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bookmarkStart w:id="1" w:name="_Toc505286278"/>
      <w:r w:rsidRPr="00FC1176">
        <w:rPr>
          <w:rFonts w:ascii="Times New Roman" w:eastAsia="Times New Roman" w:hAnsi="Times New Roman" w:cs="Times New Roman"/>
          <w:bCs/>
          <w:sz w:val="28"/>
          <w:szCs w:val="28"/>
        </w:rPr>
        <w:t>оценки качества предоставляемые методы оценки занятий/тренингов ШОР</w:t>
      </w:r>
      <w:bookmarkEnd w:id="1"/>
      <w:r w:rsidRPr="00FC1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Школы самостоятельно определяет, когда оценка будет проводиться: до/во время/в конце тренинга/через месяц и т.д. 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>В оценивании результатов используются 4 уровня оценивания.</w:t>
      </w:r>
    </w:p>
    <w:p w:rsidR="002D0A37" w:rsidRPr="00FC1176" w:rsidRDefault="002D0A37" w:rsidP="002272BF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2 - Уровни оценивания </w:t>
      </w: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t>(по теории Д. Киркпатрика)</w:t>
      </w:r>
    </w:p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A0" w:firstRow="1" w:lastRow="0" w:firstColumn="1" w:lastColumn="0" w:noHBand="0" w:noVBand="0"/>
      </w:tblPr>
      <w:tblGrid>
        <w:gridCol w:w="1303"/>
        <w:gridCol w:w="1794"/>
        <w:gridCol w:w="2293"/>
        <w:gridCol w:w="2160"/>
        <w:gridCol w:w="2164"/>
      </w:tblGrid>
      <w:tr w:rsidR="002D0A37" w:rsidRPr="00FC1176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оценивается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инструменты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Релевантность, практичность</w:t>
            </w:r>
          </w:p>
        </w:tc>
      </w:tr>
      <w:tr w:rsidR="002D0A37" w:rsidRPr="00FC1176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участники отреагировали на тренинг, занятие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и письменные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Быстрая, простая обработка информации</w:t>
            </w:r>
          </w:p>
        </w:tc>
      </w:tr>
      <w:tr w:rsidR="002D0A37" w:rsidRPr="00FC1176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Измеряет увеличение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оценить количественно</w:t>
            </w:r>
          </w:p>
        </w:tc>
      </w:tr>
      <w:tr w:rsidR="002D0A37" w:rsidRPr="00FC1176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применения знаний, устойчивость изменений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Требуются навыки супервизора</w:t>
            </w:r>
          </w:p>
        </w:tc>
      </w:tr>
      <w:tr w:rsidR="002D0A37" w:rsidRPr="00FC1176" w:rsidTr="002D0A37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A37" w:rsidRPr="00FC1176" w:rsidRDefault="002D0A37" w:rsidP="00CD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жизнь в семье (в нашем случае на детей)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 обратной связи</w:t>
            </w:r>
          </w:p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Отзывы, Запросы (пожелания и рекомендации)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FC1176" w:rsidRDefault="002D0A37" w:rsidP="00CD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сложная и объемная форма</w:t>
            </w:r>
          </w:p>
        </w:tc>
      </w:tr>
    </w:tbl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Возможные вопросы/утверждения для получения обратной связи/оценки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1. Информация с этого занятия, которая в наибольшей степени повлияла на меня, и изменит мое поведение с ребенком в будущем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2. Несколько вещей, изученных сегодня, которые поменяли мое понимание о……… (тема, понятие, проблема):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3. Моя идея, которую я применю после занятия: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Мои открытия сегодня: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Сегодня тренинг пройдет для меня успешно, если…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Три самых важных момента обучения были: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2D0A37" w:rsidRPr="00FC1176" w:rsidTr="002D0A37">
        <w:tc>
          <w:tcPr>
            <w:tcW w:w="9355" w:type="dxa"/>
            <w:gridSpan w:val="2"/>
          </w:tcPr>
          <w:p w:rsidR="002D0A37" w:rsidRPr="00FC1176" w:rsidRDefault="002D0A37" w:rsidP="002272BF">
            <w:pPr>
              <w:spacing w:after="0" w:line="240" w:lineRule="auto"/>
              <w:ind w:left="128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Продолжите предложение…</w:t>
            </w:r>
          </w:p>
        </w:tc>
      </w:tr>
      <w:tr w:rsidR="002D0A37" w:rsidRPr="00FC1176" w:rsidTr="002D0A37">
        <w:tc>
          <w:tcPr>
            <w:tcW w:w="4701" w:type="dxa"/>
          </w:tcPr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научился/научилась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был/а удивлен/а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Меня впечатлило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оценил/а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теперь яснее понимаю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открыл/а заново</w:t>
            </w:r>
          </w:p>
        </w:tc>
        <w:tc>
          <w:tcPr>
            <w:tcW w:w="4654" w:type="dxa"/>
          </w:tcPr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Мне интересно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выяснил/а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хочу помнить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чувствую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хочу изменить</w:t>
            </w:r>
          </w:p>
          <w:p w:rsidR="002D0A37" w:rsidRPr="00FC1176" w:rsidRDefault="002D0A37" w:rsidP="002272BF">
            <w:pPr>
              <w:numPr>
                <w:ilvl w:val="0"/>
                <w:numId w:val="25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Calibri" w:hAnsi="Times New Roman" w:cs="Times New Roman"/>
                <w:sz w:val="28"/>
                <w:szCs w:val="28"/>
              </w:rPr>
              <w:t>Я обрадовалась ..И т.д.</w:t>
            </w:r>
          </w:p>
        </w:tc>
      </w:tr>
    </w:tbl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Анализ работы группы</w:t>
      </w:r>
    </w:p>
    <w:p w:rsidR="002D0A37" w:rsidRPr="00FC1176" w:rsidRDefault="002D0A37" w:rsidP="002272B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Моя оценка работы группы                              1 2 3 4 5</w:t>
      </w:r>
    </w:p>
    <w:p w:rsidR="002D0A37" w:rsidRPr="00FC1176" w:rsidRDefault="002D0A37" w:rsidP="002272B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Свобода выражения собственного мнения     1 2 3 4 5 </w:t>
      </w:r>
    </w:p>
    <w:p w:rsidR="002D0A37" w:rsidRPr="00FC1176" w:rsidRDefault="002D0A37" w:rsidP="002272B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Степень взаимного доверия и откровенности в группе       1 2 3 4 5 </w:t>
      </w:r>
    </w:p>
    <w:p w:rsidR="002D0A37" w:rsidRPr="00FC1176" w:rsidRDefault="002D0A37" w:rsidP="002272B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Как мы управляем временем                            1 2 3 4 5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Оценка тренинга и обратная связь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Понравился ли мне тренинг?  Очень.  Отчасти.   Немного.    Нет.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Научился ли я тому, что мне было нужно?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Буду ли я использовать полученную информацию?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Мне кажется, что после тренинга изменятся мои отношения в семье, с ребенком?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Самые важные/яркие моменты для меня были</w:t>
      </w:r>
    </w:p>
    <w:p w:rsidR="002D0A37" w:rsidRPr="00FC1176" w:rsidRDefault="002D0A37" w:rsidP="002272B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Другие комментарии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Оценка навыков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Оцените по пятибалльной системе навыки, которыми Вы овладели: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Навык понимания поведения ребенка             1 2 3 4 5 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Навык оказания поддержки ребенка               1 2 3 4 5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Навык определения чувств ребенка                1 2 3 4 5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Навык контроля собственных чувств и поведения               1 2 3 4 5</w:t>
      </w:r>
    </w:p>
    <w:p w:rsidR="002D0A37" w:rsidRPr="00FC1176" w:rsidRDefault="002D0A37" w:rsidP="002272B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Другие навыки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t>Оценка реакции участников тренинга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В какой степени Ваши личные цели достигнуты?                1 2 3 4 5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 xml:space="preserve">Какие из Ваших личных целей не были достигнуты и почему?  1 2 3 4 5 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 xml:space="preserve">Какие части тренинга будут вам полезны в будущем?        1 2 3 4 5 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 xml:space="preserve">Какие части тренинга были для Вас бесполезными?            1 2 3 4 5 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Какие темы стоит включить в этот тренинг?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Какие части можно исключить?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Как бы Вы оценили тренинг в целом? Очень полезен. Не очень полезен. Очень интересный. Не очень интересный.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тренера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 xml:space="preserve"> (очень эффективно, хорошо, не очень эффективно, не эффективно)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Знание предмета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Организация занятий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Стиль и способ подачи материала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Способность реагировать на группу</w:t>
      </w:r>
    </w:p>
    <w:p w:rsidR="002D0A37" w:rsidRPr="00FC1176" w:rsidRDefault="002D0A37" w:rsidP="002272B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1176">
        <w:rPr>
          <w:rFonts w:ascii="Times New Roman" w:eastAsia="Times New Roman" w:hAnsi="Times New Roman"/>
          <w:sz w:val="28"/>
          <w:szCs w:val="28"/>
        </w:rPr>
        <w:t>Создание хорошей атмосферы в группе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t>Оценка сбалансированности тренинга</w:t>
      </w:r>
    </w:p>
    <w:p w:rsidR="002D0A37" w:rsidRPr="00FC1176" w:rsidRDefault="002D0A37" w:rsidP="002272B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Как бы Вы оценили баланс между дискуссиями и лекционными частями?</w:t>
      </w:r>
    </w:p>
    <w:p w:rsidR="002D0A37" w:rsidRPr="00FC1176" w:rsidRDefault="002D0A37" w:rsidP="002272B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Как Вы оцениваете продолжительность тренинга?</w:t>
      </w:r>
    </w:p>
    <w:p w:rsidR="002D0A37" w:rsidRPr="00FC1176" w:rsidRDefault="002D0A37" w:rsidP="002272B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Насколько эффективными были практические занятия?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t>Оценка содержания тренинга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Что Вам больше всего понравилось?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Что меньше всего понравилось?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Чему Вы научились в ходе тренинга?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Чему из того, чего Вы ожидали, научиться не удалось?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Что Вы считаете надо добавить в программу тренинга?</w:t>
      </w:r>
    </w:p>
    <w:p w:rsidR="002D0A37" w:rsidRPr="00FC1176" w:rsidRDefault="002D0A37" w:rsidP="00CD34B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Что следует убрать из программы тренинга?</w:t>
      </w:r>
    </w:p>
    <w:p w:rsidR="002D0A37" w:rsidRPr="00FC1176" w:rsidRDefault="002D0A37" w:rsidP="00C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/>
          <w:sz w:val="28"/>
          <w:szCs w:val="28"/>
        </w:rPr>
        <w:t>Оценка раздаточного материала</w:t>
      </w:r>
    </w:p>
    <w:p w:rsidR="002D0A37" w:rsidRPr="00FC1176" w:rsidRDefault="002D0A37" w:rsidP="00CD34B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Отличное качество – хорошее качество - плохое качество</w:t>
      </w:r>
    </w:p>
    <w:p w:rsidR="002D0A37" w:rsidRPr="00FC1176" w:rsidRDefault="002D0A37" w:rsidP="00CD34B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Слишком много – нужное количество – слишком мало</w:t>
      </w:r>
    </w:p>
    <w:p w:rsidR="002D0A37" w:rsidRPr="00FC1176" w:rsidRDefault="002D0A37" w:rsidP="00CD34B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t>Практичный – удовлетворительный -  непрактичный.</w:t>
      </w:r>
    </w:p>
    <w:p w:rsidR="00FC1176" w:rsidRPr="00FC1176" w:rsidRDefault="00FC1176" w:rsidP="00CD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2BF" w:rsidRPr="00FC1176" w:rsidRDefault="002272BF" w:rsidP="00CD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Также специалисты Проекта могут использовать дополнительный психодиагностический инструментарий:</w:t>
      </w:r>
    </w:p>
    <w:p w:rsidR="002272BF" w:rsidRPr="00FC1176" w:rsidRDefault="002272BF" w:rsidP="00CD34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FC1176">
        <w:rPr>
          <w:sz w:val="28"/>
          <w:szCs w:val="28"/>
          <w:lang w:val="en-US"/>
        </w:rPr>
        <w:t>1.</w:t>
      </w:r>
      <w:r w:rsidRPr="00FC1176">
        <w:rPr>
          <w:sz w:val="28"/>
          <w:szCs w:val="28"/>
        </w:rPr>
        <w:t>Тест</w:t>
      </w:r>
      <w:r w:rsidRPr="00FC1176">
        <w:rPr>
          <w:sz w:val="28"/>
          <w:szCs w:val="28"/>
          <w:lang w:val="en-US"/>
        </w:rPr>
        <w:t xml:space="preserve"> PARI (Parental Attitude Research Instrument), </w:t>
      </w:r>
      <w:r w:rsidRPr="00FC1176">
        <w:rPr>
          <w:sz w:val="28"/>
          <w:szCs w:val="28"/>
        </w:rPr>
        <w:t>адаптация</w:t>
      </w:r>
      <w:r w:rsidRPr="00FC1176">
        <w:rPr>
          <w:sz w:val="28"/>
          <w:szCs w:val="28"/>
          <w:lang w:val="en-US"/>
        </w:rPr>
        <w:t xml:space="preserve"> </w:t>
      </w:r>
      <w:r w:rsidRPr="00FC1176">
        <w:rPr>
          <w:sz w:val="28"/>
          <w:szCs w:val="28"/>
        </w:rPr>
        <w:t>Т</w:t>
      </w:r>
      <w:r w:rsidRPr="00FC1176">
        <w:rPr>
          <w:sz w:val="28"/>
          <w:szCs w:val="28"/>
          <w:lang w:val="en-US"/>
        </w:rPr>
        <w:t>.</w:t>
      </w:r>
      <w:r w:rsidRPr="00FC1176">
        <w:rPr>
          <w:sz w:val="28"/>
          <w:szCs w:val="28"/>
        </w:rPr>
        <w:t>В</w:t>
      </w:r>
      <w:r w:rsidRPr="00FC1176">
        <w:rPr>
          <w:sz w:val="28"/>
          <w:szCs w:val="28"/>
          <w:lang w:val="en-US"/>
        </w:rPr>
        <w:t xml:space="preserve">. </w:t>
      </w:r>
      <w:r w:rsidRPr="00FC1176">
        <w:rPr>
          <w:sz w:val="28"/>
          <w:szCs w:val="28"/>
        </w:rPr>
        <w:t>Нищерет</w:t>
      </w:r>
      <w:r w:rsidRPr="00FC1176">
        <w:rPr>
          <w:sz w:val="28"/>
          <w:szCs w:val="28"/>
          <w:lang w:val="en-US"/>
        </w:rPr>
        <w:t>;</w:t>
      </w:r>
    </w:p>
    <w:p w:rsidR="002272BF" w:rsidRPr="00FC1176" w:rsidRDefault="002272BF" w:rsidP="00CD34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2. Методика диагностики родительских отношений (ОРО) А.Я. Варга и В.В. Столина;</w:t>
      </w:r>
    </w:p>
    <w:p w:rsidR="002272BF" w:rsidRPr="00FC1176" w:rsidRDefault="002272BF" w:rsidP="00CD34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3. Методика «Незаконченные предложения или Ваше отношение к людям, и к жизни вообще» Сакс и Леви.</w:t>
      </w:r>
    </w:p>
    <w:p w:rsidR="002272BF" w:rsidRPr="00FC1176" w:rsidRDefault="002272BF" w:rsidP="00CD34B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4. Методика «Рисунок семьи» - группа проективных методик для оценки внутрисемейных отношений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37" w:rsidRPr="00FC1176" w:rsidRDefault="002D0A37" w:rsidP="002272BF">
      <w:pPr>
        <w:pStyle w:val="Iauiue"/>
        <w:widowControl/>
        <w:ind w:firstLine="709"/>
        <w:jc w:val="both"/>
        <w:rPr>
          <w:b/>
          <w:sz w:val="28"/>
          <w:szCs w:val="28"/>
        </w:rPr>
      </w:pPr>
      <w:r w:rsidRPr="00FC1176">
        <w:rPr>
          <w:b/>
          <w:sz w:val="28"/>
          <w:szCs w:val="28"/>
        </w:rPr>
        <w:t>Ожидаемые результаты реализации Проекта:</w:t>
      </w:r>
    </w:p>
    <w:p w:rsidR="00CD34B7" w:rsidRPr="00FC1176" w:rsidRDefault="00CD34B7" w:rsidP="00C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навыков самостоятельного разрешения родителями 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>возникающих семейных проблем; способствование взаимодействию родителя с социальными институтами;</w:t>
      </w:r>
    </w:p>
    <w:p w:rsidR="00CD34B7" w:rsidRPr="00FC1176" w:rsidRDefault="00CD34B7" w:rsidP="00C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у родителей понимания важности </w:t>
      </w:r>
      <w:r w:rsidRPr="00FC1176">
        <w:rPr>
          <w:rFonts w:ascii="Times New Roman" w:eastAsia="Times New Roman" w:hAnsi="Times New Roman" w:cs="Times New Roman"/>
          <w:sz w:val="28"/>
          <w:szCs w:val="28"/>
        </w:rPr>
        <w:t>и ценности семейных традиций;</w:t>
      </w:r>
    </w:p>
    <w:p w:rsidR="00CD34B7" w:rsidRPr="00FC1176" w:rsidRDefault="00CD34B7" w:rsidP="00C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1176"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сформирование у родителей навыков управления гневом при взаимодействии с ребенком, навыков конструктивного поведения в конфликте. (см. Приложение)</w:t>
      </w:r>
    </w:p>
    <w:p w:rsidR="00CD34B7" w:rsidRPr="00FC1176" w:rsidRDefault="00CD34B7" w:rsidP="002272BF">
      <w:pPr>
        <w:pStyle w:val="Iauiue"/>
        <w:widowControl/>
        <w:ind w:firstLine="709"/>
        <w:rPr>
          <w:b/>
          <w:sz w:val="28"/>
          <w:szCs w:val="28"/>
        </w:rPr>
      </w:pPr>
    </w:p>
    <w:p w:rsidR="002D0A37" w:rsidRPr="00FC1176" w:rsidRDefault="002D0A37" w:rsidP="00CD34B7">
      <w:pPr>
        <w:pStyle w:val="Iauiue"/>
        <w:widowControl/>
        <w:ind w:firstLine="709"/>
        <w:jc w:val="both"/>
        <w:rPr>
          <w:sz w:val="28"/>
          <w:szCs w:val="28"/>
        </w:rPr>
      </w:pPr>
      <w:r w:rsidRPr="00FC1176">
        <w:rPr>
          <w:b/>
          <w:sz w:val="28"/>
          <w:szCs w:val="28"/>
        </w:rPr>
        <w:t>Долгосрочный эффект реализации Проекта</w:t>
      </w:r>
      <w:r w:rsidR="00CD34B7" w:rsidRPr="00FC1176">
        <w:rPr>
          <w:b/>
          <w:sz w:val="28"/>
          <w:szCs w:val="28"/>
        </w:rPr>
        <w:t xml:space="preserve">: </w:t>
      </w:r>
      <w:r w:rsidR="00CD34B7" w:rsidRPr="00FC1176">
        <w:rPr>
          <w:sz w:val="28"/>
          <w:szCs w:val="28"/>
        </w:rPr>
        <w:t>недопущение фактов нарушения прав и законных интересов детей</w:t>
      </w:r>
    </w:p>
    <w:p w:rsidR="00CD34B7" w:rsidRPr="00FC1176" w:rsidRDefault="00CD34B7" w:rsidP="002272BF">
      <w:pPr>
        <w:pStyle w:val="Iauiue"/>
        <w:widowControl/>
        <w:ind w:firstLine="709"/>
        <w:jc w:val="both"/>
        <w:rPr>
          <w:b/>
          <w:sz w:val="28"/>
          <w:szCs w:val="28"/>
        </w:rPr>
      </w:pPr>
    </w:p>
    <w:p w:rsidR="002D0A37" w:rsidRPr="00FC1176" w:rsidRDefault="002D0A37" w:rsidP="002272BF">
      <w:pPr>
        <w:pStyle w:val="Iauiue"/>
        <w:widowControl/>
        <w:ind w:firstLine="709"/>
        <w:jc w:val="both"/>
        <w:rPr>
          <w:b/>
          <w:sz w:val="28"/>
          <w:szCs w:val="28"/>
        </w:rPr>
      </w:pPr>
      <w:r w:rsidRPr="00FC1176">
        <w:rPr>
          <w:b/>
          <w:sz w:val="28"/>
          <w:szCs w:val="28"/>
        </w:rPr>
        <w:t>Ресурсное обеспечение Проекта</w:t>
      </w:r>
    </w:p>
    <w:p w:rsidR="00CD34B7" w:rsidRPr="00FC1176" w:rsidRDefault="002D0A37" w:rsidP="00CD34B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176">
        <w:rPr>
          <w:rStyle w:val="af0"/>
          <w:rFonts w:ascii="Times New Roman" w:hAnsi="Times New Roman"/>
          <w:sz w:val="28"/>
          <w:szCs w:val="28"/>
        </w:rPr>
        <w:t>Материально-технические ресурсы</w:t>
      </w:r>
      <w:r w:rsidRPr="00FC1176">
        <w:rPr>
          <w:rFonts w:ascii="Times New Roman" w:hAnsi="Times New Roman"/>
          <w:sz w:val="28"/>
          <w:szCs w:val="28"/>
        </w:rPr>
        <w:t xml:space="preserve">. </w:t>
      </w:r>
      <w:r w:rsidR="00CD34B7" w:rsidRPr="00FC1176">
        <w:rPr>
          <w:rFonts w:ascii="Times New Roman" w:hAnsi="Times New Roman"/>
          <w:sz w:val="28"/>
          <w:szCs w:val="28"/>
        </w:rPr>
        <w:t>К материально-техническим ресурсам проведения тренинговой программы «Школа ответственного родительства» относится предоставление помещения общеобразовательными организациями города (комната психологической разгрузки/просторный кабинет педагога-психолога), мультимедийное оборудование, ковер для проведения занятий с элементами телесно-ориентированной терапии, дидактический, раздаточный, демонстрационный  материал для проведения упражнений и т.д.</w:t>
      </w:r>
    </w:p>
    <w:p w:rsidR="00934CB3" w:rsidRPr="00FC1176" w:rsidRDefault="002D0A37" w:rsidP="00934CB3">
      <w:pPr>
        <w:pStyle w:val="a4"/>
        <w:numPr>
          <w:ilvl w:val="0"/>
          <w:numId w:val="41"/>
        </w:numPr>
        <w:shd w:val="clear" w:color="auto" w:fill="FFFFFF"/>
        <w:tabs>
          <w:tab w:val="left" w:pos="2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176">
        <w:rPr>
          <w:rFonts w:ascii="Times New Roman" w:hAnsi="Times New Roman"/>
          <w:b/>
          <w:sz w:val="28"/>
          <w:szCs w:val="28"/>
        </w:rPr>
        <w:t xml:space="preserve">Информационные ресурсы. </w:t>
      </w:r>
      <w:r w:rsidRPr="00FC1176">
        <w:rPr>
          <w:rFonts w:ascii="Times New Roman" w:hAnsi="Times New Roman"/>
          <w:sz w:val="28"/>
          <w:szCs w:val="28"/>
        </w:rPr>
        <w:t xml:space="preserve">С целью информационного продвижения этапов и итогов реализации технологии привлечены официальные сайты учреждений соисполнителей МКУ ЗАТО Северск «Ресурсный центр образования», образовательных учреждений, СМИ ЗАТО Северск. </w:t>
      </w:r>
      <w:r w:rsidR="00934CB3" w:rsidRPr="00FC1176">
        <w:rPr>
          <w:rFonts w:ascii="Times New Roman" w:hAnsi="Times New Roman"/>
          <w:sz w:val="28"/>
          <w:szCs w:val="28"/>
        </w:rPr>
        <w:t xml:space="preserve">С 2011-2016г. специалистами МКУ ЗАТО Северск «РЦО» </w:t>
      </w:r>
      <w:r w:rsidR="00934CB3" w:rsidRPr="00FC1176">
        <w:rPr>
          <w:rFonts w:ascii="Times New Roman" w:eastAsia="Times New Roman" w:hAnsi="Times New Roman"/>
          <w:sz w:val="28"/>
          <w:szCs w:val="28"/>
        </w:rPr>
        <w:t>разработаны методические рекомендации для проведения занятий «Школа ответственного родительства». Дошкольные и общеобразовательные учреждения Северска также разрабатывали методические материалы по программе (</w:t>
      </w:r>
      <w:hyperlink r:id="rId23" w:history="1">
        <w:r w:rsidR="00934CB3" w:rsidRPr="00FC1176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</w:rPr>
          <w:t>пример методических рекомендаций представлен на тематической площадке Программы на сайте «Независимый Северск»</w:t>
        </w:r>
      </w:hyperlink>
      <w:r w:rsidR="00934CB3" w:rsidRPr="00FC11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). </w:t>
      </w:r>
      <w:r w:rsidR="00934CB3" w:rsidRPr="00FC1176">
        <w:rPr>
          <w:rFonts w:ascii="Times New Roman" w:eastAsia="Times New Roman" w:hAnsi="Times New Roman"/>
          <w:sz w:val="28"/>
          <w:szCs w:val="28"/>
        </w:rPr>
        <w:t xml:space="preserve">В Методических рекомендациях </w:t>
      </w:r>
      <w:r w:rsidR="00934CB3" w:rsidRPr="00FC1176">
        <w:rPr>
          <w:rFonts w:ascii="Times New Roman" w:hAnsi="Times New Roman"/>
          <w:sz w:val="28"/>
          <w:szCs w:val="28"/>
        </w:rPr>
        <w:t>обобщен опыт специалистов города по программе «Школа ответственного родительства», осуществлен анализ достижений и трудностей, описана организация деятельности Школы, ее формы, методы и инструменты.</w:t>
      </w:r>
    </w:p>
    <w:p w:rsidR="00CD34B7" w:rsidRPr="00FC1176" w:rsidRDefault="002D0A37" w:rsidP="00CD34B7">
      <w:pPr>
        <w:pStyle w:val="Iauiue"/>
        <w:widowControl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C1176">
        <w:rPr>
          <w:b/>
          <w:sz w:val="28"/>
          <w:szCs w:val="28"/>
        </w:rPr>
        <w:t>Инфраструктурные ресурсы</w:t>
      </w:r>
      <w:r w:rsidRPr="00FC1176">
        <w:rPr>
          <w:sz w:val="28"/>
          <w:szCs w:val="28"/>
        </w:rPr>
        <w:t>. Для реализации технологии будут привлечены учреждения системы образования; социально-ориентированные некоммерческие общественные организации, негосударственные коммерческие организации.</w:t>
      </w:r>
    </w:p>
    <w:p w:rsidR="00CD34B7" w:rsidRPr="00FC1176" w:rsidRDefault="002D0A37" w:rsidP="00CD34B7">
      <w:pPr>
        <w:pStyle w:val="Iauiue"/>
        <w:widowControl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C1176">
        <w:rPr>
          <w:b/>
          <w:color w:val="000000" w:themeColor="text1"/>
          <w:sz w:val="28"/>
          <w:szCs w:val="28"/>
        </w:rPr>
        <w:t>Кадровые ресурсы.</w:t>
      </w:r>
      <w:r w:rsidRPr="00FC1176">
        <w:rPr>
          <w:color w:val="000000" w:themeColor="text1"/>
          <w:sz w:val="28"/>
          <w:szCs w:val="28"/>
        </w:rPr>
        <w:t xml:space="preserve"> В настоящее время в каждом ОУ определен специалист ответственный за реализацию Проекта.</w:t>
      </w:r>
      <w:r w:rsidR="00CD34B7" w:rsidRPr="00FC1176">
        <w:rPr>
          <w:color w:val="000000" w:themeColor="text1"/>
          <w:sz w:val="28"/>
          <w:szCs w:val="28"/>
        </w:rPr>
        <w:t xml:space="preserve"> Так в настоящее время </w:t>
      </w:r>
      <w:r w:rsidR="00CD34B7" w:rsidRPr="00FC1176">
        <w:rPr>
          <w:color w:val="000000"/>
          <w:sz w:val="28"/>
          <w:szCs w:val="28"/>
        </w:rPr>
        <w:t xml:space="preserve"> «Школа ответственного родительства» реализуется профессиональными ресурсами общеобразовательных организаций, в лице педагогов-психологов и, в настоящее время,  специалистов различных организаций и ведомств (58 социальных партнёров</w:t>
      </w:r>
      <w:r w:rsidR="00CD34B7" w:rsidRPr="00FC1176">
        <w:rPr>
          <w:sz w:val="28"/>
          <w:szCs w:val="28"/>
        </w:rPr>
        <w:t xml:space="preserve"> </w:t>
      </w:r>
      <w:r w:rsidR="00CD34B7" w:rsidRPr="00FC1176">
        <w:rPr>
          <w:color w:val="000000"/>
          <w:sz w:val="28"/>
          <w:szCs w:val="28"/>
        </w:rPr>
        <w:t>различных ведомств и секторов экономики), которые будут приглашаться на занятия по просьбе родителей. Ответственным за приглашение социальных партнеров на занятия в детские учреждения является  социальный педагог МКУ ЗАТО Северск РЦО Шкарина О.С.</w:t>
      </w:r>
    </w:p>
    <w:p w:rsidR="00CD34B7" w:rsidRPr="00FC1176" w:rsidRDefault="00CD34B7" w:rsidP="00CD34B7">
      <w:pPr>
        <w:pStyle w:val="Iauiue"/>
        <w:widowControl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Тренинги ведутся на базе </w:t>
      </w:r>
      <w:hyperlink r:id="rId24" w:history="1">
        <w:r w:rsidRPr="00FC1176">
          <w:rPr>
            <w:rStyle w:val="a7"/>
            <w:color w:val="auto"/>
            <w:sz w:val="28"/>
            <w:szCs w:val="28"/>
          </w:rPr>
          <w:t>18 общеобразовательных учреждений</w:t>
        </w:r>
      </w:hyperlink>
      <w:r w:rsidRPr="00FC1176">
        <w:rPr>
          <w:sz w:val="28"/>
          <w:szCs w:val="28"/>
        </w:rPr>
        <w:t xml:space="preserve">; </w:t>
      </w:r>
      <w:hyperlink r:id="rId25" w:history="1">
        <w:r w:rsidRPr="00FC1176">
          <w:rPr>
            <w:rStyle w:val="a7"/>
            <w:color w:val="auto"/>
            <w:sz w:val="28"/>
            <w:szCs w:val="28"/>
          </w:rPr>
          <w:t>33 дошкольных образовательных учреждений</w:t>
        </w:r>
      </w:hyperlink>
      <w:r w:rsidRPr="00FC1176">
        <w:rPr>
          <w:sz w:val="28"/>
          <w:szCs w:val="28"/>
        </w:rPr>
        <w:t xml:space="preserve"> ЗАТО Северск Томской области. </w:t>
      </w:r>
    </w:p>
    <w:p w:rsidR="00CD34B7" w:rsidRPr="00FC1176" w:rsidRDefault="00CD34B7" w:rsidP="00CD34B7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профессиональной поддержки специалистов организованы просветительские модули в образовательном пространстве города в рамках проведения </w:t>
      </w:r>
      <w:hyperlink r:id="rId26" w:history="1">
        <w:r w:rsidRPr="00FC11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КПК</w:t>
        </w:r>
      </w:hyperlink>
      <w:r w:rsidRPr="00FC11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C11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семинаров</w:t>
        </w:r>
      </w:hyperlink>
      <w:r w:rsidRPr="00FC11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C11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круглых столов</w:t>
        </w:r>
      </w:hyperlink>
      <w:r w:rsidRPr="00FC11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C11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конференций</w:t>
        </w:r>
      </w:hyperlink>
      <w:r w:rsidRPr="00FC1176">
        <w:rPr>
          <w:rFonts w:ascii="Times New Roman" w:hAnsi="Times New Roman" w:cs="Times New Roman"/>
          <w:sz w:val="28"/>
          <w:szCs w:val="28"/>
        </w:rPr>
        <w:t>, посвященных вопросам воспитания детей с участием социальных партнеров (</w:t>
      </w:r>
      <w:r w:rsidRPr="00FC1176">
        <w:rPr>
          <w:rFonts w:ascii="Times New Roman" w:hAnsi="Times New Roman" w:cs="Times New Roman"/>
          <w:bCs/>
          <w:sz w:val="28"/>
          <w:szCs w:val="28"/>
        </w:rPr>
        <w:t xml:space="preserve">Профессиональный рост обеспечивается через систему очных и </w:t>
      </w:r>
      <w:hyperlink r:id="rId30" w:history="1">
        <w:r w:rsidRPr="00FC117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групповых супервизий</w:t>
        </w:r>
      </w:hyperlink>
      <w:r w:rsidRPr="00FC1176">
        <w:rPr>
          <w:rFonts w:ascii="Times New Roman" w:hAnsi="Times New Roman" w:cs="Times New Roman"/>
          <w:bCs/>
          <w:sz w:val="28"/>
          <w:szCs w:val="28"/>
        </w:rPr>
        <w:t>,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специализацию в области семейно-ориентированной, телесно-ориентированной психотерапии, а в целом через активное общение и обмен опытом с коллегами и социальными партнёрами</w:t>
      </w:r>
      <w:r w:rsidRPr="00FC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b/>
          <w:sz w:val="28"/>
          <w:szCs w:val="28"/>
        </w:rPr>
        <w:t>Управление Проектом:</w:t>
      </w:r>
      <w:r w:rsidRPr="00FC1176">
        <w:rPr>
          <w:rFonts w:ascii="Times New Roman" w:hAnsi="Times New Roman" w:cs="Times New Roman"/>
          <w:sz w:val="28"/>
          <w:szCs w:val="28"/>
        </w:rPr>
        <w:t xml:space="preserve"> осуществляется службой сопровождения  муниципальных социально-педагогических проектов МКУ ЗАТО Северск РЦО посредством следующих мероприятий: </w:t>
      </w:r>
    </w:p>
    <w:p w:rsidR="002D0A37" w:rsidRPr="00FC1176" w:rsidRDefault="002D0A37" w:rsidP="002272B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созданием и утверждением состава рабочей группы Проекта,</w:t>
      </w:r>
    </w:p>
    <w:p w:rsidR="002D0A37" w:rsidRPr="00FC1176" w:rsidRDefault="002D0A37" w:rsidP="002272B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согласование плана деятельности образовательных учреждений, </w:t>
      </w:r>
    </w:p>
    <w:p w:rsidR="002D0A37" w:rsidRPr="00FC1176" w:rsidRDefault="002D0A37" w:rsidP="002272B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проведение ежеквартального мониторинга, </w:t>
      </w:r>
    </w:p>
    <w:p w:rsidR="002D0A37" w:rsidRPr="00FC1176" w:rsidRDefault="002D0A37" w:rsidP="002272B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анализ содержательных отчетов.</w:t>
      </w:r>
    </w:p>
    <w:p w:rsidR="002D0A37" w:rsidRPr="00FC1176" w:rsidRDefault="002D0A37" w:rsidP="002272BF">
      <w:pPr>
        <w:pStyle w:val="Iauiue"/>
        <w:widowControl/>
        <w:ind w:firstLine="709"/>
        <w:jc w:val="both"/>
        <w:rPr>
          <w:color w:val="000000"/>
          <w:sz w:val="28"/>
          <w:szCs w:val="28"/>
        </w:rPr>
      </w:pPr>
      <w:r w:rsidRPr="00FC1176">
        <w:rPr>
          <w:color w:val="000000"/>
          <w:sz w:val="28"/>
          <w:szCs w:val="28"/>
        </w:rPr>
        <w:t>Планирование и координация проектных мероприятий осуществляется Службой сопровождения муниципальных социально-педагогических проектов МКУ ЗАТО Северск РЦО.</w:t>
      </w:r>
    </w:p>
    <w:p w:rsidR="002D0A37" w:rsidRPr="00FC1176" w:rsidRDefault="002D0A37" w:rsidP="002272BF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34CB3" w:rsidRPr="00FC1176" w:rsidRDefault="00934CB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1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0A37" w:rsidRPr="00FC1176" w:rsidRDefault="002D0A37" w:rsidP="00934CB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176">
        <w:rPr>
          <w:rFonts w:ascii="Times New Roman" w:hAnsi="Times New Roman"/>
          <w:b/>
          <w:sz w:val="28"/>
          <w:szCs w:val="28"/>
        </w:rPr>
        <w:lastRenderedPageBreak/>
        <w:t>Содержательные аспекты реализации  муниципального социально-педагогического проекта «Школа ответственного родительства»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37" w:rsidRPr="00FC1176" w:rsidRDefault="002D0A37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Профессиональное объединение ресурсов города и возможность участия приглашенных специалистов помо</w:t>
      </w:r>
      <w:r w:rsidR="00934CB3" w:rsidRPr="00FC1176">
        <w:rPr>
          <w:sz w:val="28"/>
          <w:szCs w:val="28"/>
        </w:rPr>
        <w:t>гает</w:t>
      </w:r>
      <w:r w:rsidRPr="00FC1176">
        <w:rPr>
          <w:sz w:val="28"/>
          <w:szCs w:val="28"/>
        </w:rPr>
        <w:t xml:space="preserve"> родителям формирова</w:t>
      </w:r>
      <w:r w:rsidR="00934CB3" w:rsidRPr="00FC1176">
        <w:rPr>
          <w:sz w:val="28"/>
          <w:szCs w:val="28"/>
        </w:rPr>
        <w:t>ть</w:t>
      </w:r>
      <w:r w:rsidRPr="00FC1176">
        <w:rPr>
          <w:sz w:val="28"/>
          <w:szCs w:val="28"/>
        </w:rPr>
        <w:t xml:space="preserve"> навык</w:t>
      </w:r>
      <w:r w:rsidR="00934CB3" w:rsidRPr="00FC1176">
        <w:rPr>
          <w:sz w:val="28"/>
          <w:szCs w:val="28"/>
        </w:rPr>
        <w:t>и</w:t>
      </w:r>
      <w:r w:rsidRPr="00FC1176">
        <w:rPr>
          <w:sz w:val="28"/>
          <w:szCs w:val="28"/>
        </w:rPr>
        <w:t xml:space="preserve"> самостоятельного разрешения семейных проблем в детско-родительском взаимодействии; навыки работы с гневом, навыки конструктивного поведения в конфликте. Участие в программе укреп</w:t>
      </w:r>
      <w:r w:rsidR="00934CB3" w:rsidRPr="00FC1176">
        <w:rPr>
          <w:sz w:val="28"/>
          <w:szCs w:val="28"/>
        </w:rPr>
        <w:t>ляет</w:t>
      </w:r>
      <w:r w:rsidRPr="00FC1176">
        <w:rPr>
          <w:sz w:val="28"/>
          <w:szCs w:val="28"/>
        </w:rPr>
        <w:t xml:space="preserve"> опыт положительного взаимодействия с социальными институтами. Сегодня с уверенностью можно сказать о том, что родители понимают важность и ценность «семьи».</w:t>
      </w:r>
    </w:p>
    <w:p w:rsidR="002272BF" w:rsidRPr="00FC1176" w:rsidRDefault="002272BF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FC1176">
        <w:rPr>
          <w:b/>
          <w:color w:val="000000" w:themeColor="text1"/>
          <w:sz w:val="28"/>
          <w:szCs w:val="28"/>
        </w:rPr>
        <w:t>Таблица 3  - Мероприятия Проекта</w:t>
      </w:r>
    </w:p>
    <w:p w:rsidR="002272BF" w:rsidRPr="00FC1176" w:rsidRDefault="002272BF" w:rsidP="0022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79"/>
        <w:gridCol w:w="1724"/>
        <w:gridCol w:w="2442"/>
      </w:tblGrid>
      <w:tr w:rsidR="002272BF" w:rsidRPr="00FC1176" w:rsidTr="00934CB3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FC1176" w:rsidRDefault="002272BF" w:rsidP="00934CB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FC1176" w:rsidRDefault="002272BF" w:rsidP="009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BF" w:rsidRPr="00FC1176" w:rsidRDefault="002272BF" w:rsidP="009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рабочей группы специалистов, участвующих в реализации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опытом реализации образовательными учреждениями мероприятий муниципальных социально-педагогических проектов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нормативной базы, новинок литературы по направлению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педагогического опыта по направлению проектной деятельности. Участие в семинарах и форумах по данным направлениям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работников образовательных учреждений, социальных партнеров различных ведомств и организаций по вопросам реализации муниципального социально-педагогического проекта «Школа ответственного родительства»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Шкарина О.С., ответственные от учреждений 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групповых супервизий с привлечением социальных партнеров для специалистов, обеспечивающих проведение занятий с родителями в ходе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Рюмина Г. 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информационно-рекламных материалов по муниципальному социально-педагогическому проекту «Школа ответственного родительства»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от учреждений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для специалистов, обеспечивающих проведение занятий с родителями в ходе реализации Проекта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групповой консультации для специалистов, участвующих в реализации проекта «Права и обязанности»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реализации тематических разделов программы «Школа ответственного родительства» на базе ДОУ и СОШ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от учреждений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мастер-классов (открытых занятий) для педагогов-психологов в рамках проекта «Школа ответственного родительства» (взаимопосещение)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Метелькова Л.А.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лекций с привлечением ключевых лиц в области социальной и семейной политики и узких специалистов (педагогов, юристов, врачей и т.д.), вовлеченных в решение проблем семьи и детства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проверка и анализ (мониторинг) документации специалистов ОУ по реализации Проекта (тематическое планирование занятий; журналы посещений; методические материалы; аналитические отчеты, включающие качественные и количественные показатели о реализации Проекта в течение учебного года; анкеты обратной связи)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образовательных событиях различного уровня в качестве экспертов, соведущих, ведущих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итогового аналитического отчета о реализации Проекта в 2017 – 2018 учебном году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продвижение результатов реализации Проекта на сайте МКУ ЗАТО Северск РЦО, сайтах МОУ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Садиева М.С.,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ответственными лицами других социально-значимых проектов для организации и проведения совместных мероприятий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 Е.В.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 Е.М.</w:t>
            </w:r>
          </w:p>
        </w:tc>
      </w:tr>
      <w:tr w:rsidR="002272BF" w:rsidRPr="00FC1176" w:rsidTr="00934CB3">
        <w:trPr>
          <w:cantSplit/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сертификатов участникам Проекта и благодарственных писем (благодарностей) социальным партнерам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</w:tc>
      </w:tr>
      <w:tr w:rsidR="002272BF" w:rsidRPr="00FC1176" w:rsidTr="00934CB3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ind w:left="-108" w:right="-250" w:firstLine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различного уровня с представлением результатов реализации Проекта (очные выступления, публикации)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Шкарина О.С.</w:t>
            </w:r>
          </w:p>
          <w:p w:rsidR="002272BF" w:rsidRPr="00FC1176" w:rsidRDefault="002272BF" w:rsidP="0093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176"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Брагина Т.И. – педагог-психолог д/сада № 44</w:t>
            </w:r>
          </w:p>
        </w:tc>
      </w:tr>
    </w:tbl>
    <w:p w:rsidR="00934CB3" w:rsidRPr="00FC1176" w:rsidRDefault="00934CB3" w:rsidP="0093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CB3" w:rsidRPr="00FC1176" w:rsidRDefault="00934CB3" w:rsidP="0093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Опыт реализации программы «Школа ответственного родительства» позволяет отследить положительное влияние оказания профессиональной помощи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для 4559 родителей</w:t>
      </w:r>
      <w:r w:rsidRPr="00FC1176">
        <w:rPr>
          <w:rFonts w:ascii="Times New Roman" w:hAnsi="Times New Roman" w:cs="Times New Roman"/>
          <w:sz w:val="28"/>
          <w:szCs w:val="28"/>
        </w:rPr>
        <w:t xml:space="preserve"> и приобретения профессионального опыта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для 52 специалистов и педагогов образовательных учреждений.</w:t>
      </w:r>
    </w:p>
    <w:p w:rsidR="00934CB3" w:rsidRPr="00FC1176" w:rsidRDefault="00934CB3" w:rsidP="0093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Территория города ежегодно становится пространством социальных проб для 1000 родителей (законных представителей) и их детей. Тренинговые занятия, </w:t>
      </w:r>
      <w:hyperlink r:id="rId31" w:history="1">
        <w:r w:rsidRPr="00FC1176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психотерапевтические группы</w:t>
        </w:r>
      </w:hyperlink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индивидуальные консультации, а также групповые тематические встречи с представителями различных ведомств и организаций станут площадкой для развития личностного воспитательного потенциала участников программы.</w:t>
      </w:r>
    </w:p>
    <w:p w:rsidR="00934CB3" w:rsidRPr="00FC1176" w:rsidRDefault="00934CB3" w:rsidP="00934CB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 xml:space="preserve">По итогам психодиагностического исследования на заключительном этапе можно сказать о том, что в семьях, прошедших «Школу ответственного родительства», установлен оптимальный эмоциональный контакт с ребенком: родители ориентируются на потребности ребенка, прислушиваются к его мнению, стараются поддерживать «партнёрские отношения», не уклоняются от контакта с ребенком. </w:t>
      </w:r>
    </w:p>
    <w:p w:rsidR="00934CB3" w:rsidRPr="00FC1176" w:rsidRDefault="00934CB3" w:rsidP="00934CB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176">
        <w:rPr>
          <w:sz w:val="28"/>
          <w:szCs w:val="28"/>
        </w:rPr>
        <w:t>Положительные отзывы родител</w:t>
      </w:r>
      <w:r w:rsidR="00895B6C">
        <w:rPr>
          <w:sz w:val="28"/>
          <w:szCs w:val="28"/>
        </w:rPr>
        <w:t>ей, говорят о том, что проект</w:t>
      </w:r>
      <w:bookmarkStart w:id="2" w:name="_GoBack"/>
      <w:bookmarkEnd w:id="2"/>
      <w:r w:rsidRPr="00FC1176">
        <w:rPr>
          <w:sz w:val="28"/>
          <w:szCs w:val="28"/>
        </w:rPr>
        <w:t xml:space="preserve"> «Школа ответственного родительства» помогает уменьшить конфликтность в семье; родители стали менее раздражительны при взаимодействии с ребенком; ушла практика подавления и подчинения воли ребенка своим желаниям и требованиям.</w:t>
      </w:r>
    </w:p>
    <w:p w:rsidR="002272BF" w:rsidRPr="00FC1176" w:rsidRDefault="002272BF" w:rsidP="00227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BF" w:rsidRPr="00FC1176" w:rsidRDefault="002272BF" w:rsidP="002272BF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2BF" w:rsidRPr="00FC1176" w:rsidRDefault="002272BF" w:rsidP="002272BF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2BF" w:rsidRPr="00FC1176" w:rsidRDefault="002272BF" w:rsidP="002272B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0A37" w:rsidRPr="00FC1176" w:rsidRDefault="002D0A37" w:rsidP="002272BF">
      <w:pPr>
        <w:pStyle w:val="a4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34CB3" w:rsidRPr="00FC1176" w:rsidRDefault="00934CB3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</w:rPr>
      </w:pPr>
      <w:r w:rsidRPr="00FC117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br w:type="page"/>
      </w:r>
    </w:p>
    <w:p w:rsidR="002D0A37" w:rsidRPr="00FC1176" w:rsidRDefault="002D0A37" w:rsidP="00934CB3">
      <w:pPr>
        <w:pStyle w:val="a4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C117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lastRenderedPageBreak/>
        <w:t>Заключение</w:t>
      </w:r>
    </w:p>
    <w:p w:rsidR="00934CB3" w:rsidRPr="00FC1176" w:rsidRDefault="00934CB3" w:rsidP="00934CB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Мотивация родителей к участию в программе «Школа ответственного родительства» является одним из ведущих факторов на пути формирования положительного детского-родительского взаимодействия.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Сетевая профилактическая программа «Школа ответственного родительства» уже нашла положительный отклик в сердцах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>4559 родителей</w:t>
      </w:r>
      <w:r w:rsidRPr="00FC1176">
        <w:rPr>
          <w:rFonts w:ascii="Times New Roman" w:hAnsi="Times New Roman" w:cs="Times New Roman"/>
          <w:sz w:val="28"/>
          <w:szCs w:val="28"/>
        </w:rPr>
        <w:t xml:space="preserve">, и </w:t>
      </w:r>
      <w:r w:rsidRPr="00FC1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52 специалистов и педагогов образовательных учреждений.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Информационное продвижение и содержательное обогащение программы «Школы ответственного родительства» достигается благодаря взаимодействию специалистов различных ведомств, и развитию возможности социальных проб для участников программы.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 xml:space="preserve">Вовлечение партнерских организаций позволяет укрепить материально-техническую базу необходимую для реализации проекта и привлечь внимание общественности к проблемам семьи и детей. </w:t>
      </w:r>
    </w:p>
    <w:p w:rsidR="002D0A37" w:rsidRPr="00FC1176" w:rsidRDefault="002D0A37" w:rsidP="0022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176">
        <w:rPr>
          <w:rFonts w:ascii="Times New Roman" w:hAnsi="Times New Roman" w:cs="Times New Roman"/>
          <w:sz w:val="28"/>
          <w:szCs w:val="28"/>
        </w:rPr>
        <w:t>Таким образом, можно с уверенностью сказать, что «Школа ответственного родительства» является значимой составляющей в профилактическом пространстве муниципального образования. Она востребована специалистами и родителями, что является мотивационной составляющей в дальнейшей реализации программы.</w:t>
      </w:r>
    </w:p>
    <w:p w:rsidR="002D0A37" w:rsidRPr="00FC1176" w:rsidRDefault="002D0A37" w:rsidP="002272BF">
      <w:pPr>
        <w:pStyle w:val="ac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:rsidR="002D0A37" w:rsidRPr="00FC1176" w:rsidRDefault="002D0A37" w:rsidP="002272BF">
      <w:pPr>
        <w:spacing w:after="0" w:line="240" w:lineRule="auto"/>
        <w:ind w:left="360" w:firstLine="709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2D0A37" w:rsidRPr="00FC1176" w:rsidRDefault="002D0A37" w:rsidP="002272BF">
      <w:pPr>
        <w:pStyle w:val="a4"/>
        <w:shd w:val="clear" w:color="auto" w:fill="FFFFFF"/>
        <w:tabs>
          <w:tab w:val="left" w:pos="514"/>
        </w:tabs>
        <w:spacing w:after="0" w:line="240" w:lineRule="auto"/>
        <w:ind w:left="1429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3E6" w:rsidRPr="00FC1176" w:rsidRDefault="004703E6" w:rsidP="002272BF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3E6" w:rsidRPr="00FC1176" w:rsidRDefault="004703E6" w:rsidP="002272BF">
      <w:pPr>
        <w:spacing w:after="0" w:line="240" w:lineRule="auto"/>
        <w:ind w:left="-993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703E6" w:rsidRPr="00FC1176" w:rsidSect="002D0A37">
      <w:footerReference w:type="default" r:id="rId32"/>
      <w:footerReference w:type="first" r:id="rId3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9D" w:rsidRDefault="00382A9D" w:rsidP="003A5B09">
      <w:pPr>
        <w:spacing w:after="0" w:line="240" w:lineRule="auto"/>
      </w:pPr>
      <w:r>
        <w:separator/>
      </w:r>
    </w:p>
  </w:endnote>
  <w:endnote w:type="continuationSeparator" w:id="0">
    <w:p w:rsidR="00382A9D" w:rsidRDefault="00382A9D" w:rsidP="003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7017"/>
      <w:docPartObj>
        <w:docPartGallery w:val="Page Numbers (Bottom of Page)"/>
        <w:docPartUnique/>
      </w:docPartObj>
    </w:sdtPr>
    <w:sdtEndPr/>
    <w:sdtContent>
      <w:p w:rsidR="00382A9D" w:rsidRDefault="00382A9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B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82A9D" w:rsidRDefault="00382A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7018"/>
      <w:docPartObj>
        <w:docPartGallery w:val="Page Numbers (Bottom of Page)"/>
        <w:docPartUnique/>
      </w:docPartObj>
    </w:sdtPr>
    <w:sdtEndPr/>
    <w:sdtContent>
      <w:p w:rsidR="00382A9D" w:rsidRDefault="00382A9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A9D" w:rsidRDefault="00382A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9D" w:rsidRDefault="00382A9D" w:rsidP="003A5B09">
      <w:pPr>
        <w:spacing w:after="0" w:line="240" w:lineRule="auto"/>
      </w:pPr>
      <w:r>
        <w:separator/>
      </w:r>
    </w:p>
  </w:footnote>
  <w:footnote w:type="continuationSeparator" w:id="0">
    <w:p w:rsidR="00382A9D" w:rsidRDefault="00382A9D" w:rsidP="003A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2F"/>
    <w:multiLevelType w:val="hybridMultilevel"/>
    <w:tmpl w:val="A630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9B0"/>
    <w:multiLevelType w:val="hybridMultilevel"/>
    <w:tmpl w:val="19F657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8E7"/>
    <w:multiLevelType w:val="hybridMultilevel"/>
    <w:tmpl w:val="DCAE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6DA"/>
    <w:multiLevelType w:val="hybridMultilevel"/>
    <w:tmpl w:val="68364960"/>
    <w:lvl w:ilvl="0" w:tplc="3244B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B0CCF"/>
    <w:multiLevelType w:val="hybridMultilevel"/>
    <w:tmpl w:val="0272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A472A"/>
    <w:multiLevelType w:val="hybridMultilevel"/>
    <w:tmpl w:val="90C2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6C13DC"/>
    <w:multiLevelType w:val="hybridMultilevel"/>
    <w:tmpl w:val="1AB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621DA"/>
    <w:multiLevelType w:val="hybridMultilevel"/>
    <w:tmpl w:val="7D5E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A557F"/>
    <w:multiLevelType w:val="hybridMultilevel"/>
    <w:tmpl w:val="71E0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7176"/>
    <w:multiLevelType w:val="hybridMultilevel"/>
    <w:tmpl w:val="4D288EF8"/>
    <w:lvl w:ilvl="0" w:tplc="3244B0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35B1"/>
    <w:multiLevelType w:val="hybridMultilevel"/>
    <w:tmpl w:val="1E5E4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1A68B4"/>
    <w:multiLevelType w:val="hybridMultilevel"/>
    <w:tmpl w:val="436A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F2E"/>
    <w:multiLevelType w:val="hybridMultilevel"/>
    <w:tmpl w:val="010C9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36D0"/>
    <w:multiLevelType w:val="hybridMultilevel"/>
    <w:tmpl w:val="F478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6C60"/>
    <w:multiLevelType w:val="hybridMultilevel"/>
    <w:tmpl w:val="F0F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524"/>
    <w:multiLevelType w:val="hybridMultilevel"/>
    <w:tmpl w:val="C12AF306"/>
    <w:lvl w:ilvl="0" w:tplc="D55E1B5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17FCA856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CF00CA"/>
    <w:multiLevelType w:val="hybridMultilevel"/>
    <w:tmpl w:val="CC0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7613"/>
    <w:multiLevelType w:val="hybridMultilevel"/>
    <w:tmpl w:val="0A40B5A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C2B6D66"/>
    <w:multiLevelType w:val="hybridMultilevel"/>
    <w:tmpl w:val="3FA046A4"/>
    <w:lvl w:ilvl="0" w:tplc="F1D6305C">
      <w:start w:val="1"/>
      <w:numFmt w:val="decimal"/>
      <w:lvlText w:val="%1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3953B0"/>
    <w:multiLevelType w:val="hybridMultilevel"/>
    <w:tmpl w:val="B7C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656A"/>
    <w:multiLevelType w:val="hybridMultilevel"/>
    <w:tmpl w:val="68364960"/>
    <w:lvl w:ilvl="0" w:tplc="3244B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25DF"/>
    <w:multiLevelType w:val="hybridMultilevel"/>
    <w:tmpl w:val="4FB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5262"/>
    <w:multiLevelType w:val="hybridMultilevel"/>
    <w:tmpl w:val="9F78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A3C48"/>
    <w:multiLevelType w:val="hybridMultilevel"/>
    <w:tmpl w:val="D598B79C"/>
    <w:lvl w:ilvl="0" w:tplc="F1D6305C">
      <w:start w:val="1"/>
      <w:numFmt w:val="decimal"/>
      <w:lvlText w:val="%1 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D56625"/>
    <w:multiLevelType w:val="hybridMultilevel"/>
    <w:tmpl w:val="B0F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2BF2"/>
    <w:multiLevelType w:val="hybridMultilevel"/>
    <w:tmpl w:val="2D4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11E8E"/>
    <w:multiLevelType w:val="hybridMultilevel"/>
    <w:tmpl w:val="CD64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A00AE"/>
    <w:multiLevelType w:val="hybridMultilevel"/>
    <w:tmpl w:val="7BA6E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F5C56"/>
    <w:multiLevelType w:val="hybridMultilevel"/>
    <w:tmpl w:val="03FC3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0F84"/>
    <w:multiLevelType w:val="hybridMultilevel"/>
    <w:tmpl w:val="C784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04CC8"/>
    <w:multiLevelType w:val="hybridMultilevel"/>
    <w:tmpl w:val="C5F6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28B2"/>
    <w:multiLevelType w:val="hybridMultilevel"/>
    <w:tmpl w:val="D34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4EA4"/>
    <w:multiLevelType w:val="hybridMultilevel"/>
    <w:tmpl w:val="5714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69D6"/>
    <w:multiLevelType w:val="hybridMultilevel"/>
    <w:tmpl w:val="81A40C40"/>
    <w:lvl w:ilvl="0" w:tplc="F1D6305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D806D6C2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4408"/>
    <w:multiLevelType w:val="hybridMultilevel"/>
    <w:tmpl w:val="E75A0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9D4054"/>
    <w:multiLevelType w:val="hybridMultilevel"/>
    <w:tmpl w:val="FDE60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A5B"/>
    <w:multiLevelType w:val="hybridMultilevel"/>
    <w:tmpl w:val="011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674"/>
    <w:multiLevelType w:val="hybridMultilevel"/>
    <w:tmpl w:val="8EEA20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A4F0B8D"/>
    <w:multiLevelType w:val="hybridMultilevel"/>
    <w:tmpl w:val="B1E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6998"/>
    <w:multiLevelType w:val="hybridMultilevel"/>
    <w:tmpl w:val="7AEC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02E6"/>
    <w:multiLevelType w:val="hybridMultilevel"/>
    <w:tmpl w:val="BC103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CC037CA"/>
    <w:multiLevelType w:val="hybridMultilevel"/>
    <w:tmpl w:val="FD6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031A6"/>
    <w:multiLevelType w:val="hybridMultilevel"/>
    <w:tmpl w:val="BDD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8"/>
  </w:num>
  <w:num w:numId="5">
    <w:abstractNumId w:val="40"/>
  </w:num>
  <w:num w:numId="6">
    <w:abstractNumId w:val="26"/>
  </w:num>
  <w:num w:numId="7">
    <w:abstractNumId w:val="17"/>
  </w:num>
  <w:num w:numId="8">
    <w:abstractNumId w:val="37"/>
  </w:num>
  <w:num w:numId="9">
    <w:abstractNumId w:val="24"/>
  </w:num>
  <w:num w:numId="10">
    <w:abstractNumId w:val="11"/>
  </w:num>
  <w:num w:numId="11">
    <w:abstractNumId w:val="41"/>
  </w:num>
  <w:num w:numId="12">
    <w:abstractNumId w:val="36"/>
  </w:num>
  <w:num w:numId="13">
    <w:abstractNumId w:val="29"/>
  </w:num>
  <w:num w:numId="14">
    <w:abstractNumId w:val="38"/>
  </w:num>
  <w:num w:numId="15">
    <w:abstractNumId w:val="32"/>
  </w:num>
  <w:num w:numId="16">
    <w:abstractNumId w:val="14"/>
  </w:num>
  <w:num w:numId="17">
    <w:abstractNumId w:val="8"/>
  </w:num>
  <w:num w:numId="18">
    <w:abstractNumId w:val="2"/>
  </w:num>
  <w:num w:numId="19">
    <w:abstractNumId w:val="30"/>
  </w:num>
  <w:num w:numId="20">
    <w:abstractNumId w:val="39"/>
  </w:num>
  <w:num w:numId="21">
    <w:abstractNumId w:val="31"/>
  </w:num>
  <w:num w:numId="22">
    <w:abstractNumId w:val="13"/>
  </w:num>
  <w:num w:numId="23">
    <w:abstractNumId w:val="22"/>
  </w:num>
  <w:num w:numId="24">
    <w:abstractNumId w:val="6"/>
  </w:num>
  <w:num w:numId="25">
    <w:abstractNumId w:val="4"/>
  </w:num>
  <w:num w:numId="26">
    <w:abstractNumId w:val="33"/>
  </w:num>
  <w:num w:numId="27">
    <w:abstractNumId w:val="34"/>
  </w:num>
  <w:num w:numId="28">
    <w:abstractNumId w:val="28"/>
  </w:num>
  <w:num w:numId="29">
    <w:abstractNumId w:val="25"/>
  </w:num>
  <w:num w:numId="30">
    <w:abstractNumId w:val="2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12"/>
  </w:num>
  <w:num w:numId="36">
    <w:abstractNumId w:val="1"/>
  </w:num>
  <w:num w:numId="37">
    <w:abstractNumId w:val="9"/>
  </w:num>
  <w:num w:numId="38">
    <w:abstractNumId w:val="35"/>
  </w:num>
  <w:num w:numId="39">
    <w:abstractNumId w:val="7"/>
  </w:num>
  <w:num w:numId="40">
    <w:abstractNumId w:val="0"/>
  </w:num>
  <w:num w:numId="41">
    <w:abstractNumId w:val="15"/>
  </w:num>
  <w:num w:numId="42">
    <w:abstractNumId w:val="42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B09"/>
    <w:rsid w:val="000D47B2"/>
    <w:rsid w:val="001453AC"/>
    <w:rsid w:val="001964C2"/>
    <w:rsid w:val="00202BAE"/>
    <w:rsid w:val="002272BF"/>
    <w:rsid w:val="00244E5A"/>
    <w:rsid w:val="00265251"/>
    <w:rsid w:val="002D0A37"/>
    <w:rsid w:val="002F7883"/>
    <w:rsid w:val="00316D83"/>
    <w:rsid w:val="00326A27"/>
    <w:rsid w:val="00336621"/>
    <w:rsid w:val="00352AD4"/>
    <w:rsid w:val="00382A9D"/>
    <w:rsid w:val="003959BA"/>
    <w:rsid w:val="003A5B09"/>
    <w:rsid w:val="004703E6"/>
    <w:rsid w:val="00502F02"/>
    <w:rsid w:val="005A70FB"/>
    <w:rsid w:val="005D7AEB"/>
    <w:rsid w:val="005E46A3"/>
    <w:rsid w:val="0064746A"/>
    <w:rsid w:val="00740709"/>
    <w:rsid w:val="007661CD"/>
    <w:rsid w:val="0078530C"/>
    <w:rsid w:val="007C2367"/>
    <w:rsid w:val="007D7431"/>
    <w:rsid w:val="0085751B"/>
    <w:rsid w:val="00872E8A"/>
    <w:rsid w:val="00895B6C"/>
    <w:rsid w:val="008A33E5"/>
    <w:rsid w:val="008C222B"/>
    <w:rsid w:val="008E4471"/>
    <w:rsid w:val="008E4947"/>
    <w:rsid w:val="00931064"/>
    <w:rsid w:val="00934CB3"/>
    <w:rsid w:val="00995635"/>
    <w:rsid w:val="00A1176B"/>
    <w:rsid w:val="00B4387D"/>
    <w:rsid w:val="00B930B5"/>
    <w:rsid w:val="00BA4DA2"/>
    <w:rsid w:val="00CA3C2F"/>
    <w:rsid w:val="00CD34B7"/>
    <w:rsid w:val="00D31C7E"/>
    <w:rsid w:val="00D83854"/>
    <w:rsid w:val="00DB619A"/>
    <w:rsid w:val="00DE4ADC"/>
    <w:rsid w:val="00E61517"/>
    <w:rsid w:val="00EB103A"/>
    <w:rsid w:val="00EB604F"/>
    <w:rsid w:val="00F61B9D"/>
    <w:rsid w:val="00F83D05"/>
    <w:rsid w:val="00FB0681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0260-6153-4D49-908B-0E8D210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0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B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3A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B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3A5B0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3A5B09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A5B0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3A5B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B09"/>
  </w:style>
  <w:style w:type="paragraph" w:styleId="aa">
    <w:name w:val="footer"/>
    <w:basedOn w:val="a"/>
    <w:link w:val="ab"/>
    <w:uiPriority w:val="99"/>
    <w:unhideWhenUsed/>
    <w:rsid w:val="003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B09"/>
  </w:style>
  <w:style w:type="paragraph" w:styleId="ac">
    <w:name w:val="Normal (Web)"/>
    <w:basedOn w:val="a"/>
    <w:uiPriority w:val="99"/>
    <w:unhideWhenUsed/>
    <w:rsid w:val="003A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A5B0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5B09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3A5B09"/>
    <w:rPr>
      <w:rFonts w:cs="Times New Roman"/>
      <w:b/>
      <w:bCs/>
    </w:rPr>
  </w:style>
  <w:style w:type="paragraph" w:customStyle="1" w:styleId="Iauiue">
    <w:name w:val="Iau?iue"/>
    <w:rsid w:val="002D0A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18394" TargetMode="External"/><Relationship Id="rId13" Type="http://schemas.openxmlformats.org/officeDocument/2006/relationships/hyperlink" Target="http://www.dialog-seversk.ru/articles/1013" TargetMode="External"/><Relationship Id="rId18" Type="http://schemas.openxmlformats.org/officeDocument/2006/relationships/hyperlink" Target="http://edu.tomsk-7.ru" TargetMode="External"/><Relationship Id="rId26" Type="http://schemas.openxmlformats.org/officeDocument/2006/relationships/hyperlink" Target="https://yadi.sk/d/mo4DC6u63SBjwH/IMG_3785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alogtoms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enter-edu.ssti.ru/foto590/index.htm" TargetMode="External"/><Relationship Id="rId17" Type="http://schemas.openxmlformats.org/officeDocument/2006/relationships/hyperlink" Target="https://yadi.sk/d/dA-WNAlQ3SARnf" TargetMode="External"/><Relationship Id="rId25" Type="http://schemas.openxmlformats.org/officeDocument/2006/relationships/hyperlink" Target="https://yadi.sk/d/dA-WNAlQ3SARn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adi.sk/d/qMC0N6173SARjr" TargetMode="External"/><Relationship Id="rId20" Type="http://schemas.openxmlformats.org/officeDocument/2006/relationships/hyperlink" Target="http://amaltea-spb.com/" TargetMode="External"/><Relationship Id="rId29" Type="http://schemas.openxmlformats.org/officeDocument/2006/relationships/hyperlink" Target="http://seversk-free.ucoz.ru/news/iv_municipalnaja_antinarkoticheskaja_konferencija/2017-11-16-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deti.tomsk.ru/events/news/1372/" TargetMode="External"/><Relationship Id="rId24" Type="http://schemas.openxmlformats.org/officeDocument/2006/relationships/hyperlink" Target="https://yadi.sk/d/qMC0N6173SARjr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eversk-free.ucoz.ru/index/proekt_shkola_otvetstvennogo_roditelja/0-40" TargetMode="External"/><Relationship Id="rId23" Type="http://schemas.openxmlformats.org/officeDocument/2006/relationships/hyperlink" Target="http://seversk-free.ucoz.ru/index/proekt_shkola_otvetstvennogo_roditelja/0-40" TargetMode="External"/><Relationship Id="rId28" Type="http://schemas.openxmlformats.org/officeDocument/2006/relationships/hyperlink" Target="http://center-edu.ssti.ru/foto590/page00002.htm" TargetMode="External"/><Relationship Id="rId10" Type="http://schemas.openxmlformats.org/officeDocument/2006/relationships/hyperlink" Target="http://www.dialog-seversk.ru/news/1259" TargetMode="External"/><Relationship Id="rId19" Type="http://schemas.openxmlformats.org/officeDocument/2006/relationships/hyperlink" Target="file:///C:\TEMP\&#8226;%09http:\center-edu.ssti.ru\" TargetMode="External"/><Relationship Id="rId31" Type="http://schemas.openxmlformats.org/officeDocument/2006/relationships/hyperlink" Target="http://school80.vseversk.ru/documents/Psix%20rekomendacii/Trening%20Sh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versknet.ru/news/post/2017/5/15/20112" TargetMode="External"/><Relationship Id="rId14" Type="http://schemas.openxmlformats.org/officeDocument/2006/relationships/hyperlink" Target="http://todeti.tomsk.ru/" TargetMode="External"/><Relationship Id="rId22" Type="http://schemas.openxmlformats.org/officeDocument/2006/relationships/hyperlink" Target="https://e-ecolog.ru/reestr/msp/6162222" TargetMode="External"/><Relationship Id="rId27" Type="http://schemas.openxmlformats.org/officeDocument/2006/relationships/hyperlink" Target="https://psihology-edu.nethouse.ru/posts" TargetMode="External"/><Relationship Id="rId30" Type="http://schemas.openxmlformats.org/officeDocument/2006/relationships/hyperlink" Target="https://psihology-edu.nethouse.ru/posts/year/2016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8CF9-9B93-4C70-94C3-8FC1862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СПС</cp:lastModifiedBy>
  <cp:revision>8</cp:revision>
  <dcterms:created xsi:type="dcterms:W3CDTF">2018-04-05T05:29:00Z</dcterms:created>
  <dcterms:modified xsi:type="dcterms:W3CDTF">2018-12-07T07:32:00Z</dcterms:modified>
</cp:coreProperties>
</file>