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«Орловская средняя общеобразовательная школа»</w:t>
      </w: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321" w:rsidRPr="00E37321" w:rsidRDefault="00E37321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</w:t>
      </w:r>
      <w:r w:rsidR="00F45088"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ПРЕЕМСТВЕННОСТИ</w:t>
      </w:r>
    </w:p>
    <w:p w:rsidR="00E37321" w:rsidRPr="00E37321" w:rsidRDefault="00F45088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И НАЧАЛЬНОГО ОБРАЗОВАНИЯ</w:t>
      </w:r>
    </w:p>
    <w:p w:rsidR="00F45088" w:rsidRPr="00E37321" w:rsidRDefault="0054177A" w:rsidP="002875C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(ИЗ ОПЫТА </w:t>
      </w:r>
      <w:r w:rsidR="00E37321"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</w:t>
      </w:r>
      <w:proofErr w:type="gramStart"/>
      <w:r w:rsidR="00E37321"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ОРЛОВСКАЯ</w:t>
      </w:r>
      <w:proofErr w:type="gramEnd"/>
      <w:r w:rsidR="00E37321" w:rsidRPr="00E3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37321" w:rsidRDefault="00E37321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2875C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Балабанова Наталья Михайловна,</w:t>
      </w:r>
    </w:p>
    <w:p w:rsidR="002875CA" w:rsidRDefault="002875CA" w:rsidP="002875C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МБОУ «Орловская СОШ»</w:t>
      </w: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CA" w:rsidRDefault="002875CA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77A" w:rsidRDefault="00541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37321" w:rsidRPr="00E37321" w:rsidRDefault="00E37321" w:rsidP="002875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Школа не должна вносить резкого перелома в жизнь детей.</w:t>
      </w:r>
    </w:p>
    <w:p w:rsidR="00E37321" w:rsidRPr="00E37321" w:rsidRDefault="00E37321" w:rsidP="002875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Пусть, став учеником, ребенок продолжает делать сегодня</w:t>
      </w:r>
    </w:p>
    <w:p w:rsidR="00E37321" w:rsidRPr="00E37321" w:rsidRDefault="00E37321" w:rsidP="002875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то, что делал вчера. Пусть новое появляется в его жизни</w:t>
      </w:r>
    </w:p>
    <w:p w:rsidR="00E37321" w:rsidRPr="00E37321" w:rsidRDefault="00E37321" w:rsidP="002875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постепенно и не ошеломляет лавиной впечатлений</w:t>
      </w:r>
    </w:p>
    <w:p w:rsidR="00E37321" w:rsidRPr="00E37321" w:rsidRDefault="00E37321" w:rsidP="002875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(В. А. Сухомлинский)</w:t>
      </w:r>
    </w:p>
    <w:p w:rsidR="00E37321" w:rsidRPr="00E37321" w:rsidRDefault="00E37321" w:rsidP="002875C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современного образования в настоящее время претерпевает значительные изменения на всех уровнях: </w:t>
      </w:r>
      <w:proofErr w:type="gramStart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до высшего. </w:t>
      </w:r>
    </w:p>
    <w:p w:rsidR="00F45088" w:rsidRPr="00E37321" w:rsidRDefault="00F45088" w:rsidP="00287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3732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об образовании  в РФ устанавливаются следующие уровни общего образования: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дошкольное образование;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начальное общее образование;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основное общее образование;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среднее общее образование. </w:t>
      </w:r>
    </w:p>
    <w:p w:rsidR="002E62CE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 образование можно рассматривать  как самостоятельный уровень образования. Изменения государственных стандартов не обошли и учреждения дошкольного образования. Федеральный государственный образовательный стандарт дошкольного образования (ФГОС ДО) сегодня предъявляет требования к результатам освоения основной образовательной программы.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РФ» на основании одного из направлений образовательных программ дошкольного образования обозначает, что подготовка к школьному обучению обозначает «достижение детьми дошкольного возраста уровня развития, необходимого и достаточного для успешного освоения ими образовательных программ на</w:t>
      </w:r>
      <w:r w:rsidR="002875CA">
        <w:rPr>
          <w:rFonts w:ascii="Times New Roman" w:hAnsi="Times New Roman" w:cs="Times New Roman"/>
          <w:color w:val="000000" w:themeColor="text1"/>
          <w:sz w:val="28"/>
          <w:szCs w:val="28"/>
        </w:rPr>
        <w:t>чального общего образования»</w:t>
      </w: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45088" w:rsidRPr="00E37321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 современного дошкольного учреждения должен овладеть умением жить в мире с самим собой, получить в игре навыки индивидуальной работы и группового взаимодействия, научиться учиться в процессе ведущей деятельности, присущей дошкольному возрасту – игровой. То есть, необходимо дать возможность каждому ребенку проявить наиболее полно свои возможности и подготовить его к школьному обучению, через подготовку к социальной среде, помощь в определении ценностей и формирование определенных навыков и привычек для адаптации в н</w:t>
      </w:r>
      <w:r w:rsidR="002875CA">
        <w:rPr>
          <w:rFonts w:ascii="Times New Roman" w:hAnsi="Times New Roman" w:cs="Times New Roman"/>
          <w:color w:val="000000" w:themeColor="text1"/>
          <w:sz w:val="28"/>
          <w:szCs w:val="28"/>
        </w:rPr>
        <w:t>овой среде и для обучения</w:t>
      </w: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7321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преемственность? 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Преемственность -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«связь между различными этапами или ступенями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развития, сущность которой состоит в сохранении тех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иных элементов ц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елого или отдельных его характе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ристик при переходе к н</w:t>
      </w:r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овому состоянию»</w:t>
      </w:r>
      <w:proofErr w:type="gramStart"/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0A7" w:rsidRDefault="00A160A7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Особенностью работы МБОУ «</w:t>
      </w:r>
      <w:proofErr w:type="gramStart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>Орловская</w:t>
      </w:r>
      <w:proofErr w:type="gramEnd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является то, что дошкольное учреждение  тесно связано со школой (Детский сад – структурное подразделение школы).  Взаимодействие детского сада и школы построено на принципе преемственности.</w:t>
      </w:r>
    </w:p>
    <w:p w:rsidR="00E37321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вник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нуть в содержание 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преемственно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то будет вполне понятно, что ребенок должен очень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плавно и гармонично переходить из детского сада в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школу, то есть последовательно идти от одной ступени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к другой.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подразумевается сохра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нение содержания, форм, методов, технологий обучения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воспитания с посл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едующим постепенным их изменени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в соответствии с возрастом детей.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6DBC" w:rsidRPr="00E37321" w:rsidRDefault="003B6DBC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МБОУ «</w:t>
      </w:r>
      <w:proofErr w:type="gramStart"/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подобный переход успешно осуществляется: во-первых, учителя начальных классов, как правило, знают не только детей, но и родителей. </w:t>
      </w:r>
    </w:p>
    <w:p w:rsidR="00F338D0" w:rsidRPr="00F338D0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Преемственност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— процесс двусторонний. Преем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ственность с точки зр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школьных учителей — постро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содержание образовательного процесса с учетом тех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знаний, умений, навыков, которые имеются у ребенка.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Школа, как преемник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использует достижения дошколь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 и обогащает накопленный им опыт.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тесному взаимодействию с воспитателями, 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знаниям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методов 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структурного подразделения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посещению открытых занятий,  </w:t>
      </w:r>
      <w:r w:rsid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</w:t>
      </w:r>
      <w:r w:rsidR="00E37321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представление о психологических особенностях будущих учеников, их характере, привычках, увлечения; поэтому с первого дня в школе удаётся выстраивать нужную траекторию общения и отношений в системе «ученик-учитель»</w:t>
      </w:r>
    </w:p>
    <w:p w:rsidR="00F338D0" w:rsidRPr="00F338D0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Преемственная связь между детским садом и школой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достаточно слож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структуру. В ней можно выде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 следующие параметры:</w:t>
      </w:r>
    </w:p>
    <w:p w:rsidR="00F338D0" w:rsidRPr="00F338D0" w:rsidRDefault="00F338D0" w:rsidP="00A160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Преемственност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 содержании обучения и воспи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тания. Программы обучения и воспитания дошкольного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нацелены на продол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жение обучения ребенк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дошкольного возраста на следу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ющей ступени системы образования.</w:t>
      </w:r>
    </w:p>
    <w:p w:rsidR="00F338D0" w:rsidRPr="00F338D0" w:rsidRDefault="00F338D0" w:rsidP="00A160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Преемственно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в формах и методах образова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деятельности. Методы и формы организации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занятий, применяемые в </w:t>
      </w:r>
      <w:r w:rsidR="003B6DBC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старшей группе структурного подразделения «Детский сад»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включают в себя элементы подготовки детей</w:t>
      </w:r>
      <w:r w:rsidR="00A1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формированию унив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ерсальных учебных действий. Учи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шко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 на первых порах также исполь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зует формы организации первоклассников, которые им</w:t>
      </w:r>
      <w:r w:rsidR="00A1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знакомы с детского сада, и стро</w:t>
      </w:r>
      <w:r w:rsidR="00A1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свою работу с детьми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методах, позволяющих развивать у детей мотивацию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учебе, познавательную активность.</w:t>
      </w:r>
    </w:p>
    <w:p w:rsidR="00F338D0" w:rsidRPr="00E37321" w:rsidRDefault="00F338D0" w:rsidP="00A160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Преемственность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требований и ус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ловий воспитания детей. Как известно, при соблюдении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принципов возрастного и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индивидуального подхода к</w:t>
      </w:r>
      <w:r w:rsidR="00A1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образовательног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процесса условия воспи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тания и предъявления 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к ребенку будут адек</w:t>
      </w:r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ватными</w:t>
      </w:r>
      <w:proofErr w:type="gramStart"/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37321" w:rsidRPr="00E37321" w:rsidRDefault="00E37321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детским садом и начальной школой стоит общая цель, чтобы полученных знаний в детском саду было достаточно для поступления в школу. Важной является задача – донести до родителей, что совместная деятельность родителей и педагогов разного уровня может быть успешной в случае, если они станут союзниками, что позволит им лучше узнать ребенка, увидеть его в разных ситуациях, понять индивидуальные особенности, развить способности, сформировать ценностные жизненные ориентиры. </w:t>
      </w:r>
    </w:p>
    <w:p w:rsidR="006F191B" w:rsidRPr="00E37321" w:rsidRDefault="006F191B" w:rsidP="00287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нашего образовательного учреждени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связке «детский сад – школа» позволяет наилучшим обра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зом осуществлять преемственность между дошкольным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начальным основн</w:t>
      </w:r>
      <w:r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образованием. </w:t>
      </w:r>
    </w:p>
    <w:p w:rsidR="006F191B" w:rsidRPr="00E37321" w:rsidRDefault="00F338D0" w:rsidP="00287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педагоги придерж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ивают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общих воспитательн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принципов, это создает благо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приятные условия дл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перехода ребенка от дошкольно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образования к обучению в школе. </w:t>
      </w:r>
    </w:p>
    <w:p w:rsidR="006F191B" w:rsidRPr="00E37321" w:rsidRDefault="00F338D0" w:rsidP="00287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положительный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момент для 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наших детей то, что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шко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террит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ориально в одном здании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общее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окружение,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знакомые люди, привычная обстановка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все это обеспечивает 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легкую адаптацию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к школе. </w:t>
      </w:r>
    </w:p>
    <w:p w:rsidR="00F338D0" w:rsidRPr="00F338D0" w:rsidRDefault="00F338D0" w:rsidP="00287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определению Д. Б. </w:t>
      </w:r>
      <w:proofErr w:type="spellStart"/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Эльконина</w:t>
      </w:r>
      <w:proofErr w:type="spellEnd"/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дошкольный и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школьный во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зраст — это одна эпоха человече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ра</w:t>
      </w:r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звития, именуемая «детством»</w:t>
      </w:r>
      <w:proofErr w:type="gramStart"/>
      <w:r w:rsidR="002E6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и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 так же имеют много общего,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у них общее имя — педагог. Проблема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преемственности мо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 быть успешно решена </w:t>
      </w:r>
      <w:r w:rsidR="0028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тес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взаимодействии детского сада и школы. Выиграют от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 все, особенно дети. Ради детей</w:t>
      </w:r>
      <w:bookmarkStart w:id="0" w:name="_GoBack"/>
      <w:bookmarkEnd w:id="0"/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найти время,</w:t>
      </w:r>
      <w:r w:rsidR="006F191B" w:rsidRPr="00E3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силы и средства для решения задач преемственности.</w:t>
      </w:r>
    </w:p>
    <w:p w:rsidR="00F338D0" w:rsidRPr="00F338D0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8D0" w:rsidRDefault="00F338D0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2CE" w:rsidRDefault="002E62CE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2CE" w:rsidRDefault="002E62CE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2CE" w:rsidRDefault="002E62CE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2CE" w:rsidRDefault="002E62CE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Pr="00F338D0" w:rsidRDefault="002875CA" w:rsidP="00E37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5CA" w:rsidRDefault="00F45088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Литература: </w:t>
      </w:r>
    </w:p>
    <w:p w:rsidR="002875CA" w:rsidRDefault="00F45088" w:rsidP="00287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Федеральный закон от 29.12.2012 № 273-ФЗ «Об образовании в Российской Федерации» в редакции от 29.12.2017 года. - [Электронный ресурс] – URL: https://dokumenty24.ru/zakony-rf/zakon-ob-obrazovanii-v-rf.html  2. Федеральный государственный образовательный стандарт дошкольного образования. - [Электронный ресурс] – URL: https://rg.ru/2013/11/25/doshk-standart-dok.html. </w:t>
      </w:r>
    </w:p>
    <w:p w:rsidR="002875CA" w:rsidRDefault="00F45088" w:rsidP="00287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Приказ </w:t>
      </w:r>
      <w:proofErr w:type="spellStart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E37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F338D0" w:rsidRPr="00F338D0" w:rsidRDefault="002875CA" w:rsidP="00287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Должикова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Р. А. Реализация преемственности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обучении и воспитании детей в ДОУ и начальной школе: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пособие / Р. А.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Должикова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М.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Федосимов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.— М.: Школьная Пресса, 2008 — 128 с.</w:t>
      </w:r>
    </w:p>
    <w:p w:rsidR="002875CA" w:rsidRDefault="002875CA" w:rsidP="00287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Дронова, Т. Н.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 в школу: Методическое посо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бие / Т. Н.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Доронова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М.: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2014 — 112 с.</w:t>
      </w:r>
    </w:p>
    <w:p w:rsidR="002875CA" w:rsidRDefault="002875CA" w:rsidP="00287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непрерывного образования в детском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 и школе: Методичес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пособие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Н.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кляевой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М.: ТЦ Сфера, 2011 — 128 с.</w:t>
      </w:r>
    </w:p>
    <w:p w:rsidR="002875CA" w:rsidRDefault="002875CA" w:rsidP="00287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Философский энциклопедический 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варь [Элек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тронный ресурс] / Гл. редакция: Л. Ф. Ильичев, П. 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Федосеев, С. М. Ковалев, В. Г. Панов. — М.: Советская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энциклопедия, 1983 </w:t>
      </w:r>
    </w:p>
    <w:p w:rsidR="00F338D0" w:rsidRPr="00F338D0" w:rsidRDefault="002875CA" w:rsidP="00287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Чащина, О. Ю.,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Аллерборн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Н. Преемственность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уровней дошкольного и начального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ФГОС [Электронный ресурс] / О. Ю. Чащина,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Н. </w:t>
      </w:r>
      <w:proofErr w:type="spellStart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Аллерборн</w:t>
      </w:r>
      <w:proofErr w:type="spellEnd"/>
      <w:r w:rsidR="00F338D0" w:rsidRPr="00F3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Молодой ученый. — 2015 —№ 21 — С. 842-844. — </w:t>
      </w:r>
    </w:p>
    <w:p w:rsidR="00F338D0" w:rsidRPr="00E37321" w:rsidRDefault="00F338D0" w:rsidP="00E37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38D0" w:rsidRPr="00E37321" w:rsidSect="0096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88"/>
    <w:rsid w:val="002809C2"/>
    <w:rsid w:val="002875CA"/>
    <w:rsid w:val="002E62CE"/>
    <w:rsid w:val="003B6DBC"/>
    <w:rsid w:val="00444BB1"/>
    <w:rsid w:val="0054177A"/>
    <w:rsid w:val="005D767F"/>
    <w:rsid w:val="006F191B"/>
    <w:rsid w:val="00963B05"/>
    <w:rsid w:val="00A160A7"/>
    <w:rsid w:val="00E37321"/>
    <w:rsid w:val="00F338D0"/>
    <w:rsid w:val="00F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Ковалева</cp:lastModifiedBy>
  <cp:revision>2</cp:revision>
  <dcterms:created xsi:type="dcterms:W3CDTF">2023-05-22T02:30:00Z</dcterms:created>
  <dcterms:modified xsi:type="dcterms:W3CDTF">2023-05-22T02:30:00Z</dcterms:modified>
</cp:coreProperties>
</file>