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3984"/>
        <w:gridCol w:w="6047"/>
      </w:tblGrid>
      <w:tr w:rsidR="004F4EB4" w:rsidRPr="00C70F04" w:rsidTr="004F4EB4">
        <w:tc>
          <w:tcPr>
            <w:tcW w:w="10031" w:type="dxa"/>
            <w:gridSpan w:val="2"/>
            <w:shd w:val="clear" w:color="auto" w:fill="auto"/>
          </w:tcPr>
          <w:p w:rsidR="004F4EB4" w:rsidRPr="00C70F04" w:rsidRDefault="004F4EB4" w:rsidP="004F4EB4">
            <w:pPr>
              <w:ind w:right="-2"/>
              <w:jc w:val="right"/>
              <w:rPr>
                <w:sz w:val="24"/>
                <w:szCs w:val="24"/>
              </w:rPr>
            </w:pPr>
            <w:r w:rsidRPr="00C70F04">
              <w:rPr>
                <w:sz w:val="24"/>
                <w:szCs w:val="24"/>
              </w:rPr>
              <w:t xml:space="preserve">Приложение </w:t>
            </w:r>
          </w:p>
          <w:p w:rsidR="004F4EB4" w:rsidRPr="004F4EB4" w:rsidRDefault="004F4EB4" w:rsidP="004F4EB4">
            <w:pPr>
              <w:ind w:right="-2"/>
              <w:jc w:val="right"/>
              <w:rPr>
                <w:sz w:val="24"/>
                <w:szCs w:val="24"/>
              </w:rPr>
            </w:pPr>
          </w:p>
          <w:p w:rsidR="004F4EB4" w:rsidRPr="00C70F04" w:rsidRDefault="004F4EB4" w:rsidP="004F4EB4">
            <w:pPr>
              <w:ind w:right="-2"/>
              <w:jc w:val="right"/>
              <w:rPr>
                <w:sz w:val="24"/>
                <w:szCs w:val="24"/>
              </w:rPr>
            </w:pPr>
            <w:r w:rsidRPr="00C70F04">
              <w:rPr>
                <w:sz w:val="24"/>
                <w:szCs w:val="24"/>
              </w:rPr>
              <w:t>УТВЕРЖДЕНО</w:t>
            </w:r>
          </w:p>
          <w:p w:rsidR="004F4EB4" w:rsidRPr="00C70F04" w:rsidRDefault="004F4EB4" w:rsidP="004F4EB4">
            <w:pPr>
              <w:ind w:right="-2"/>
              <w:jc w:val="right"/>
              <w:rPr>
                <w:sz w:val="24"/>
                <w:szCs w:val="24"/>
              </w:rPr>
            </w:pPr>
            <w:r w:rsidRPr="00C70F04">
              <w:rPr>
                <w:sz w:val="24"/>
                <w:szCs w:val="24"/>
              </w:rPr>
              <w:t xml:space="preserve">приказом Управления образования </w:t>
            </w:r>
          </w:p>
          <w:p w:rsidR="004F4EB4" w:rsidRPr="00C70F04" w:rsidRDefault="004F4EB4" w:rsidP="004F4EB4">
            <w:pPr>
              <w:ind w:right="-2"/>
              <w:jc w:val="right"/>
              <w:rPr>
                <w:sz w:val="24"/>
                <w:szCs w:val="24"/>
              </w:rPr>
            </w:pPr>
            <w:proofErr w:type="gramStart"/>
            <w:r w:rsidRPr="00C70F04">
              <w:rPr>
                <w:sz w:val="24"/>
                <w:szCs w:val="24"/>
              </w:rPr>
              <w:t>Администрации</w:t>
            </w:r>
            <w:proofErr w:type="gramEnd"/>
            <w:r w:rsidRPr="00C70F04">
              <w:rPr>
                <w:sz w:val="24"/>
                <w:szCs w:val="24"/>
              </w:rPr>
              <w:t xml:space="preserve"> ЗАТО Северск</w:t>
            </w:r>
          </w:p>
          <w:p w:rsidR="004F4EB4" w:rsidRPr="00C70F04" w:rsidRDefault="004F4EB4" w:rsidP="00812262">
            <w:pPr>
              <w:ind w:right="-2"/>
              <w:jc w:val="right"/>
              <w:rPr>
                <w:sz w:val="24"/>
                <w:szCs w:val="24"/>
              </w:rPr>
            </w:pPr>
            <w:r w:rsidRPr="00C70F04">
              <w:rPr>
                <w:sz w:val="24"/>
                <w:szCs w:val="24"/>
              </w:rPr>
              <w:t>от _</w:t>
            </w:r>
            <w:r>
              <w:rPr>
                <w:sz w:val="24"/>
                <w:szCs w:val="24"/>
              </w:rPr>
              <w:t>__</w:t>
            </w:r>
            <w:r w:rsidR="00812262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______ </w:t>
            </w:r>
            <w:r w:rsidRPr="00C70F04">
              <w:rPr>
                <w:sz w:val="24"/>
                <w:szCs w:val="24"/>
              </w:rPr>
              <w:t>№ _</w:t>
            </w:r>
            <w:r>
              <w:rPr>
                <w:sz w:val="24"/>
                <w:szCs w:val="24"/>
              </w:rPr>
              <w:t>__</w:t>
            </w:r>
            <w:r w:rsidR="0081226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</w:p>
        </w:tc>
      </w:tr>
      <w:tr w:rsidR="004F4EB4" w:rsidRPr="00C70F04" w:rsidTr="004F4EB4">
        <w:trPr>
          <w:gridAfter w:val="1"/>
          <w:wAfter w:w="6047" w:type="dxa"/>
        </w:trPr>
        <w:tc>
          <w:tcPr>
            <w:tcW w:w="3984" w:type="dxa"/>
            <w:shd w:val="clear" w:color="auto" w:fill="auto"/>
          </w:tcPr>
          <w:p w:rsidR="004F4EB4" w:rsidRPr="00C70F04" w:rsidRDefault="004F4EB4" w:rsidP="004F4EB4">
            <w:pPr>
              <w:ind w:right="-2"/>
              <w:jc w:val="right"/>
              <w:rPr>
                <w:sz w:val="24"/>
                <w:szCs w:val="24"/>
              </w:rPr>
            </w:pPr>
          </w:p>
        </w:tc>
      </w:tr>
    </w:tbl>
    <w:p w:rsidR="00DB278C" w:rsidRDefault="00DB278C">
      <w:pPr>
        <w:pStyle w:val="2"/>
        <w:rPr>
          <w:b/>
          <w:sz w:val="24"/>
        </w:rPr>
      </w:pPr>
      <w:r>
        <w:rPr>
          <w:b/>
          <w:sz w:val="24"/>
        </w:rPr>
        <w:t>ПОЛОЖЕНИЕ</w:t>
      </w:r>
    </w:p>
    <w:p w:rsidR="00DB278C" w:rsidRDefault="00DB278C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352C3D">
        <w:rPr>
          <w:b/>
          <w:sz w:val="24"/>
        </w:rPr>
        <w:t>муниципальном</w:t>
      </w:r>
      <w:r>
        <w:rPr>
          <w:b/>
          <w:sz w:val="24"/>
        </w:rPr>
        <w:t xml:space="preserve"> конкурсе </w:t>
      </w:r>
      <w:r w:rsidR="00A2741A">
        <w:rPr>
          <w:b/>
          <w:sz w:val="24"/>
        </w:rPr>
        <w:t>сайтов</w:t>
      </w:r>
      <w:r w:rsidR="005074AF">
        <w:rPr>
          <w:b/>
          <w:sz w:val="24"/>
        </w:rPr>
        <w:br/>
      </w:r>
      <w:r w:rsidR="00A2741A">
        <w:rPr>
          <w:b/>
          <w:sz w:val="24"/>
        </w:rPr>
        <w:t xml:space="preserve"> педагогов</w:t>
      </w:r>
      <w:r w:rsidR="00352C3D">
        <w:rPr>
          <w:b/>
          <w:sz w:val="24"/>
        </w:rPr>
        <w:t xml:space="preserve"> образовательных </w:t>
      </w:r>
      <w:proofErr w:type="gramStart"/>
      <w:r w:rsidR="008D4854">
        <w:rPr>
          <w:b/>
          <w:sz w:val="24"/>
        </w:rPr>
        <w:t>организаций</w:t>
      </w:r>
      <w:proofErr w:type="gramEnd"/>
      <w:r w:rsidR="005074AF">
        <w:rPr>
          <w:b/>
          <w:sz w:val="24"/>
        </w:rPr>
        <w:t xml:space="preserve"> ЗАТО Северск</w:t>
      </w:r>
    </w:p>
    <w:p w:rsidR="005074AF" w:rsidRDefault="005074AF" w:rsidP="005074AF">
      <w:pPr>
        <w:jc w:val="center"/>
        <w:rPr>
          <w:b/>
          <w:i/>
          <w:sz w:val="24"/>
          <w:u w:val="single"/>
        </w:rPr>
      </w:pPr>
    </w:p>
    <w:p w:rsidR="005074AF" w:rsidRDefault="005074AF" w:rsidP="00EE39FF">
      <w:pPr>
        <w:numPr>
          <w:ilvl w:val="0"/>
          <w:numId w:val="33"/>
        </w:numPr>
        <w:tabs>
          <w:tab w:val="left" w:pos="709"/>
          <w:tab w:val="left" w:pos="3544"/>
          <w:tab w:val="left" w:pos="3686"/>
          <w:tab w:val="left" w:pos="3828"/>
        </w:tabs>
        <w:jc w:val="center"/>
        <w:rPr>
          <w:b/>
          <w:sz w:val="24"/>
        </w:rPr>
      </w:pPr>
      <w:r w:rsidRPr="00EE39FF">
        <w:rPr>
          <w:b/>
          <w:sz w:val="24"/>
        </w:rPr>
        <w:t>ОБЩИЕ ПОЛОЖЕНИЯ</w:t>
      </w:r>
    </w:p>
    <w:p w:rsidR="005074AF" w:rsidRDefault="005074AF" w:rsidP="005074A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aps/>
          <w:sz w:val="24"/>
          <w:szCs w:val="24"/>
        </w:rPr>
        <w:t xml:space="preserve">1. </w:t>
      </w:r>
      <w:r w:rsidRPr="00B83DD8">
        <w:rPr>
          <w:caps/>
          <w:sz w:val="24"/>
          <w:szCs w:val="24"/>
        </w:rPr>
        <w:t>у</w:t>
      </w:r>
      <w:r w:rsidRPr="00B83DD8">
        <w:rPr>
          <w:sz w:val="24"/>
          <w:szCs w:val="24"/>
        </w:rPr>
        <w:t>чредител</w:t>
      </w:r>
      <w:r w:rsidR="00911CF9" w:rsidRPr="00B83DD8">
        <w:rPr>
          <w:sz w:val="24"/>
          <w:szCs w:val="24"/>
        </w:rPr>
        <w:t>ем</w:t>
      </w:r>
      <w:r w:rsidRPr="00B83DD8">
        <w:rPr>
          <w:sz w:val="24"/>
          <w:szCs w:val="24"/>
        </w:rPr>
        <w:t xml:space="preserve"> </w:t>
      </w:r>
      <w:r w:rsidR="00B83DD8" w:rsidRPr="00B83DD8">
        <w:rPr>
          <w:sz w:val="24"/>
        </w:rPr>
        <w:t>муниципально</w:t>
      </w:r>
      <w:r w:rsidR="00B83DD8">
        <w:rPr>
          <w:sz w:val="24"/>
        </w:rPr>
        <w:t>го</w:t>
      </w:r>
      <w:r w:rsidR="00B83DD8" w:rsidRPr="00B83DD8">
        <w:rPr>
          <w:sz w:val="24"/>
        </w:rPr>
        <w:t xml:space="preserve"> </w:t>
      </w:r>
      <w:r w:rsidR="00B83DD8" w:rsidRPr="00B83DD8">
        <w:rPr>
          <w:sz w:val="24"/>
          <w:szCs w:val="24"/>
        </w:rPr>
        <w:t>конкурса</w:t>
      </w:r>
      <w:r w:rsidR="00B83DD8" w:rsidRPr="00B83DD8">
        <w:rPr>
          <w:sz w:val="24"/>
        </w:rPr>
        <w:t xml:space="preserve"> сайтов педагогов образовательных </w:t>
      </w:r>
      <w:r w:rsidR="00B83DD8">
        <w:rPr>
          <w:sz w:val="24"/>
        </w:rPr>
        <w:br/>
      </w:r>
      <w:proofErr w:type="gramStart"/>
      <w:r w:rsidR="00B83DD8" w:rsidRPr="00B83DD8">
        <w:rPr>
          <w:sz w:val="24"/>
        </w:rPr>
        <w:t>организаций</w:t>
      </w:r>
      <w:proofErr w:type="gramEnd"/>
      <w:r w:rsidR="00B83DD8" w:rsidRPr="00B83DD8">
        <w:rPr>
          <w:sz w:val="24"/>
        </w:rPr>
        <w:t xml:space="preserve"> ЗАТО Северск</w:t>
      </w:r>
      <w:r w:rsidR="00B83DD8" w:rsidRPr="00B83DD8">
        <w:rPr>
          <w:sz w:val="24"/>
          <w:szCs w:val="24"/>
        </w:rPr>
        <w:t xml:space="preserve"> </w:t>
      </w:r>
      <w:r w:rsidR="00B83DD8">
        <w:rPr>
          <w:sz w:val="24"/>
          <w:szCs w:val="24"/>
        </w:rPr>
        <w:t xml:space="preserve">(далее – Конкурс) </w:t>
      </w:r>
      <w:r w:rsidRPr="00B83DD8">
        <w:rPr>
          <w:sz w:val="24"/>
          <w:szCs w:val="24"/>
        </w:rPr>
        <w:t>явля</w:t>
      </w:r>
      <w:r w:rsidR="00911CF9" w:rsidRPr="00B83DD8">
        <w:rPr>
          <w:sz w:val="24"/>
          <w:szCs w:val="24"/>
        </w:rPr>
        <w:t>е</w:t>
      </w:r>
      <w:r w:rsidRPr="00B83DD8">
        <w:rPr>
          <w:sz w:val="24"/>
          <w:szCs w:val="24"/>
        </w:rPr>
        <w:t>тся У</w:t>
      </w:r>
      <w:r>
        <w:rPr>
          <w:sz w:val="24"/>
          <w:szCs w:val="24"/>
        </w:rPr>
        <w:t xml:space="preserve">правление образования </w:t>
      </w:r>
      <w:r w:rsidR="00B83DD8">
        <w:rPr>
          <w:sz w:val="24"/>
          <w:szCs w:val="24"/>
        </w:rPr>
        <w:br/>
      </w:r>
      <w:r>
        <w:rPr>
          <w:sz w:val="24"/>
          <w:szCs w:val="24"/>
        </w:rPr>
        <w:t>Администрации ЗАТО Северск.</w:t>
      </w:r>
    </w:p>
    <w:p w:rsidR="005074AF" w:rsidRDefault="005074AF" w:rsidP="005074AF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2. </w:t>
      </w:r>
      <w:r w:rsidRPr="0087217C">
        <w:rPr>
          <w:color w:val="212121"/>
          <w:sz w:val="24"/>
          <w:szCs w:val="24"/>
        </w:rPr>
        <w:t xml:space="preserve">Положение о </w:t>
      </w:r>
      <w:r>
        <w:rPr>
          <w:color w:val="212121"/>
          <w:sz w:val="24"/>
          <w:szCs w:val="24"/>
        </w:rPr>
        <w:t>Конкурсе</w:t>
      </w:r>
      <w:r w:rsidRPr="0087217C">
        <w:rPr>
          <w:color w:val="212121"/>
          <w:sz w:val="24"/>
          <w:szCs w:val="24"/>
        </w:rPr>
        <w:t xml:space="preserve"> определяет порядок организации и проведения конкурса </w:t>
      </w:r>
      <w:r w:rsidR="00B83DD8">
        <w:rPr>
          <w:color w:val="212121"/>
          <w:sz w:val="24"/>
          <w:szCs w:val="24"/>
        </w:rPr>
        <w:br/>
      </w:r>
      <w:r>
        <w:rPr>
          <w:color w:val="212121"/>
          <w:sz w:val="24"/>
          <w:szCs w:val="24"/>
        </w:rPr>
        <w:t xml:space="preserve">среди педагогов </w:t>
      </w:r>
      <w:r w:rsidRPr="005074AF">
        <w:rPr>
          <w:sz w:val="24"/>
        </w:rPr>
        <w:t xml:space="preserve">образовательных </w:t>
      </w:r>
      <w:proofErr w:type="gramStart"/>
      <w:r w:rsidRPr="005074AF">
        <w:rPr>
          <w:sz w:val="24"/>
        </w:rPr>
        <w:t>организаций</w:t>
      </w:r>
      <w:proofErr w:type="gramEnd"/>
      <w:r w:rsidRPr="005074AF">
        <w:rPr>
          <w:sz w:val="24"/>
        </w:rPr>
        <w:t xml:space="preserve"> ЗАТО Северск</w:t>
      </w:r>
      <w:r>
        <w:rPr>
          <w:sz w:val="24"/>
        </w:rPr>
        <w:t>.</w:t>
      </w:r>
    </w:p>
    <w:p w:rsidR="005074AF" w:rsidRDefault="005074AF" w:rsidP="005074AF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3. </w:t>
      </w:r>
      <w:r w:rsidRPr="0087217C">
        <w:rPr>
          <w:color w:val="212121"/>
          <w:sz w:val="24"/>
          <w:szCs w:val="24"/>
        </w:rPr>
        <w:t xml:space="preserve">Конкурс проводится в целях </w:t>
      </w:r>
      <w:r w:rsidRPr="00DB6C71">
        <w:rPr>
          <w:sz w:val="24"/>
        </w:rPr>
        <w:t>стимулировани</w:t>
      </w:r>
      <w:r>
        <w:rPr>
          <w:sz w:val="24"/>
        </w:rPr>
        <w:t>я</w:t>
      </w:r>
      <w:r w:rsidRPr="00DB6C71">
        <w:rPr>
          <w:sz w:val="24"/>
        </w:rPr>
        <w:t xml:space="preserve"> </w:t>
      </w:r>
      <w:r w:rsidRPr="00DB6C71">
        <w:rPr>
          <w:sz w:val="24"/>
          <w:szCs w:val="24"/>
        </w:rPr>
        <w:t xml:space="preserve">использования </w:t>
      </w:r>
      <w:proofErr w:type="spellStart"/>
      <w:proofErr w:type="gramStart"/>
      <w:r>
        <w:rPr>
          <w:sz w:val="24"/>
          <w:szCs w:val="24"/>
        </w:rPr>
        <w:t>И</w:t>
      </w:r>
      <w:r w:rsidRPr="00DB6C71">
        <w:rPr>
          <w:sz w:val="24"/>
          <w:szCs w:val="24"/>
        </w:rPr>
        <w:t>нтернет</w:t>
      </w:r>
      <w:r>
        <w:rPr>
          <w:sz w:val="24"/>
          <w:szCs w:val="24"/>
        </w:rPr>
        <w:t>-</w:t>
      </w:r>
      <w:r w:rsidRPr="00DB6C71">
        <w:rPr>
          <w:sz w:val="24"/>
          <w:szCs w:val="24"/>
        </w:rPr>
        <w:t>технологий</w:t>
      </w:r>
      <w:proofErr w:type="spellEnd"/>
      <w:proofErr w:type="gramEnd"/>
      <w:r w:rsidRPr="00DB6C71">
        <w:rPr>
          <w:sz w:val="24"/>
          <w:szCs w:val="24"/>
        </w:rPr>
        <w:t xml:space="preserve"> для осуществления взаимодействия родителей</w:t>
      </w:r>
      <w:r>
        <w:rPr>
          <w:sz w:val="24"/>
          <w:szCs w:val="24"/>
        </w:rPr>
        <w:t>, педагогов, обучающихся,</w:t>
      </w:r>
      <w:r w:rsidRPr="005074AF">
        <w:rPr>
          <w:sz w:val="24"/>
          <w:szCs w:val="24"/>
        </w:rPr>
        <w:t xml:space="preserve"> </w:t>
      </w:r>
      <w:r w:rsidRPr="00DB6C71">
        <w:rPr>
          <w:sz w:val="24"/>
          <w:szCs w:val="24"/>
        </w:rPr>
        <w:t>формировани</w:t>
      </w:r>
      <w:r w:rsidR="00705EC1">
        <w:rPr>
          <w:sz w:val="24"/>
          <w:szCs w:val="24"/>
        </w:rPr>
        <w:t>я</w:t>
      </w:r>
      <w:r w:rsidRPr="00DB6C71">
        <w:rPr>
          <w:sz w:val="24"/>
          <w:szCs w:val="24"/>
        </w:rPr>
        <w:t xml:space="preserve"> </w:t>
      </w:r>
      <w:r w:rsidR="00B83DD8">
        <w:rPr>
          <w:sz w:val="24"/>
          <w:szCs w:val="24"/>
        </w:rPr>
        <w:br/>
      </w:r>
      <w:r w:rsidRPr="00DB6C71">
        <w:rPr>
          <w:sz w:val="24"/>
        </w:rPr>
        <w:t>образовательного информационного прос</w:t>
      </w:r>
      <w:r>
        <w:rPr>
          <w:sz w:val="24"/>
        </w:rPr>
        <w:t>транства муниципалитета</w:t>
      </w:r>
      <w:r w:rsidRPr="00DB6C71">
        <w:rPr>
          <w:sz w:val="24"/>
        </w:rPr>
        <w:t>, популяризаци</w:t>
      </w:r>
      <w:r>
        <w:rPr>
          <w:sz w:val="24"/>
        </w:rPr>
        <w:t>я</w:t>
      </w:r>
      <w:r w:rsidRPr="00DB6C71">
        <w:rPr>
          <w:sz w:val="24"/>
        </w:rPr>
        <w:t xml:space="preserve"> сайтов </w:t>
      </w:r>
      <w:r w:rsidR="00B83DD8">
        <w:rPr>
          <w:sz w:val="24"/>
        </w:rPr>
        <w:br/>
      </w:r>
      <w:r>
        <w:rPr>
          <w:sz w:val="24"/>
        </w:rPr>
        <w:t>педагогов</w:t>
      </w:r>
      <w:r>
        <w:rPr>
          <w:sz w:val="24"/>
          <w:szCs w:val="24"/>
        </w:rPr>
        <w:t>.</w:t>
      </w:r>
    </w:p>
    <w:p w:rsidR="005074AF" w:rsidRPr="003D72B2" w:rsidRDefault="005074AF" w:rsidP="005074A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4</w:t>
      </w:r>
      <w:r w:rsidRPr="0087217C"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t> </w:t>
      </w:r>
      <w:r w:rsidR="00012499">
        <w:rPr>
          <w:sz w:val="24"/>
          <w:szCs w:val="24"/>
        </w:rPr>
        <w:t>Задачи Конкурса</w:t>
      </w:r>
      <w:r w:rsidRPr="0087217C">
        <w:rPr>
          <w:sz w:val="24"/>
          <w:szCs w:val="24"/>
        </w:rPr>
        <w:t>:</w:t>
      </w:r>
    </w:p>
    <w:p w:rsidR="005074AF" w:rsidRPr="00D80BEF" w:rsidRDefault="005074AF" w:rsidP="00B83DD8">
      <w:pPr>
        <w:numPr>
          <w:ilvl w:val="0"/>
          <w:numId w:val="40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D80BEF">
        <w:rPr>
          <w:sz w:val="24"/>
          <w:szCs w:val="24"/>
        </w:rPr>
        <w:t>выявл</w:t>
      </w:r>
      <w:r w:rsidR="00012499">
        <w:rPr>
          <w:sz w:val="24"/>
          <w:szCs w:val="24"/>
        </w:rPr>
        <w:t>ять</w:t>
      </w:r>
      <w:r w:rsidRPr="00D80BEF">
        <w:rPr>
          <w:sz w:val="24"/>
          <w:szCs w:val="24"/>
        </w:rPr>
        <w:t xml:space="preserve"> лучш</w:t>
      </w:r>
      <w:r w:rsidR="00012499">
        <w:rPr>
          <w:sz w:val="24"/>
          <w:szCs w:val="24"/>
        </w:rPr>
        <w:t>ий опыт</w:t>
      </w:r>
      <w:r w:rsidRPr="00D80BEF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ов</w:t>
      </w:r>
      <w:r w:rsidRPr="00D80BEF">
        <w:rPr>
          <w:sz w:val="24"/>
          <w:szCs w:val="24"/>
        </w:rPr>
        <w:t xml:space="preserve"> по созданию и функционированию сайта</w:t>
      </w:r>
      <w:r>
        <w:rPr>
          <w:sz w:val="24"/>
          <w:szCs w:val="24"/>
        </w:rPr>
        <w:t>;</w:t>
      </w:r>
    </w:p>
    <w:p w:rsidR="005074AF" w:rsidRPr="00412DDD" w:rsidRDefault="005074AF" w:rsidP="00B83DD8">
      <w:pPr>
        <w:numPr>
          <w:ilvl w:val="0"/>
          <w:numId w:val="40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412DDD">
        <w:rPr>
          <w:sz w:val="24"/>
          <w:szCs w:val="24"/>
        </w:rPr>
        <w:t>повыш</w:t>
      </w:r>
      <w:r w:rsidR="00012499">
        <w:rPr>
          <w:sz w:val="24"/>
          <w:szCs w:val="24"/>
        </w:rPr>
        <w:t>ать</w:t>
      </w:r>
      <w:r w:rsidRPr="00412DDD">
        <w:rPr>
          <w:sz w:val="24"/>
          <w:szCs w:val="24"/>
        </w:rPr>
        <w:t xml:space="preserve"> качеств</w:t>
      </w:r>
      <w:r w:rsidR="00012499">
        <w:rPr>
          <w:sz w:val="24"/>
          <w:szCs w:val="24"/>
        </w:rPr>
        <w:t>о</w:t>
      </w:r>
      <w:r w:rsidRPr="00412DDD">
        <w:rPr>
          <w:sz w:val="24"/>
          <w:szCs w:val="24"/>
        </w:rPr>
        <w:t xml:space="preserve"> Интернет-сайтов </w:t>
      </w:r>
      <w:r>
        <w:rPr>
          <w:sz w:val="24"/>
          <w:szCs w:val="24"/>
        </w:rPr>
        <w:t>педагогов</w:t>
      </w:r>
      <w:r w:rsidRPr="00412DDD">
        <w:rPr>
          <w:sz w:val="24"/>
          <w:szCs w:val="24"/>
        </w:rPr>
        <w:t xml:space="preserve">, как по содержанию, </w:t>
      </w:r>
      <w:r w:rsidR="00B83DD8">
        <w:rPr>
          <w:sz w:val="24"/>
          <w:szCs w:val="24"/>
        </w:rPr>
        <w:br/>
      </w:r>
      <w:r w:rsidRPr="00412DDD">
        <w:rPr>
          <w:sz w:val="24"/>
          <w:szCs w:val="24"/>
        </w:rPr>
        <w:t>так и по и</w:t>
      </w:r>
      <w:r w:rsidR="00B83DD8">
        <w:rPr>
          <w:sz w:val="24"/>
          <w:szCs w:val="24"/>
        </w:rPr>
        <w:t>с</w:t>
      </w:r>
      <w:r w:rsidRPr="00412DDD">
        <w:rPr>
          <w:sz w:val="24"/>
          <w:szCs w:val="24"/>
        </w:rPr>
        <w:t>пользуемым технологиям;</w:t>
      </w:r>
    </w:p>
    <w:p w:rsidR="005074AF" w:rsidRDefault="005074AF" w:rsidP="00B83DD8">
      <w:pPr>
        <w:numPr>
          <w:ilvl w:val="0"/>
          <w:numId w:val="40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</w:t>
      </w:r>
      <w:r w:rsidR="00012499">
        <w:rPr>
          <w:sz w:val="24"/>
          <w:szCs w:val="24"/>
        </w:rPr>
        <w:t>ть</w:t>
      </w:r>
      <w:r w:rsidRPr="00352C3D">
        <w:rPr>
          <w:sz w:val="24"/>
          <w:szCs w:val="24"/>
        </w:rPr>
        <w:t xml:space="preserve"> образовательн</w:t>
      </w:r>
      <w:r w:rsidR="00012499">
        <w:rPr>
          <w:sz w:val="24"/>
          <w:szCs w:val="24"/>
        </w:rPr>
        <w:t>ое</w:t>
      </w:r>
      <w:r>
        <w:rPr>
          <w:sz w:val="24"/>
          <w:szCs w:val="24"/>
        </w:rPr>
        <w:t xml:space="preserve"> информационно</w:t>
      </w:r>
      <w:r w:rsidR="00012499">
        <w:rPr>
          <w:sz w:val="24"/>
          <w:szCs w:val="24"/>
        </w:rPr>
        <w:t>е</w:t>
      </w:r>
      <w:r>
        <w:rPr>
          <w:sz w:val="24"/>
          <w:szCs w:val="24"/>
        </w:rPr>
        <w:t xml:space="preserve"> пространств</w:t>
      </w:r>
      <w:r w:rsidR="00012499">
        <w:rPr>
          <w:sz w:val="24"/>
          <w:szCs w:val="24"/>
        </w:rPr>
        <w:t>о</w:t>
      </w:r>
      <w:r>
        <w:rPr>
          <w:sz w:val="24"/>
          <w:szCs w:val="24"/>
        </w:rPr>
        <w:t xml:space="preserve"> деятельности </w:t>
      </w:r>
      <w:r w:rsidR="00012499">
        <w:rPr>
          <w:sz w:val="24"/>
          <w:szCs w:val="24"/>
        </w:rPr>
        <w:br/>
      </w:r>
      <w:r>
        <w:rPr>
          <w:sz w:val="24"/>
          <w:szCs w:val="24"/>
        </w:rPr>
        <w:t>педагога;</w:t>
      </w:r>
    </w:p>
    <w:p w:rsidR="005074AF" w:rsidRPr="00412DDD" w:rsidRDefault="005074AF" w:rsidP="00B83DD8">
      <w:pPr>
        <w:numPr>
          <w:ilvl w:val="0"/>
          <w:numId w:val="40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52C3D">
        <w:rPr>
          <w:sz w:val="24"/>
          <w:szCs w:val="24"/>
        </w:rPr>
        <w:t>тимулиров</w:t>
      </w:r>
      <w:r w:rsidR="00012499">
        <w:rPr>
          <w:sz w:val="24"/>
          <w:szCs w:val="24"/>
        </w:rPr>
        <w:t>ать</w:t>
      </w:r>
      <w:r w:rsidRPr="00352C3D">
        <w:rPr>
          <w:sz w:val="24"/>
          <w:szCs w:val="24"/>
        </w:rPr>
        <w:t xml:space="preserve"> дальнейш</w:t>
      </w:r>
      <w:r w:rsidR="00012499">
        <w:rPr>
          <w:sz w:val="24"/>
          <w:szCs w:val="24"/>
        </w:rPr>
        <w:t>ие</w:t>
      </w:r>
      <w:r w:rsidRPr="00352C3D">
        <w:rPr>
          <w:sz w:val="24"/>
          <w:szCs w:val="24"/>
        </w:rPr>
        <w:t xml:space="preserve"> разработ</w:t>
      </w:r>
      <w:r w:rsidR="00012499">
        <w:rPr>
          <w:sz w:val="24"/>
          <w:szCs w:val="24"/>
        </w:rPr>
        <w:t>ки</w:t>
      </w:r>
      <w:r w:rsidRPr="00352C3D">
        <w:rPr>
          <w:sz w:val="24"/>
          <w:szCs w:val="24"/>
        </w:rPr>
        <w:t xml:space="preserve"> для создания более качественных </w:t>
      </w:r>
      <w:r w:rsidR="00B83DD8">
        <w:rPr>
          <w:sz w:val="24"/>
          <w:szCs w:val="24"/>
        </w:rPr>
        <w:br/>
      </w:r>
      <w:r w:rsidRPr="00352C3D">
        <w:rPr>
          <w:sz w:val="24"/>
          <w:szCs w:val="24"/>
        </w:rPr>
        <w:t>и информационно-</w:t>
      </w:r>
      <w:r>
        <w:rPr>
          <w:sz w:val="24"/>
          <w:szCs w:val="24"/>
        </w:rPr>
        <w:t>наполненных сайтов</w:t>
      </w:r>
      <w:r w:rsidRPr="00352C3D">
        <w:rPr>
          <w:sz w:val="24"/>
          <w:szCs w:val="24"/>
        </w:rPr>
        <w:t>;</w:t>
      </w:r>
    </w:p>
    <w:p w:rsidR="005074AF" w:rsidRPr="004C6340" w:rsidRDefault="005074AF" w:rsidP="00B83DD8">
      <w:pPr>
        <w:numPr>
          <w:ilvl w:val="0"/>
          <w:numId w:val="40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4C6340">
        <w:rPr>
          <w:sz w:val="24"/>
          <w:szCs w:val="24"/>
        </w:rPr>
        <w:t>поощр</w:t>
      </w:r>
      <w:r w:rsidR="00012499">
        <w:rPr>
          <w:sz w:val="24"/>
          <w:szCs w:val="24"/>
        </w:rPr>
        <w:t>ять</w:t>
      </w:r>
      <w:r w:rsidRPr="004C6340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 w:rsidRPr="004C6340">
        <w:rPr>
          <w:sz w:val="24"/>
          <w:szCs w:val="24"/>
        </w:rPr>
        <w:t>, использующих прогрессивные и эффективные технологии.</w:t>
      </w:r>
    </w:p>
    <w:p w:rsidR="00DD5418" w:rsidRDefault="00DD5418" w:rsidP="00DD5418">
      <w:pPr>
        <w:pStyle w:val="30"/>
        <w:ind w:firstLine="284"/>
      </w:pPr>
    </w:p>
    <w:p w:rsidR="00DB278C" w:rsidRDefault="00090744" w:rsidP="00EE39FF">
      <w:pPr>
        <w:numPr>
          <w:ilvl w:val="0"/>
          <w:numId w:val="33"/>
        </w:numPr>
        <w:tabs>
          <w:tab w:val="left" w:pos="709"/>
          <w:tab w:val="left" w:pos="3544"/>
          <w:tab w:val="left" w:pos="3686"/>
          <w:tab w:val="left" w:pos="3828"/>
        </w:tabs>
        <w:jc w:val="center"/>
        <w:rPr>
          <w:b/>
          <w:sz w:val="24"/>
        </w:rPr>
      </w:pPr>
      <w:r w:rsidRPr="00EE39FF">
        <w:rPr>
          <w:b/>
          <w:sz w:val="24"/>
        </w:rPr>
        <w:t>УЧАСТНИКИ</w:t>
      </w:r>
    </w:p>
    <w:p w:rsidR="007B020D" w:rsidRPr="00AE42E2" w:rsidRDefault="00AE42E2" w:rsidP="00705EC1">
      <w:pPr>
        <w:numPr>
          <w:ilvl w:val="0"/>
          <w:numId w:val="41"/>
        </w:numPr>
        <w:shd w:val="clear" w:color="auto" w:fill="FFFFFF"/>
        <w:tabs>
          <w:tab w:val="left" w:pos="421"/>
          <w:tab w:val="left" w:pos="709"/>
          <w:tab w:val="left" w:pos="851"/>
        </w:tabs>
        <w:ind w:left="0" w:firstLine="567"/>
        <w:jc w:val="both"/>
        <w:rPr>
          <w:color w:val="212121"/>
          <w:spacing w:val="1"/>
          <w:sz w:val="24"/>
          <w:szCs w:val="24"/>
        </w:rPr>
      </w:pPr>
      <w:r w:rsidRPr="005074AF">
        <w:rPr>
          <w:sz w:val="24"/>
          <w:szCs w:val="24"/>
        </w:rPr>
        <w:t xml:space="preserve">В Конкурсе могут принимать участие педагогические работники дошкольных, </w:t>
      </w:r>
      <w:r w:rsidR="00B83DD8">
        <w:rPr>
          <w:sz w:val="24"/>
          <w:szCs w:val="24"/>
        </w:rPr>
        <w:br/>
      </w:r>
      <w:r w:rsidRPr="005074AF">
        <w:rPr>
          <w:sz w:val="24"/>
          <w:szCs w:val="24"/>
        </w:rPr>
        <w:t>обще</w:t>
      </w:r>
      <w:r w:rsidR="006341A0">
        <w:rPr>
          <w:sz w:val="24"/>
          <w:szCs w:val="24"/>
        </w:rPr>
        <w:t xml:space="preserve">образовательных организаций, </w:t>
      </w:r>
      <w:r w:rsidRPr="005074AF">
        <w:rPr>
          <w:sz w:val="24"/>
          <w:szCs w:val="24"/>
        </w:rPr>
        <w:t>педагоги дополнительного образования</w:t>
      </w:r>
      <w:r w:rsidR="006341A0">
        <w:rPr>
          <w:sz w:val="24"/>
          <w:szCs w:val="24"/>
        </w:rPr>
        <w:t>, р</w:t>
      </w:r>
      <w:r w:rsidR="006341A0" w:rsidRPr="006341A0">
        <w:rPr>
          <w:sz w:val="24"/>
          <w:szCs w:val="24"/>
        </w:rPr>
        <w:t xml:space="preserve">уководители </w:t>
      </w:r>
      <w:r w:rsidR="006341A0">
        <w:rPr>
          <w:sz w:val="24"/>
          <w:szCs w:val="24"/>
        </w:rPr>
        <w:t>г</w:t>
      </w:r>
      <w:r w:rsidR="006341A0" w:rsidRPr="006341A0">
        <w:rPr>
          <w:sz w:val="24"/>
          <w:szCs w:val="24"/>
        </w:rPr>
        <w:t xml:space="preserve">ородских методических объединений </w:t>
      </w:r>
      <w:proofErr w:type="gramStart"/>
      <w:r w:rsidR="006341A0" w:rsidRPr="006341A0">
        <w:rPr>
          <w:sz w:val="24"/>
          <w:szCs w:val="24"/>
        </w:rPr>
        <w:t>учителей-предметников</w:t>
      </w:r>
      <w:proofErr w:type="gramEnd"/>
      <w:r w:rsidRPr="005074AF">
        <w:rPr>
          <w:sz w:val="24"/>
          <w:szCs w:val="24"/>
        </w:rPr>
        <w:t xml:space="preserve"> ЗАТО Северск. </w:t>
      </w:r>
      <w:r w:rsidR="00705EC1">
        <w:rPr>
          <w:sz w:val="24"/>
          <w:szCs w:val="24"/>
        </w:rPr>
        <w:br/>
      </w:r>
      <w:r w:rsidRPr="005074AF">
        <w:rPr>
          <w:sz w:val="24"/>
          <w:szCs w:val="24"/>
        </w:rPr>
        <w:t xml:space="preserve">К участию в конкурсе допускаются индивидуальные и коллективные работы. </w:t>
      </w:r>
      <w:r>
        <w:rPr>
          <w:sz w:val="24"/>
        </w:rPr>
        <w:t xml:space="preserve">На конкурс </w:t>
      </w:r>
      <w:r w:rsidR="00705EC1">
        <w:rPr>
          <w:sz w:val="24"/>
        </w:rPr>
        <w:br/>
      </w:r>
      <w:r>
        <w:rPr>
          <w:sz w:val="24"/>
        </w:rPr>
        <w:t xml:space="preserve">принимаются сайты педагогов образовательной направленности. </w:t>
      </w:r>
    </w:p>
    <w:p w:rsidR="001C443C" w:rsidRPr="000D07E8" w:rsidRDefault="005F6016" w:rsidP="00705EC1">
      <w:pPr>
        <w:numPr>
          <w:ilvl w:val="0"/>
          <w:numId w:val="41"/>
        </w:numPr>
        <w:shd w:val="clear" w:color="auto" w:fill="FFFFFF"/>
        <w:tabs>
          <w:tab w:val="left" w:pos="421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D07E8">
        <w:rPr>
          <w:sz w:val="24"/>
          <w:szCs w:val="24"/>
        </w:rPr>
        <w:t xml:space="preserve">Обязанности участников: </w:t>
      </w:r>
    </w:p>
    <w:p w:rsidR="005F6016" w:rsidRPr="005F6016" w:rsidRDefault="005F6016" w:rsidP="00B83DD8">
      <w:pPr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F6016">
        <w:rPr>
          <w:sz w:val="24"/>
          <w:szCs w:val="24"/>
        </w:rPr>
        <w:t>ознакомиться с данным Положением и пода</w:t>
      </w:r>
      <w:r>
        <w:rPr>
          <w:sz w:val="24"/>
          <w:szCs w:val="24"/>
        </w:rPr>
        <w:t>ть</w:t>
      </w:r>
      <w:r w:rsidRPr="005F6016">
        <w:rPr>
          <w:sz w:val="24"/>
          <w:szCs w:val="24"/>
        </w:rPr>
        <w:t xml:space="preserve"> заявку на участие в </w:t>
      </w:r>
      <w:r w:rsidR="00790B26">
        <w:rPr>
          <w:sz w:val="24"/>
          <w:szCs w:val="24"/>
        </w:rPr>
        <w:t>к</w:t>
      </w:r>
      <w:r w:rsidR="00B83DD8">
        <w:rPr>
          <w:sz w:val="24"/>
          <w:szCs w:val="24"/>
        </w:rPr>
        <w:t xml:space="preserve">онкурсе согласно </w:t>
      </w:r>
      <w:r>
        <w:rPr>
          <w:sz w:val="24"/>
          <w:szCs w:val="24"/>
        </w:rPr>
        <w:t>п.</w:t>
      </w:r>
      <w:r w:rsidR="00500279">
        <w:rPr>
          <w:sz w:val="24"/>
          <w:szCs w:val="24"/>
        </w:rPr>
        <w:t>7</w:t>
      </w:r>
      <w:r>
        <w:rPr>
          <w:sz w:val="24"/>
          <w:szCs w:val="24"/>
        </w:rPr>
        <w:t>;</w:t>
      </w:r>
    </w:p>
    <w:p w:rsidR="007B020D" w:rsidRPr="007B020D" w:rsidRDefault="005F6016" w:rsidP="00B83DD8">
      <w:pPr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F6016">
        <w:rPr>
          <w:sz w:val="24"/>
          <w:szCs w:val="24"/>
        </w:rPr>
        <w:t>обеспечить доступность свои</w:t>
      </w:r>
      <w:r w:rsidR="00790B26">
        <w:rPr>
          <w:sz w:val="24"/>
          <w:szCs w:val="24"/>
        </w:rPr>
        <w:t>х</w:t>
      </w:r>
      <w:r w:rsidRPr="005F6016">
        <w:rPr>
          <w:sz w:val="24"/>
          <w:szCs w:val="24"/>
        </w:rPr>
        <w:t xml:space="preserve"> сайт</w:t>
      </w:r>
      <w:r w:rsidR="00790B26">
        <w:rPr>
          <w:sz w:val="24"/>
          <w:szCs w:val="24"/>
        </w:rPr>
        <w:t>ов в сети Интернет</w:t>
      </w:r>
      <w:r w:rsidRPr="005F6016">
        <w:rPr>
          <w:sz w:val="24"/>
          <w:szCs w:val="24"/>
        </w:rPr>
        <w:t>;</w:t>
      </w:r>
    </w:p>
    <w:p w:rsidR="005F6016" w:rsidRPr="005F6016" w:rsidRDefault="005F6016" w:rsidP="00B83DD8">
      <w:pPr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F6016">
        <w:rPr>
          <w:sz w:val="24"/>
          <w:szCs w:val="24"/>
        </w:rPr>
        <w:t xml:space="preserve">обеспечить достоверность </w:t>
      </w:r>
      <w:r>
        <w:rPr>
          <w:sz w:val="24"/>
          <w:szCs w:val="24"/>
        </w:rPr>
        <w:t xml:space="preserve">и законность </w:t>
      </w:r>
      <w:r w:rsidRPr="005F6016">
        <w:rPr>
          <w:sz w:val="24"/>
          <w:szCs w:val="24"/>
        </w:rPr>
        <w:t>представляемой информации на своих сайтах;</w:t>
      </w:r>
    </w:p>
    <w:p w:rsidR="005F6016" w:rsidRDefault="005F6016" w:rsidP="00B83DD8">
      <w:pPr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F6016">
        <w:rPr>
          <w:sz w:val="24"/>
          <w:szCs w:val="24"/>
        </w:rPr>
        <w:t>не допуска</w:t>
      </w:r>
      <w:r w:rsidR="00790B26">
        <w:rPr>
          <w:sz w:val="24"/>
          <w:szCs w:val="24"/>
        </w:rPr>
        <w:t>ть</w:t>
      </w:r>
      <w:r w:rsidRPr="005F6016">
        <w:rPr>
          <w:sz w:val="24"/>
          <w:szCs w:val="24"/>
        </w:rPr>
        <w:t xml:space="preserve"> появления на с</w:t>
      </w:r>
      <w:r w:rsidR="00790B26">
        <w:rPr>
          <w:sz w:val="24"/>
          <w:szCs w:val="24"/>
        </w:rPr>
        <w:t>воем сайте вредоносных программ. П</w:t>
      </w:r>
      <w:r w:rsidRPr="005F6016">
        <w:rPr>
          <w:sz w:val="24"/>
          <w:szCs w:val="24"/>
        </w:rPr>
        <w:t>ри их выявлении принимать все возможные меры по их удалению.</w:t>
      </w:r>
    </w:p>
    <w:p w:rsidR="00911CF9" w:rsidRPr="005F6016" w:rsidRDefault="00911CF9" w:rsidP="00911CF9">
      <w:pPr>
        <w:tabs>
          <w:tab w:val="left" w:pos="709"/>
        </w:tabs>
        <w:jc w:val="both"/>
        <w:rPr>
          <w:sz w:val="24"/>
          <w:szCs w:val="24"/>
        </w:rPr>
      </w:pPr>
    </w:p>
    <w:p w:rsidR="00911CF9" w:rsidRPr="00EE39FF" w:rsidRDefault="00EE39FF" w:rsidP="00EE39FF">
      <w:pPr>
        <w:numPr>
          <w:ilvl w:val="0"/>
          <w:numId w:val="33"/>
        </w:numPr>
        <w:tabs>
          <w:tab w:val="left" w:pos="709"/>
          <w:tab w:val="left" w:pos="3544"/>
          <w:tab w:val="left" w:pos="3686"/>
          <w:tab w:val="left" w:pos="3828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911CF9" w:rsidRPr="00EE39FF">
        <w:rPr>
          <w:b/>
          <w:sz w:val="24"/>
        </w:rPr>
        <w:t>ОРГАНИЗАЦИЯ И ПОРЯДОК ПРОВЕДЕНИЯ</w:t>
      </w:r>
    </w:p>
    <w:p w:rsidR="00482D6F" w:rsidRDefault="00705EC1" w:rsidP="00482D6F">
      <w:pPr>
        <w:shd w:val="clear" w:color="auto" w:fill="FFFFFF"/>
        <w:tabs>
          <w:tab w:val="left" w:pos="421"/>
          <w:tab w:val="left" w:pos="709"/>
        </w:tabs>
        <w:ind w:firstLine="709"/>
        <w:jc w:val="both"/>
        <w:rPr>
          <w:color w:val="212121"/>
          <w:spacing w:val="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7</w:t>
      </w:r>
      <w:r w:rsidR="00482D6F">
        <w:rPr>
          <w:color w:val="212121"/>
          <w:spacing w:val="1"/>
          <w:sz w:val="24"/>
          <w:szCs w:val="24"/>
        </w:rPr>
        <w:t>. Конкурс проводится</w:t>
      </w:r>
      <w:r w:rsidR="00AE42E2">
        <w:rPr>
          <w:color w:val="212121"/>
          <w:spacing w:val="1"/>
          <w:sz w:val="24"/>
          <w:szCs w:val="24"/>
        </w:rPr>
        <w:t xml:space="preserve"> с </w:t>
      </w:r>
      <w:r w:rsidR="00EC1987">
        <w:rPr>
          <w:sz w:val="24"/>
          <w:szCs w:val="24"/>
        </w:rPr>
        <w:t>21</w:t>
      </w:r>
      <w:r w:rsidR="00AE42E2" w:rsidRPr="00E7520E">
        <w:rPr>
          <w:sz w:val="24"/>
          <w:szCs w:val="24"/>
        </w:rPr>
        <w:t xml:space="preserve"> </w:t>
      </w:r>
      <w:r w:rsidR="00EC1987">
        <w:rPr>
          <w:sz w:val="24"/>
          <w:szCs w:val="24"/>
        </w:rPr>
        <w:t>октя</w:t>
      </w:r>
      <w:r w:rsidR="00AE42E2" w:rsidRPr="00E7520E">
        <w:rPr>
          <w:sz w:val="24"/>
          <w:szCs w:val="24"/>
        </w:rPr>
        <w:t xml:space="preserve">бря </w:t>
      </w:r>
      <w:r w:rsidR="0038710F">
        <w:rPr>
          <w:sz w:val="24"/>
          <w:szCs w:val="24"/>
        </w:rPr>
        <w:t>2021</w:t>
      </w:r>
      <w:r w:rsidR="00500279">
        <w:rPr>
          <w:sz w:val="24"/>
          <w:szCs w:val="24"/>
        </w:rPr>
        <w:t xml:space="preserve"> года </w:t>
      </w:r>
      <w:r w:rsidR="00AE42E2">
        <w:rPr>
          <w:sz w:val="24"/>
          <w:szCs w:val="24"/>
        </w:rPr>
        <w:t>по 3</w:t>
      </w:r>
      <w:r w:rsidR="004D72CD">
        <w:rPr>
          <w:sz w:val="24"/>
          <w:szCs w:val="24"/>
        </w:rPr>
        <w:t>1</w:t>
      </w:r>
      <w:r w:rsidR="00AE42E2">
        <w:rPr>
          <w:sz w:val="24"/>
          <w:szCs w:val="24"/>
        </w:rPr>
        <w:t xml:space="preserve"> января </w:t>
      </w:r>
      <w:r w:rsidR="0038710F">
        <w:rPr>
          <w:sz w:val="24"/>
          <w:szCs w:val="24"/>
        </w:rPr>
        <w:t>2022</w:t>
      </w:r>
      <w:r w:rsidR="00AE42E2" w:rsidRPr="00E7520E">
        <w:rPr>
          <w:sz w:val="24"/>
          <w:szCs w:val="24"/>
        </w:rPr>
        <w:t xml:space="preserve"> года</w:t>
      </w:r>
      <w:r w:rsidR="00482D6F">
        <w:rPr>
          <w:color w:val="212121"/>
          <w:spacing w:val="1"/>
          <w:sz w:val="24"/>
          <w:szCs w:val="24"/>
        </w:rPr>
        <w:t xml:space="preserve">: </w:t>
      </w:r>
    </w:p>
    <w:p w:rsidR="00482D6F" w:rsidRPr="00E7520E" w:rsidRDefault="00482D6F" w:rsidP="00705EC1">
      <w:pPr>
        <w:numPr>
          <w:ilvl w:val="0"/>
          <w:numId w:val="44"/>
        </w:numPr>
        <w:tabs>
          <w:tab w:val="left" w:pos="709"/>
        </w:tabs>
        <w:ind w:left="993"/>
        <w:jc w:val="both"/>
        <w:rPr>
          <w:sz w:val="24"/>
          <w:szCs w:val="24"/>
        </w:rPr>
      </w:pPr>
      <w:r w:rsidRPr="00E7520E">
        <w:rPr>
          <w:sz w:val="24"/>
          <w:szCs w:val="24"/>
        </w:rPr>
        <w:t xml:space="preserve">приём </w:t>
      </w:r>
      <w:r w:rsidR="00B83DD8">
        <w:rPr>
          <w:sz w:val="24"/>
          <w:szCs w:val="24"/>
        </w:rPr>
        <w:t>заявок</w:t>
      </w:r>
      <w:r w:rsidRPr="00E7520E">
        <w:rPr>
          <w:sz w:val="24"/>
          <w:szCs w:val="24"/>
        </w:rPr>
        <w:t xml:space="preserve"> – с </w:t>
      </w:r>
      <w:r w:rsidR="00D11EE6">
        <w:rPr>
          <w:sz w:val="24"/>
          <w:szCs w:val="24"/>
        </w:rPr>
        <w:t>9</w:t>
      </w:r>
      <w:r w:rsidRPr="00E7520E">
        <w:rPr>
          <w:sz w:val="24"/>
          <w:szCs w:val="24"/>
        </w:rPr>
        <w:t xml:space="preserve"> по </w:t>
      </w:r>
      <w:r w:rsidR="0038710F">
        <w:rPr>
          <w:sz w:val="24"/>
          <w:szCs w:val="24"/>
        </w:rPr>
        <w:t>20</w:t>
      </w:r>
      <w:r w:rsidRPr="00E7520E">
        <w:rPr>
          <w:sz w:val="24"/>
          <w:szCs w:val="24"/>
        </w:rPr>
        <w:t xml:space="preserve"> </w:t>
      </w:r>
      <w:r w:rsidR="00812262" w:rsidRPr="00E7520E">
        <w:rPr>
          <w:sz w:val="24"/>
          <w:szCs w:val="24"/>
        </w:rPr>
        <w:t>декабря</w:t>
      </w:r>
      <w:r w:rsidRPr="00E7520E">
        <w:rPr>
          <w:sz w:val="24"/>
          <w:szCs w:val="24"/>
        </w:rPr>
        <w:t xml:space="preserve"> </w:t>
      </w:r>
      <w:r w:rsidR="0038710F">
        <w:rPr>
          <w:sz w:val="24"/>
          <w:szCs w:val="24"/>
        </w:rPr>
        <w:t>2021</w:t>
      </w:r>
      <w:r w:rsidRPr="00E7520E">
        <w:rPr>
          <w:sz w:val="24"/>
          <w:szCs w:val="24"/>
        </w:rPr>
        <w:t xml:space="preserve"> года</w:t>
      </w:r>
    </w:p>
    <w:p w:rsidR="00482D6F" w:rsidRPr="00E7520E" w:rsidRDefault="00482D6F" w:rsidP="00705EC1">
      <w:pPr>
        <w:numPr>
          <w:ilvl w:val="0"/>
          <w:numId w:val="44"/>
        </w:numPr>
        <w:tabs>
          <w:tab w:val="left" w:pos="709"/>
        </w:tabs>
        <w:ind w:left="993"/>
        <w:jc w:val="both"/>
        <w:rPr>
          <w:sz w:val="24"/>
          <w:szCs w:val="24"/>
        </w:rPr>
      </w:pPr>
      <w:r w:rsidRPr="00E7520E">
        <w:rPr>
          <w:sz w:val="24"/>
          <w:szCs w:val="24"/>
        </w:rPr>
        <w:t xml:space="preserve">работа жюри – с </w:t>
      </w:r>
      <w:r w:rsidR="006341A0">
        <w:rPr>
          <w:sz w:val="24"/>
          <w:szCs w:val="24"/>
        </w:rPr>
        <w:t>1</w:t>
      </w:r>
      <w:r w:rsidR="001A6343">
        <w:rPr>
          <w:sz w:val="24"/>
          <w:szCs w:val="24"/>
        </w:rPr>
        <w:t>0</w:t>
      </w:r>
      <w:r w:rsidRPr="00E7520E">
        <w:rPr>
          <w:sz w:val="24"/>
          <w:szCs w:val="24"/>
        </w:rPr>
        <w:t xml:space="preserve"> по </w:t>
      </w:r>
      <w:r w:rsidR="004D72CD">
        <w:rPr>
          <w:sz w:val="24"/>
          <w:szCs w:val="24"/>
        </w:rPr>
        <w:t>2</w:t>
      </w:r>
      <w:r w:rsidR="0038710F">
        <w:rPr>
          <w:sz w:val="24"/>
          <w:szCs w:val="24"/>
        </w:rPr>
        <w:t>4</w:t>
      </w:r>
      <w:r w:rsidRPr="00E7520E">
        <w:rPr>
          <w:sz w:val="24"/>
          <w:szCs w:val="24"/>
        </w:rPr>
        <w:t xml:space="preserve"> </w:t>
      </w:r>
      <w:r w:rsidR="004D72CD">
        <w:rPr>
          <w:sz w:val="24"/>
          <w:szCs w:val="24"/>
        </w:rPr>
        <w:t>янва</w:t>
      </w:r>
      <w:r w:rsidRPr="00E7520E">
        <w:rPr>
          <w:sz w:val="24"/>
          <w:szCs w:val="24"/>
        </w:rPr>
        <w:t xml:space="preserve">ря </w:t>
      </w:r>
      <w:r w:rsidR="0038710F">
        <w:rPr>
          <w:sz w:val="24"/>
          <w:szCs w:val="24"/>
        </w:rPr>
        <w:t>2022</w:t>
      </w:r>
      <w:r w:rsidRPr="00E7520E">
        <w:rPr>
          <w:sz w:val="24"/>
          <w:szCs w:val="24"/>
        </w:rPr>
        <w:t xml:space="preserve"> года</w:t>
      </w:r>
    </w:p>
    <w:p w:rsidR="00482D6F" w:rsidRPr="00E7520E" w:rsidRDefault="00482D6F" w:rsidP="00705EC1">
      <w:pPr>
        <w:numPr>
          <w:ilvl w:val="0"/>
          <w:numId w:val="44"/>
        </w:numPr>
        <w:tabs>
          <w:tab w:val="left" w:pos="709"/>
        </w:tabs>
        <w:ind w:left="993"/>
        <w:jc w:val="both"/>
        <w:rPr>
          <w:sz w:val="24"/>
          <w:szCs w:val="24"/>
        </w:rPr>
      </w:pPr>
      <w:r w:rsidRPr="00E7520E">
        <w:rPr>
          <w:sz w:val="24"/>
          <w:szCs w:val="24"/>
        </w:rPr>
        <w:t xml:space="preserve">объявление итогов конкурса – </w:t>
      </w:r>
      <w:r w:rsidR="0038710F">
        <w:rPr>
          <w:sz w:val="24"/>
          <w:szCs w:val="24"/>
        </w:rPr>
        <w:t>31</w:t>
      </w:r>
      <w:r w:rsidRPr="00E7520E">
        <w:rPr>
          <w:sz w:val="24"/>
          <w:szCs w:val="24"/>
        </w:rPr>
        <w:t xml:space="preserve"> января </w:t>
      </w:r>
      <w:r w:rsidR="0038710F">
        <w:rPr>
          <w:sz w:val="24"/>
          <w:szCs w:val="24"/>
        </w:rPr>
        <w:t>2022</w:t>
      </w:r>
      <w:r w:rsidRPr="00E7520E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911CF9" w:rsidRPr="00911CF9" w:rsidRDefault="00705EC1" w:rsidP="00911CF9">
      <w:pPr>
        <w:shd w:val="clear" w:color="auto" w:fill="FFFFFF"/>
        <w:tabs>
          <w:tab w:val="left" w:pos="421"/>
          <w:tab w:val="left" w:pos="709"/>
        </w:tabs>
        <w:ind w:firstLine="709"/>
        <w:jc w:val="both"/>
        <w:rPr>
          <w:color w:val="212121"/>
          <w:spacing w:val="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8</w:t>
      </w:r>
      <w:r w:rsidR="00911CF9">
        <w:rPr>
          <w:color w:val="212121"/>
          <w:spacing w:val="1"/>
          <w:sz w:val="24"/>
          <w:szCs w:val="24"/>
        </w:rPr>
        <w:t xml:space="preserve">. </w:t>
      </w:r>
      <w:r w:rsidR="00911CF9" w:rsidRPr="00911CF9">
        <w:rPr>
          <w:color w:val="212121"/>
          <w:spacing w:val="1"/>
          <w:sz w:val="24"/>
          <w:szCs w:val="24"/>
        </w:rPr>
        <w:t xml:space="preserve">Организатором конкурса является Муниципальное </w:t>
      </w:r>
      <w:r w:rsidR="004D72CD">
        <w:rPr>
          <w:color w:val="212121"/>
          <w:spacing w:val="1"/>
          <w:sz w:val="24"/>
          <w:szCs w:val="24"/>
        </w:rPr>
        <w:t>автономное</w:t>
      </w:r>
      <w:r w:rsidR="00911CF9" w:rsidRPr="00911CF9">
        <w:rPr>
          <w:color w:val="212121"/>
          <w:spacing w:val="1"/>
          <w:sz w:val="24"/>
          <w:szCs w:val="24"/>
        </w:rPr>
        <w:t xml:space="preserve"> </w:t>
      </w:r>
      <w:proofErr w:type="gramStart"/>
      <w:r w:rsidR="00911CF9" w:rsidRPr="00911CF9">
        <w:rPr>
          <w:color w:val="212121"/>
          <w:spacing w:val="1"/>
          <w:sz w:val="24"/>
          <w:szCs w:val="24"/>
        </w:rPr>
        <w:t>учреждение</w:t>
      </w:r>
      <w:proofErr w:type="gramEnd"/>
      <w:r w:rsidR="00911CF9" w:rsidRPr="00911CF9">
        <w:rPr>
          <w:color w:val="212121"/>
          <w:spacing w:val="1"/>
          <w:sz w:val="24"/>
          <w:szCs w:val="24"/>
        </w:rPr>
        <w:t xml:space="preserve">  ЗАТО Северск «Ресурсный центр образования» (далее М</w:t>
      </w:r>
      <w:r w:rsidR="004D72CD">
        <w:rPr>
          <w:color w:val="212121"/>
          <w:spacing w:val="1"/>
          <w:sz w:val="24"/>
          <w:szCs w:val="24"/>
        </w:rPr>
        <w:t>А</w:t>
      </w:r>
      <w:r w:rsidR="002228B1">
        <w:rPr>
          <w:color w:val="212121"/>
          <w:spacing w:val="1"/>
          <w:sz w:val="24"/>
          <w:szCs w:val="24"/>
        </w:rPr>
        <w:t xml:space="preserve">У ЗАТО Северск </w:t>
      </w:r>
      <w:r w:rsidR="004D72CD">
        <w:rPr>
          <w:color w:val="212121"/>
          <w:spacing w:val="1"/>
          <w:sz w:val="24"/>
          <w:szCs w:val="24"/>
        </w:rPr>
        <w:t>«</w:t>
      </w:r>
      <w:r w:rsidR="002228B1">
        <w:rPr>
          <w:color w:val="212121"/>
          <w:spacing w:val="1"/>
          <w:sz w:val="24"/>
          <w:szCs w:val="24"/>
        </w:rPr>
        <w:t>РЦО</w:t>
      </w:r>
      <w:r w:rsidR="004D72CD">
        <w:rPr>
          <w:color w:val="212121"/>
          <w:spacing w:val="1"/>
          <w:sz w:val="24"/>
          <w:szCs w:val="24"/>
        </w:rPr>
        <w:t>»</w:t>
      </w:r>
      <w:r w:rsidR="00911CF9" w:rsidRPr="00911CF9">
        <w:rPr>
          <w:color w:val="212121"/>
          <w:spacing w:val="1"/>
          <w:sz w:val="24"/>
          <w:szCs w:val="24"/>
        </w:rPr>
        <w:t xml:space="preserve">). </w:t>
      </w:r>
    </w:p>
    <w:p w:rsidR="00911CF9" w:rsidRDefault="00705EC1" w:rsidP="00911CF9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pacing w:val="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9</w:t>
      </w:r>
      <w:r w:rsidR="00911CF9">
        <w:rPr>
          <w:color w:val="212121"/>
          <w:spacing w:val="1"/>
          <w:sz w:val="24"/>
          <w:szCs w:val="24"/>
        </w:rPr>
        <w:t>. </w:t>
      </w:r>
      <w:r w:rsidR="00911CF9" w:rsidRPr="00911CF9">
        <w:rPr>
          <w:color w:val="212121"/>
          <w:spacing w:val="1"/>
          <w:sz w:val="24"/>
          <w:szCs w:val="24"/>
        </w:rPr>
        <w:t>Организационное обеспечение Конкурса осуществляет организационный комитет (далее – оргкомитет). Оргкомитет располагается по адресу:</w:t>
      </w:r>
      <w:r w:rsidR="00911CF9">
        <w:rPr>
          <w:color w:val="212121"/>
          <w:spacing w:val="1"/>
          <w:sz w:val="24"/>
          <w:szCs w:val="24"/>
        </w:rPr>
        <w:t xml:space="preserve"> </w:t>
      </w:r>
      <w:r w:rsidR="002228B1">
        <w:rPr>
          <w:color w:val="212121"/>
          <w:spacing w:val="1"/>
          <w:sz w:val="24"/>
          <w:szCs w:val="24"/>
        </w:rPr>
        <w:t xml:space="preserve">ул. Ленина,38,  </w:t>
      </w:r>
      <w:proofErr w:type="spellStart"/>
      <w:r w:rsidR="002228B1">
        <w:rPr>
          <w:color w:val="212121"/>
          <w:spacing w:val="1"/>
          <w:sz w:val="24"/>
          <w:szCs w:val="24"/>
        </w:rPr>
        <w:t>каб</w:t>
      </w:r>
      <w:proofErr w:type="spellEnd"/>
      <w:r w:rsidR="002228B1">
        <w:rPr>
          <w:color w:val="212121"/>
          <w:spacing w:val="1"/>
          <w:sz w:val="24"/>
          <w:szCs w:val="24"/>
        </w:rPr>
        <w:t xml:space="preserve">. 217 </w:t>
      </w:r>
      <w:r w:rsidR="00B83DD8">
        <w:rPr>
          <w:color w:val="212121"/>
          <w:spacing w:val="1"/>
          <w:sz w:val="24"/>
          <w:szCs w:val="24"/>
        </w:rPr>
        <w:br/>
      </w:r>
      <w:r w:rsidR="002228B1">
        <w:rPr>
          <w:color w:val="212121"/>
          <w:spacing w:val="1"/>
          <w:sz w:val="24"/>
          <w:szCs w:val="24"/>
        </w:rPr>
        <w:t>тел. 78-17-21,</w:t>
      </w:r>
      <w:r w:rsidR="00911CF9" w:rsidRPr="00911CF9">
        <w:rPr>
          <w:color w:val="212121"/>
          <w:spacing w:val="1"/>
          <w:sz w:val="24"/>
          <w:szCs w:val="24"/>
        </w:rPr>
        <w:t xml:space="preserve">  </w:t>
      </w:r>
      <w:proofErr w:type="spellStart"/>
      <w:r w:rsidR="00911CF9" w:rsidRPr="00911CF9">
        <w:rPr>
          <w:color w:val="212121"/>
          <w:spacing w:val="1"/>
          <w:sz w:val="24"/>
          <w:szCs w:val="24"/>
        </w:rPr>
        <w:t>e-mail</w:t>
      </w:r>
      <w:proofErr w:type="spellEnd"/>
      <w:r w:rsidR="00911CF9" w:rsidRPr="00911CF9">
        <w:rPr>
          <w:color w:val="212121"/>
          <w:spacing w:val="1"/>
          <w:sz w:val="24"/>
          <w:szCs w:val="24"/>
        </w:rPr>
        <w:t xml:space="preserve">: </w:t>
      </w:r>
      <w:hyperlink r:id="rId5" w:history="1">
        <w:r w:rsidR="00911CF9" w:rsidRPr="00F94D4A">
          <w:rPr>
            <w:rStyle w:val="a6"/>
            <w:spacing w:val="1"/>
            <w:sz w:val="24"/>
            <w:szCs w:val="24"/>
          </w:rPr>
          <w:t>itmc@tomsk-7.ru</w:t>
        </w:r>
      </w:hyperlink>
      <w:r w:rsidR="00911CF9">
        <w:rPr>
          <w:color w:val="212121"/>
          <w:spacing w:val="1"/>
          <w:sz w:val="24"/>
          <w:szCs w:val="24"/>
        </w:rPr>
        <w:t xml:space="preserve">. </w:t>
      </w:r>
    </w:p>
    <w:p w:rsidR="004D72CD" w:rsidRPr="00056654" w:rsidRDefault="004105C4" w:rsidP="004105C4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</w:rPr>
        <w:lastRenderedPageBreak/>
        <w:t xml:space="preserve">Состав </w:t>
      </w:r>
      <w:r w:rsidRPr="000A0EAC">
        <w:rPr>
          <w:spacing w:val="1"/>
          <w:sz w:val="24"/>
          <w:szCs w:val="24"/>
        </w:rPr>
        <w:t>оргкомитета</w:t>
      </w:r>
      <w:r>
        <w:rPr>
          <w:bCs/>
          <w:iCs/>
          <w:sz w:val="24"/>
        </w:rPr>
        <w:t xml:space="preserve"> конкурса определяется приказом Управления образования </w:t>
      </w:r>
      <w:r>
        <w:rPr>
          <w:bCs/>
          <w:iCs/>
          <w:sz w:val="24"/>
        </w:rPr>
        <w:br/>
        <w:t>Администрации ЗАТО Северск</w:t>
      </w:r>
      <w:r w:rsidR="004D72CD">
        <w:rPr>
          <w:sz w:val="24"/>
          <w:szCs w:val="24"/>
        </w:rPr>
        <w:t>.</w:t>
      </w:r>
    </w:p>
    <w:p w:rsidR="00E7520E" w:rsidRPr="00BE1ACE" w:rsidRDefault="00705EC1" w:rsidP="000D07E8">
      <w:pPr>
        <w:ind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>10</w:t>
      </w:r>
      <w:r w:rsidR="000D07E8">
        <w:rPr>
          <w:bCs/>
          <w:iCs/>
          <w:sz w:val="24"/>
        </w:rPr>
        <w:t xml:space="preserve">. </w:t>
      </w:r>
      <w:r w:rsidR="00E7520E">
        <w:rPr>
          <w:bCs/>
          <w:iCs/>
          <w:sz w:val="24"/>
        </w:rPr>
        <w:t xml:space="preserve">Информация о конкурсе размещается на сайте </w:t>
      </w:r>
      <w:proofErr w:type="gramStart"/>
      <w:r w:rsidR="004D72CD">
        <w:rPr>
          <w:sz w:val="24"/>
          <w:szCs w:val="24"/>
        </w:rPr>
        <w:t>МАУ</w:t>
      </w:r>
      <w:proofErr w:type="gramEnd"/>
      <w:r w:rsidR="004D72CD">
        <w:rPr>
          <w:sz w:val="24"/>
          <w:szCs w:val="24"/>
        </w:rPr>
        <w:t xml:space="preserve"> ЗАТО Северск «РЦО» </w:t>
      </w:r>
      <w:hyperlink r:id="rId6" w:history="1">
        <w:r w:rsidR="00E7520E" w:rsidRPr="002F5C1E">
          <w:rPr>
            <w:rStyle w:val="a6"/>
            <w:bCs/>
            <w:iCs/>
            <w:sz w:val="24"/>
          </w:rPr>
          <w:t>http://center-edu.ssti.ru</w:t>
        </w:r>
      </w:hyperlink>
      <w:r w:rsidR="00E7520E">
        <w:rPr>
          <w:bCs/>
          <w:iCs/>
          <w:sz w:val="24"/>
        </w:rPr>
        <w:t xml:space="preserve"> .</w:t>
      </w:r>
    </w:p>
    <w:p w:rsidR="00482D6F" w:rsidRPr="003E1FC1" w:rsidRDefault="00705EC1" w:rsidP="00500279">
      <w:pPr>
        <w:pStyle w:val="3"/>
        <w:ind w:left="709"/>
      </w:pPr>
      <w:r>
        <w:t>11</w:t>
      </w:r>
      <w:r w:rsidR="00500279">
        <w:t xml:space="preserve">. </w:t>
      </w:r>
      <w:r w:rsidR="00482D6F" w:rsidRPr="003E1FC1">
        <w:t>Номинации Конкурса:</w:t>
      </w:r>
    </w:p>
    <w:p w:rsidR="00482D6F" w:rsidRPr="00705EC1" w:rsidRDefault="00482D6F" w:rsidP="00705EC1">
      <w:pPr>
        <w:numPr>
          <w:ilvl w:val="0"/>
          <w:numId w:val="46"/>
        </w:numPr>
        <w:tabs>
          <w:tab w:val="left" w:pos="709"/>
        </w:tabs>
        <w:ind w:left="993"/>
        <w:jc w:val="both"/>
        <w:rPr>
          <w:sz w:val="24"/>
          <w:szCs w:val="24"/>
        </w:rPr>
      </w:pPr>
      <w:r w:rsidRPr="00705EC1">
        <w:rPr>
          <w:sz w:val="24"/>
          <w:szCs w:val="24"/>
        </w:rPr>
        <w:t>«Лучший сайт педагога общеобразовательного учреждения»</w:t>
      </w:r>
    </w:p>
    <w:p w:rsidR="00482D6F" w:rsidRPr="00705EC1" w:rsidRDefault="00482D6F" w:rsidP="00705EC1">
      <w:pPr>
        <w:numPr>
          <w:ilvl w:val="0"/>
          <w:numId w:val="46"/>
        </w:numPr>
        <w:tabs>
          <w:tab w:val="left" w:pos="709"/>
        </w:tabs>
        <w:ind w:left="993"/>
        <w:jc w:val="both"/>
        <w:rPr>
          <w:sz w:val="24"/>
          <w:szCs w:val="24"/>
        </w:rPr>
      </w:pPr>
      <w:r w:rsidRPr="00705EC1">
        <w:rPr>
          <w:sz w:val="24"/>
          <w:szCs w:val="24"/>
        </w:rPr>
        <w:t xml:space="preserve">«Лучший сайт педагога дошкольного учреждения» </w:t>
      </w:r>
    </w:p>
    <w:p w:rsidR="00482D6F" w:rsidRDefault="00482D6F" w:rsidP="00705EC1">
      <w:pPr>
        <w:numPr>
          <w:ilvl w:val="0"/>
          <w:numId w:val="46"/>
        </w:numPr>
        <w:tabs>
          <w:tab w:val="left" w:pos="709"/>
        </w:tabs>
        <w:ind w:left="993"/>
        <w:jc w:val="both"/>
        <w:rPr>
          <w:sz w:val="24"/>
          <w:szCs w:val="24"/>
        </w:rPr>
      </w:pPr>
      <w:r w:rsidRPr="00705EC1">
        <w:rPr>
          <w:sz w:val="24"/>
          <w:szCs w:val="24"/>
        </w:rPr>
        <w:t>«Лучший сайт педагога дополнительного образования»</w:t>
      </w:r>
    </w:p>
    <w:p w:rsidR="000B22DD" w:rsidRPr="00705EC1" w:rsidRDefault="000B22DD" w:rsidP="00705EC1">
      <w:pPr>
        <w:numPr>
          <w:ilvl w:val="0"/>
          <w:numId w:val="46"/>
        </w:numPr>
        <w:tabs>
          <w:tab w:val="left" w:pos="709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«Лучший сайт городского методического объединения»</w:t>
      </w:r>
    </w:p>
    <w:p w:rsidR="00482D6F" w:rsidRDefault="00705EC1" w:rsidP="00500279">
      <w:pPr>
        <w:pStyle w:val="3"/>
        <w:ind w:left="709"/>
      </w:pPr>
      <w:r>
        <w:t>12</w:t>
      </w:r>
      <w:r w:rsidR="00500279">
        <w:t xml:space="preserve">. </w:t>
      </w:r>
      <w:r w:rsidR="00482D6F">
        <w:t>Критерии отбора</w:t>
      </w:r>
      <w:r w:rsidR="00500279">
        <w:t>:</w:t>
      </w:r>
    </w:p>
    <w:p w:rsidR="00482D6F" w:rsidRDefault="00482D6F" w:rsidP="00482D6F">
      <w:pPr>
        <w:pStyle w:val="30"/>
      </w:pPr>
      <w:r>
        <w:t>Работы оцениваются по следующим критериям:</w:t>
      </w:r>
    </w:p>
    <w:p w:rsidR="00482D6F" w:rsidRPr="00705EC1" w:rsidRDefault="00482D6F" w:rsidP="00B83DD8">
      <w:pPr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705EC1">
        <w:rPr>
          <w:b/>
          <w:sz w:val="24"/>
          <w:szCs w:val="24"/>
        </w:rPr>
        <w:t>Содержание:</w:t>
      </w:r>
      <w:r w:rsidRPr="00705EC1">
        <w:rPr>
          <w:sz w:val="24"/>
          <w:szCs w:val="24"/>
        </w:rPr>
        <w:t xml:space="preserve"> соответствие образовательным нормам и направленности, </w:t>
      </w:r>
      <w:r w:rsidR="00B83DD8">
        <w:rPr>
          <w:sz w:val="24"/>
          <w:szCs w:val="24"/>
        </w:rPr>
        <w:br/>
      </w:r>
      <w:r w:rsidRPr="00705EC1">
        <w:rPr>
          <w:sz w:val="24"/>
          <w:szCs w:val="24"/>
        </w:rPr>
        <w:t xml:space="preserve">оригинальность, полнота реализации и раскрытия идей, заложенных в основу создаваемого сайта, актуальность предложенной на сайте информации, уникальность и корректность </w:t>
      </w:r>
      <w:r w:rsidR="00B83DD8">
        <w:rPr>
          <w:sz w:val="24"/>
          <w:szCs w:val="24"/>
        </w:rPr>
        <w:br/>
      </w:r>
      <w:r w:rsidRPr="00705EC1">
        <w:rPr>
          <w:sz w:val="24"/>
          <w:szCs w:val="24"/>
        </w:rPr>
        <w:t xml:space="preserve">информации, полнота, полезность, достоверность и точность размещенной информации, </w:t>
      </w:r>
      <w:r w:rsidR="00B83DD8">
        <w:rPr>
          <w:sz w:val="24"/>
          <w:szCs w:val="24"/>
        </w:rPr>
        <w:br/>
      </w:r>
      <w:r w:rsidRPr="00705EC1">
        <w:rPr>
          <w:sz w:val="24"/>
          <w:szCs w:val="24"/>
        </w:rPr>
        <w:t>возможность практического использования сайта в образовательных целях.</w:t>
      </w:r>
    </w:p>
    <w:p w:rsidR="00482D6F" w:rsidRPr="00705EC1" w:rsidRDefault="00482D6F" w:rsidP="00B83DD8">
      <w:pPr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705EC1">
        <w:rPr>
          <w:b/>
          <w:sz w:val="24"/>
          <w:szCs w:val="24"/>
        </w:rPr>
        <w:t>Техническое исполнение и дизайн:</w:t>
      </w:r>
      <w:r w:rsidRPr="00705EC1">
        <w:rPr>
          <w:sz w:val="24"/>
          <w:szCs w:val="24"/>
        </w:rPr>
        <w:t xml:space="preserve">  оригинальность исполнения, соответствие </w:t>
      </w:r>
      <w:r w:rsidR="00B83DD8">
        <w:rPr>
          <w:sz w:val="24"/>
          <w:szCs w:val="24"/>
        </w:rPr>
        <w:br/>
      </w:r>
      <w:r w:rsidRPr="00705EC1">
        <w:rPr>
          <w:sz w:val="24"/>
          <w:szCs w:val="24"/>
        </w:rPr>
        <w:t>дизайна сайта содержанию, сочетание текста, цвета и текстуры фона, использование фот</w:t>
      </w:r>
      <w:proofErr w:type="gramStart"/>
      <w:r w:rsidRPr="00705EC1">
        <w:rPr>
          <w:sz w:val="24"/>
          <w:szCs w:val="24"/>
        </w:rPr>
        <w:t>о-</w:t>
      </w:r>
      <w:proofErr w:type="gramEnd"/>
      <w:r w:rsidRPr="00705EC1">
        <w:rPr>
          <w:sz w:val="24"/>
          <w:szCs w:val="24"/>
        </w:rPr>
        <w:t xml:space="preserve"> </w:t>
      </w:r>
      <w:r w:rsidR="00B83DD8">
        <w:rPr>
          <w:sz w:val="24"/>
          <w:szCs w:val="24"/>
        </w:rPr>
        <w:br/>
      </w:r>
      <w:r w:rsidRPr="00705EC1">
        <w:rPr>
          <w:sz w:val="24"/>
          <w:szCs w:val="24"/>
        </w:rPr>
        <w:t>и видеоматериалов, компьютерной графики, количество объектов и их размещение, удобство структуры и навигации.</w:t>
      </w:r>
    </w:p>
    <w:p w:rsidR="00482D6F" w:rsidRPr="00705EC1" w:rsidRDefault="00482D6F" w:rsidP="00B83DD8">
      <w:pPr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705EC1">
        <w:rPr>
          <w:b/>
          <w:sz w:val="24"/>
          <w:szCs w:val="24"/>
        </w:rPr>
        <w:t xml:space="preserve">Соответствие законодательству Российской Федерации. </w:t>
      </w:r>
    </w:p>
    <w:p w:rsidR="00482D6F" w:rsidRPr="00705EC1" w:rsidRDefault="00482D6F" w:rsidP="00B83DD8">
      <w:pPr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705EC1">
        <w:rPr>
          <w:b/>
          <w:sz w:val="24"/>
          <w:szCs w:val="24"/>
        </w:rPr>
        <w:t xml:space="preserve">Необходимым условием является расположение технических средств, </w:t>
      </w:r>
      <w:r w:rsidR="00B83DD8">
        <w:rPr>
          <w:b/>
          <w:sz w:val="24"/>
          <w:szCs w:val="24"/>
        </w:rPr>
        <w:br/>
      </w:r>
      <w:r w:rsidRPr="00705EC1">
        <w:rPr>
          <w:b/>
          <w:sz w:val="24"/>
          <w:szCs w:val="24"/>
        </w:rPr>
        <w:t xml:space="preserve">обеспечивающих функционирование сайта педагога на территории Российской </w:t>
      </w:r>
      <w:r w:rsidR="00B83DD8">
        <w:rPr>
          <w:b/>
          <w:sz w:val="24"/>
          <w:szCs w:val="24"/>
        </w:rPr>
        <w:br/>
      </w:r>
      <w:r w:rsidRPr="00705EC1">
        <w:rPr>
          <w:b/>
          <w:sz w:val="24"/>
          <w:szCs w:val="24"/>
        </w:rPr>
        <w:t>Федерации.</w:t>
      </w:r>
    </w:p>
    <w:p w:rsidR="00911CF9" w:rsidRDefault="00705EC1" w:rsidP="00911CF9">
      <w:pPr>
        <w:shd w:val="clear" w:color="auto" w:fill="FFFFFF"/>
        <w:tabs>
          <w:tab w:val="left" w:pos="421"/>
          <w:tab w:val="left" w:pos="709"/>
        </w:tabs>
        <w:ind w:firstLine="709"/>
        <w:jc w:val="both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13</w:t>
      </w:r>
      <w:r w:rsidR="00911CF9" w:rsidRPr="0087217C">
        <w:rPr>
          <w:bCs/>
          <w:color w:val="212121"/>
          <w:sz w:val="24"/>
          <w:szCs w:val="24"/>
        </w:rPr>
        <w:t>.</w:t>
      </w:r>
      <w:r w:rsidR="00911CF9">
        <w:rPr>
          <w:bCs/>
          <w:color w:val="212121"/>
          <w:sz w:val="24"/>
          <w:szCs w:val="24"/>
        </w:rPr>
        <w:t xml:space="preserve"> </w:t>
      </w:r>
      <w:r w:rsidR="00911CF9" w:rsidRPr="0087217C">
        <w:rPr>
          <w:bCs/>
          <w:color w:val="212121"/>
          <w:sz w:val="24"/>
          <w:szCs w:val="24"/>
        </w:rPr>
        <w:t xml:space="preserve">Для участия в Конкурсе в адрес оргкомитета </w:t>
      </w:r>
      <w:r w:rsidR="00911CF9">
        <w:rPr>
          <w:bCs/>
          <w:color w:val="212121"/>
          <w:sz w:val="24"/>
          <w:szCs w:val="24"/>
        </w:rPr>
        <w:t xml:space="preserve">до </w:t>
      </w:r>
      <w:r w:rsidR="0038710F">
        <w:rPr>
          <w:sz w:val="24"/>
        </w:rPr>
        <w:t>20</w:t>
      </w:r>
      <w:r w:rsidR="00E7520E" w:rsidRPr="00A93BFB">
        <w:rPr>
          <w:sz w:val="24"/>
        </w:rPr>
        <w:t xml:space="preserve"> </w:t>
      </w:r>
      <w:r w:rsidR="004D72CD">
        <w:rPr>
          <w:sz w:val="24"/>
        </w:rPr>
        <w:t>дека</w:t>
      </w:r>
      <w:r w:rsidR="00E7520E" w:rsidRPr="00A93BFB">
        <w:rPr>
          <w:sz w:val="24"/>
        </w:rPr>
        <w:t xml:space="preserve">бря </w:t>
      </w:r>
      <w:r w:rsidR="0038710F">
        <w:rPr>
          <w:sz w:val="24"/>
        </w:rPr>
        <w:t>2021</w:t>
      </w:r>
      <w:r w:rsidR="00E7520E">
        <w:rPr>
          <w:sz w:val="24"/>
        </w:rPr>
        <w:t xml:space="preserve"> </w:t>
      </w:r>
      <w:r w:rsidR="00911CF9" w:rsidRPr="00776B66">
        <w:rPr>
          <w:bCs/>
          <w:color w:val="212121"/>
          <w:sz w:val="24"/>
          <w:szCs w:val="24"/>
        </w:rPr>
        <w:t>года</w:t>
      </w:r>
      <w:r w:rsidR="00911CF9" w:rsidRPr="00C15944">
        <w:rPr>
          <w:rFonts w:ascii="Calibri" w:hAnsi="Calibri"/>
          <w:bCs/>
          <w:color w:val="212121"/>
          <w:sz w:val="24"/>
          <w:szCs w:val="24"/>
        </w:rPr>
        <w:t xml:space="preserve"> </w:t>
      </w:r>
      <w:r w:rsidR="00911CF9" w:rsidRPr="0087217C">
        <w:rPr>
          <w:bCs/>
          <w:color w:val="212121"/>
          <w:sz w:val="24"/>
          <w:szCs w:val="24"/>
        </w:rPr>
        <w:t>направля</w:t>
      </w:r>
      <w:r w:rsidR="00911CF9">
        <w:rPr>
          <w:bCs/>
          <w:color w:val="212121"/>
          <w:sz w:val="24"/>
          <w:szCs w:val="24"/>
        </w:rPr>
        <w:t>ется</w:t>
      </w:r>
      <w:r w:rsidR="00E7520E" w:rsidRPr="00E7520E">
        <w:rPr>
          <w:sz w:val="24"/>
        </w:rPr>
        <w:t xml:space="preserve"> </w:t>
      </w:r>
      <w:r w:rsidR="00E7520E">
        <w:rPr>
          <w:sz w:val="24"/>
        </w:rPr>
        <w:t xml:space="preserve">заявка в бумажном или электронном виде, по электронной почте </w:t>
      </w:r>
      <w:hyperlink r:id="rId7" w:history="1">
        <w:r w:rsidR="00E81F87" w:rsidRPr="00F94D4A">
          <w:rPr>
            <w:rStyle w:val="a6"/>
            <w:spacing w:val="1"/>
            <w:sz w:val="24"/>
            <w:szCs w:val="24"/>
          </w:rPr>
          <w:t>itmc@tomsk-7.ru</w:t>
        </w:r>
      </w:hyperlink>
      <w:r w:rsidR="00E81F87">
        <w:rPr>
          <w:sz w:val="24"/>
        </w:rPr>
        <w:t xml:space="preserve"> </w:t>
      </w:r>
      <w:r w:rsidR="00E7520E">
        <w:rPr>
          <w:sz w:val="24"/>
        </w:rPr>
        <w:t>(в теме должно быть указано – «Заявка на конкурс») по следующей форме:</w:t>
      </w:r>
    </w:p>
    <w:p w:rsidR="00E7520E" w:rsidRDefault="00E7520E" w:rsidP="00E7520E">
      <w:pPr>
        <w:pStyle w:val="20"/>
        <w:rPr>
          <w:b/>
        </w:rPr>
      </w:pPr>
      <w:r>
        <w:rPr>
          <w:b/>
        </w:rPr>
        <w:t xml:space="preserve">Заявка </w:t>
      </w:r>
    </w:p>
    <w:tbl>
      <w:tblPr>
        <w:tblW w:w="961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2241"/>
        <w:gridCol w:w="2666"/>
        <w:gridCol w:w="1917"/>
        <w:gridCol w:w="2387"/>
      </w:tblGrid>
      <w:tr w:rsidR="00E7520E" w:rsidTr="00500279">
        <w:trPr>
          <w:jc w:val="center"/>
        </w:trPr>
        <w:tc>
          <w:tcPr>
            <w:tcW w:w="399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241" w:type="dxa"/>
          </w:tcPr>
          <w:p w:rsidR="00E7520E" w:rsidRDefault="00E7520E" w:rsidP="00500279">
            <w:pPr>
              <w:pStyle w:val="a4"/>
              <w:shd w:val="clear" w:color="auto" w:fill="auto"/>
              <w:jc w:val="center"/>
              <w:rPr>
                <w:sz w:val="20"/>
              </w:rPr>
            </w:pPr>
            <w:r>
              <w:rPr>
                <w:sz w:val="20"/>
              </w:rPr>
              <w:t>Название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тельного учреждения</w:t>
            </w:r>
          </w:p>
        </w:tc>
        <w:tc>
          <w:tcPr>
            <w:tcW w:w="2666" w:type="dxa"/>
          </w:tcPr>
          <w:p w:rsidR="00E7520E" w:rsidRDefault="00E7520E" w:rsidP="00500279">
            <w:pPr>
              <w:pStyle w:val="a4"/>
              <w:shd w:val="clear" w:color="auto" w:fill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 отчество </w:t>
            </w:r>
          </w:p>
          <w:p w:rsidR="00E7520E" w:rsidRDefault="00E7520E" w:rsidP="00500279">
            <w:pPr>
              <w:pStyle w:val="a4"/>
              <w:shd w:val="clear" w:color="auto" w:fill="auto"/>
              <w:jc w:val="center"/>
              <w:rPr>
                <w:sz w:val="20"/>
              </w:rPr>
            </w:pPr>
            <w:r>
              <w:rPr>
                <w:sz w:val="20"/>
              </w:rPr>
              <w:t>автор</w:t>
            </w:r>
            <w:proofErr w:type="gramStart"/>
            <w:r>
              <w:rPr>
                <w:sz w:val="20"/>
              </w:rPr>
              <w:t>а(</w:t>
            </w:r>
            <w:proofErr w:type="spellStart"/>
            <w:proofErr w:type="gramEnd"/>
            <w:r>
              <w:rPr>
                <w:sz w:val="20"/>
              </w:rPr>
              <w:t>ов</w:t>
            </w:r>
            <w:proofErr w:type="spellEnd"/>
            <w:r>
              <w:rPr>
                <w:sz w:val="20"/>
              </w:rPr>
              <w:t>) сайта, должность</w:t>
            </w:r>
          </w:p>
        </w:tc>
        <w:tc>
          <w:tcPr>
            <w:tcW w:w="1917" w:type="dxa"/>
          </w:tcPr>
          <w:p w:rsidR="00E7520E" w:rsidRDefault="00E7520E" w:rsidP="00500279">
            <w:pPr>
              <w:pStyle w:val="a4"/>
              <w:shd w:val="clear" w:color="auto" w:fill="auto"/>
              <w:jc w:val="center"/>
              <w:rPr>
                <w:sz w:val="20"/>
              </w:rPr>
            </w:pPr>
            <w:r>
              <w:rPr>
                <w:sz w:val="20"/>
              </w:rPr>
              <w:t>Адрес сайта</w:t>
            </w:r>
          </w:p>
        </w:tc>
        <w:tc>
          <w:tcPr>
            <w:tcW w:w="2387" w:type="dxa"/>
          </w:tcPr>
          <w:p w:rsidR="00E7520E" w:rsidRDefault="00E7520E" w:rsidP="00500279">
            <w:pPr>
              <w:pStyle w:val="a4"/>
              <w:shd w:val="clear" w:color="auto" w:fill="auto"/>
              <w:jc w:val="center"/>
              <w:rPr>
                <w:sz w:val="20"/>
              </w:rPr>
            </w:pPr>
            <w:r>
              <w:rPr>
                <w:sz w:val="20"/>
              </w:rPr>
              <w:t>Контактная информация</w:t>
            </w:r>
          </w:p>
        </w:tc>
      </w:tr>
      <w:tr w:rsidR="00E7520E" w:rsidTr="00500279">
        <w:trPr>
          <w:jc w:val="center"/>
        </w:trPr>
        <w:tc>
          <w:tcPr>
            <w:tcW w:w="399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241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666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1917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387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</w:tr>
      <w:tr w:rsidR="00E7520E" w:rsidTr="00500279">
        <w:trPr>
          <w:jc w:val="center"/>
        </w:trPr>
        <w:tc>
          <w:tcPr>
            <w:tcW w:w="399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241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666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1917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387" w:type="dxa"/>
          </w:tcPr>
          <w:p w:rsidR="00E7520E" w:rsidRDefault="00E7520E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</w:tr>
      <w:tr w:rsidR="0038710F" w:rsidTr="00500279">
        <w:trPr>
          <w:jc w:val="center"/>
        </w:trPr>
        <w:tc>
          <w:tcPr>
            <w:tcW w:w="399" w:type="dxa"/>
          </w:tcPr>
          <w:p w:rsidR="0038710F" w:rsidRDefault="0038710F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241" w:type="dxa"/>
          </w:tcPr>
          <w:p w:rsidR="0038710F" w:rsidRDefault="0038710F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666" w:type="dxa"/>
          </w:tcPr>
          <w:p w:rsidR="0038710F" w:rsidRDefault="0038710F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1917" w:type="dxa"/>
          </w:tcPr>
          <w:p w:rsidR="0038710F" w:rsidRDefault="0038710F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  <w:tc>
          <w:tcPr>
            <w:tcW w:w="2387" w:type="dxa"/>
          </w:tcPr>
          <w:p w:rsidR="0038710F" w:rsidRDefault="0038710F" w:rsidP="00500279">
            <w:pPr>
              <w:pStyle w:val="a4"/>
              <w:shd w:val="clear" w:color="auto" w:fill="auto"/>
              <w:rPr>
                <w:sz w:val="20"/>
              </w:rPr>
            </w:pPr>
          </w:p>
        </w:tc>
      </w:tr>
    </w:tbl>
    <w:p w:rsidR="001A6343" w:rsidRDefault="001A6343" w:rsidP="00911CF9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firstLine="709"/>
        <w:jc w:val="both"/>
        <w:rPr>
          <w:bCs/>
          <w:color w:val="212121"/>
          <w:sz w:val="24"/>
          <w:szCs w:val="24"/>
        </w:rPr>
      </w:pPr>
      <w:r>
        <w:rPr>
          <w:sz w:val="24"/>
        </w:rPr>
        <w:t>На электронный адрес отправителя будет отправлено уведомление о получении заявки.</w:t>
      </w:r>
    </w:p>
    <w:p w:rsidR="00911CF9" w:rsidRDefault="00705EC1" w:rsidP="00911CF9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firstLine="709"/>
        <w:jc w:val="both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14</w:t>
      </w:r>
      <w:r w:rsidR="00911CF9">
        <w:rPr>
          <w:bCs/>
          <w:color w:val="212121"/>
          <w:sz w:val="24"/>
          <w:szCs w:val="24"/>
        </w:rPr>
        <w:t xml:space="preserve">. Приём </w:t>
      </w:r>
      <w:r w:rsidR="005C24B4">
        <w:rPr>
          <w:bCs/>
          <w:color w:val="212121"/>
          <w:sz w:val="24"/>
          <w:szCs w:val="24"/>
        </w:rPr>
        <w:t>заявок на конкурс</w:t>
      </w:r>
      <w:r w:rsidR="00911CF9">
        <w:rPr>
          <w:bCs/>
          <w:color w:val="212121"/>
          <w:sz w:val="24"/>
          <w:szCs w:val="24"/>
        </w:rPr>
        <w:t xml:space="preserve"> осуществляется в </w:t>
      </w:r>
      <w:proofErr w:type="gramStart"/>
      <w:r w:rsidR="004D72CD">
        <w:rPr>
          <w:sz w:val="24"/>
          <w:szCs w:val="24"/>
        </w:rPr>
        <w:t>МАУ</w:t>
      </w:r>
      <w:proofErr w:type="gramEnd"/>
      <w:r w:rsidR="004D72CD">
        <w:rPr>
          <w:sz w:val="24"/>
          <w:szCs w:val="24"/>
        </w:rPr>
        <w:t xml:space="preserve"> ЗАТО Северск «РЦО» </w:t>
      </w:r>
      <w:r w:rsidR="00B83DD8">
        <w:rPr>
          <w:sz w:val="24"/>
          <w:szCs w:val="24"/>
        </w:rPr>
        <w:br/>
      </w:r>
      <w:r w:rsidR="00911CF9">
        <w:rPr>
          <w:bCs/>
          <w:color w:val="212121"/>
          <w:sz w:val="24"/>
          <w:szCs w:val="24"/>
        </w:rPr>
        <w:t xml:space="preserve">по адресу: ул. Ленина, 38, кабинет № </w:t>
      </w:r>
      <w:r w:rsidR="00A974B3">
        <w:rPr>
          <w:bCs/>
          <w:color w:val="212121"/>
          <w:sz w:val="24"/>
          <w:szCs w:val="24"/>
        </w:rPr>
        <w:t>217</w:t>
      </w:r>
      <w:r w:rsidR="00911CF9">
        <w:rPr>
          <w:bCs/>
          <w:color w:val="212121"/>
          <w:sz w:val="24"/>
          <w:szCs w:val="24"/>
        </w:rPr>
        <w:t xml:space="preserve"> до </w:t>
      </w:r>
      <w:r w:rsidR="0038710F">
        <w:rPr>
          <w:sz w:val="24"/>
        </w:rPr>
        <w:t>20</w:t>
      </w:r>
      <w:r w:rsidR="00E7520E" w:rsidRPr="00A93BFB">
        <w:rPr>
          <w:sz w:val="24"/>
        </w:rPr>
        <w:t xml:space="preserve"> </w:t>
      </w:r>
      <w:r w:rsidR="004D72CD">
        <w:rPr>
          <w:sz w:val="24"/>
        </w:rPr>
        <w:t>дека</w:t>
      </w:r>
      <w:r w:rsidR="00E7520E" w:rsidRPr="00A93BFB">
        <w:rPr>
          <w:sz w:val="24"/>
        </w:rPr>
        <w:t xml:space="preserve">бря </w:t>
      </w:r>
      <w:r w:rsidR="0038710F">
        <w:rPr>
          <w:sz w:val="24"/>
        </w:rPr>
        <w:t>2021</w:t>
      </w:r>
      <w:r w:rsidR="00E7520E" w:rsidRPr="00A93BFB">
        <w:rPr>
          <w:sz w:val="24"/>
        </w:rPr>
        <w:t xml:space="preserve"> </w:t>
      </w:r>
      <w:r w:rsidR="00911CF9">
        <w:rPr>
          <w:bCs/>
          <w:color w:val="212121"/>
          <w:sz w:val="24"/>
          <w:szCs w:val="24"/>
        </w:rPr>
        <w:t>г.</w:t>
      </w:r>
    </w:p>
    <w:p w:rsidR="00911CF9" w:rsidRDefault="00705EC1" w:rsidP="00911CF9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firstLine="709"/>
        <w:jc w:val="both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15</w:t>
      </w:r>
      <w:r w:rsidR="00911CF9">
        <w:rPr>
          <w:bCs/>
          <w:color w:val="212121"/>
          <w:sz w:val="24"/>
          <w:szCs w:val="24"/>
        </w:rPr>
        <w:t>. Не подлежат рассмотрению материалы, подготовленные с нарушением требований к их оформлению, а так же поступившие с нарушением сроков подачи  документов.</w:t>
      </w:r>
      <w:r w:rsidR="0038710F">
        <w:rPr>
          <w:bCs/>
          <w:color w:val="212121"/>
          <w:sz w:val="24"/>
          <w:szCs w:val="24"/>
        </w:rPr>
        <w:t xml:space="preserve"> </w:t>
      </w:r>
    </w:p>
    <w:p w:rsidR="00A974B3" w:rsidRDefault="00A974B3" w:rsidP="00A974B3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firstLine="709"/>
        <w:jc w:val="both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1</w:t>
      </w:r>
      <w:r w:rsidR="00705EC1">
        <w:rPr>
          <w:bCs/>
          <w:color w:val="212121"/>
          <w:sz w:val="24"/>
          <w:szCs w:val="24"/>
        </w:rPr>
        <w:t>6</w:t>
      </w:r>
      <w:r>
        <w:rPr>
          <w:bCs/>
          <w:color w:val="212121"/>
          <w:sz w:val="24"/>
          <w:szCs w:val="24"/>
        </w:rPr>
        <w:t>. В конкурсе не могут принимать участие сайты, ставшие победителями и призёрами данного конкурса за два предыдущих года.</w:t>
      </w:r>
    </w:p>
    <w:p w:rsidR="00482D6F" w:rsidRDefault="00482D6F" w:rsidP="00911CF9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ind w:firstLine="709"/>
        <w:jc w:val="both"/>
        <w:rPr>
          <w:bCs/>
          <w:color w:val="212121"/>
          <w:sz w:val="24"/>
          <w:szCs w:val="24"/>
        </w:rPr>
      </w:pPr>
    </w:p>
    <w:p w:rsidR="00482D6F" w:rsidRDefault="00EE39FF" w:rsidP="00EE39FF">
      <w:pPr>
        <w:numPr>
          <w:ilvl w:val="0"/>
          <w:numId w:val="33"/>
        </w:numPr>
        <w:tabs>
          <w:tab w:val="left" w:pos="709"/>
          <w:tab w:val="left" w:pos="3544"/>
          <w:tab w:val="left" w:pos="3686"/>
          <w:tab w:val="left" w:pos="3828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482D6F" w:rsidRPr="00EE39FF">
        <w:rPr>
          <w:b/>
          <w:sz w:val="24"/>
        </w:rPr>
        <w:t>ЖЮРИ КОНКУРСА</w:t>
      </w:r>
    </w:p>
    <w:p w:rsidR="00482D6F" w:rsidRDefault="00705EC1" w:rsidP="000D07E8">
      <w:pPr>
        <w:ind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17. </w:t>
      </w:r>
      <w:r w:rsidR="00482D6F">
        <w:rPr>
          <w:bCs/>
          <w:iCs/>
          <w:sz w:val="24"/>
        </w:rPr>
        <w:t xml:space="preserve">Состав жюри конкурса определяется приказом Управления образования </w:t>
      </w:r>
      <w:proofErr w:type="gramStart"/>
      <w:r w:rsidR="00482D6F">
        <w:rPr>
          <w:bCs/>
          <w:iCs/>
          <w:sz w:val="24"/>
        </w:rPr>
        <w:t>Админис</w:t>
      </w:r>
      <w:r w:rsidR="00482D6F">
        <w:rPr>
          <w:bCs/>
          <w:iCs/>
          <w:sz w:val="24"/>
        </w:rPr>
        <w:t>т</w:t>
      </w:r>
      <w:r w:rsidR="00482D6F">
        <w:rPr>
          <w:bCs/>
          <w:iCs/>
          <w:sz w:val="24"/>
        </w:rPr>
        <w:t>рации</w:t>
      </w:r>
      <w:proofErr w:type="gramEnd"/>
      <w:r w:rsidR="00482D6F">
        <w:rPr>
          <w:bCs/>
          <w:iCs/>
          <w:sz w:val="24"/>
        </w:rPr>
        <w:t xml:space="preserve"> ЗАТО Северск и включает специалистов Управления образования, </w:t>
      </w:r>
      <w:r w:rsidR="004D72CD">
        <w:rPr>
          <w:sz w:val="24"/>
          <w:szCs w:val="24"/>
        </w:rPr>
        <w:t>МАУ ЗАТО Северск «РЦО»</w:t>
      </w:r>
      <w:r w:rsidR="00482D6F">
        <w:rPr>
          <w:bCs/>
          <w:iCs/>
          <w:sz w:val="24"/>
        </w:rPr>
        <w:t>, представителей образовательных учреждений.</w:t>
      </w:r>
    </w:p>
    <w:p w:rsidR="006341A0" w:rsidRDefault="006341A0">
      <w:pPr>
        <w:jc w:val="both"/>
        <w:rPr>
          <w:sz w:val="24"/>
        </w:rPr>
      </w:pPr>
    </w:p>
    <w:p w:rsidR="00E81F87" w:rsidRDefault="00DA096C" w:rsidP="00EE39FF">
      <w:pPr>
        <w:numPr>
          <w:ilvl w:val="0"/>
          <w:numId w:val="33"/>
        </w:numPr>
        <w:tabs>
          <w:tab w:val="left" w:pos="709"/>
          <w:tab w:val="left" w:pos="3544"/>
          <w:tab w:val="left" w:pos="3686"/>
          <w:tab w:val="left" w:pos="3828"/>
        </w:tabs>
        <w:jc w:val="center"/>
        <w:rPr>
          <w:b/>
          <w:sz w:val="24"/>
        </w:rPr>
      </w:pPr>
      <w:r w:rsidRPr="00EE39FF">
        <w:rPr>
          <w:b/>
          <w:sz w:val="24"/>
        </w:rPr>
        <w:t xml:space="preserve">ПРИЗЁРЫ </w:t>
      </w:r>
      <w:r w:rsidR="00E81F87" w:rsidRPr="00EE39FF">
        <w:rPr>
          <w:b/>
          <w:sz w:val="24"/>
        </w:rPr>
        <w:t>И ПОБЕДИТЕЛИ КОНКУРСА</w:t>
      </w:r>
    </w:p>
    <w:p w:rsidR="00E81F87" w:rsidRDefault="00705EC1" w:rsidP="000D07E8">
      <w:pPr>
        <w:ind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18. </w:t>
      </w:r>
      <w:r w:rsidR="00E81F87" w:rsidRPr="000D07E8">
        <w:rPr>
          <w:bCs/>
          <w:iCs/>
          <w:sz w:val="24"/>
        </w:rPr>
        <w:t>По итогам Конкурса определяются участники, занявшие I, II и III призовые места по трем номинациям.</w:t>
      </w:r>
    </w:p>
    <w:p w:rsidR="00AA71AE" w:rsidRPr="000D07E8" w:rsidRDefault="00AA71AE" w:rsidP="000D07E8">
      <w:pPr>
        <w:ind w:firstLine="709"/>
        <w:jc w:val="both"/>
        <w:rPr>
          <w:bCs/>
          <w:iCs/>
          <w:sz w:val="24"/>
        </w:rPr>
      </w:pPr>
    </w:p>
    <w:p w:rsidR="00E81F87" w:rsidRDefault="00EE39FF" w:rsidP="00EE39FF">
      <w:pPr>
        <w:numPr>
          <w:ilvl w:val="0"/>
          <w:numId w:val="33"/>
        </w:numPr>
        <w:tabs>
          <w:tab w:val="left" w:pos="709"/>
          <w:tab w:val="left" w:pos="3544"/>
          <w:tab w:val="left" w:pos="3686"/>
          <w:tab w:val="left" w:pos="3828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0D07E8" w:rsidRPr="00EE39FF">
        <w:rPr>
          <w:b/>
          <w:sz w:val="24"/>
        </w:rPr>
        <w:t xml:space="preserve">ОБЪЯВЛЕНИЕ РЕЗУЛЬТАТОВ, </w:t>
      </w:r>
      <w:r w:rsidR="00E81F87" w:rsidRPr="00EE39FF">
        <w:rPr>
          <w:b/>
          <w:sz w:val="24"/>
        </w:rPr>
        <w:t xml:space="preserve"> НАГРАЖДЕНИЕ</w:t>
      </w:r>
      <w:r w:rsidR="000D07E8" w:rsidRPr="00EE39FF">
        <w:rPr>
          <w:b/>
          <w:sz w:val="24"/>
        </w:rPr>
        <w:br/>
      </w:r>
      <w:r w:rsidR="00DA096C" w:rsidRPr="00EE39FF">
        <w:rPr>
          <w:b/>
          <w:sz w:val="24"/>
        </w:rPr>
        <w:t>ПРИЗЁРОВ</w:t>
      </w:r>
      <w:r w:rsidR="00E81F87" w:rsidRPr="00EE39FF">
        <w:rPr>
          <w:b/>
          <w:sz w:val="24"/>
        </w:rPr>
        <w:t xml:space="preserve"> И ПОБЕДИТЕЛ</w:t>
      </w:r>
      <w:r w:rsidR="00DA096C" w:rsidRPr="00EE39FF">
        <w:rPr>
          <w:b/>
          <w:sz w:val="24"/>
        </w:rPr>
        <w:t>ЕЙ</w:t>
      </w:r>
      <w:r w:rsidR="006341A0">
        <w:rPr>
          <w:b/>
          <w:sz w:val="24"/>
        </w:rPr>
        <w:t xml:space="preserve"> КОНКУРСА</w:t>
      </w:r>
    </w:p>
    <w:p w:rsidR="00E81F87" w:rsidRPr="000D07E8" w:rsidRDefault="00705EC1" w:rsidP="000D07E8">
      <w:pPr>
        <w:ind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19. </w:t>
      </w:r>
      <w:r w:rsidR="00E81F87" w:rsidRPr="000D07E8">
        <w:rPr>
          <w:bCs/>
          <w:iCs/>
          <w:sz w:val="24"/>
        </w:rPr>
        <w:t>Участники, занявшие I, II и III призовые места по трем номинациям, награждаются почет</w:t>
      </w:r>
      <w:r w:rsidR="000C6835">
        <w:rPr>
          <w:bCs/>
          <w:iCs/>
          <w:sz w:val="24"/>
        </w:rPr>
        <w:t>ными грамотами</w:t>
      </w:r>
      <w:r w:rsidR="00E81F87" w:rsidRPr="000D07E8">
        <w:rPr>
          <w:bCs/>
          <w:iCs/>
          <w:sz w:val="24"/>
        </w:rPr>
        <w:t xml:space="preserve">. Количество победителей и призеров в каждой номинации определяет жюри конкурса. Время и место награждения будет объявлено дополнительно. </w:t>
      </w:r>
    </w:p>
    <w:sectPr w:rsidR="00E81F87" w:rsidRPr="000D07E8" w:rsidSect="00012499">
      <w:pgSz w:w="11906" w:h="16838"/>
      <w:pgMar w:top="426" w:right="849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5B9"/>
    <w:multiLevelType w:val="hybridMultilevel"/>
    <w:tmpl w:val="0AE8E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49C6"/>
    <w:multiLevelType w:val="hybridMultilevel"/>
    <w:tmpl w:val="D876E4EA"/>
    <w:lvl w:ilvl="0" w:tplc="99640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4B7A"/>
    <w:multiLevelType w:val="hybridMultilevel"/>
    <w:tmpl w:val="75CA4EAA"/>
    <w:lvl w:ilvl="0" w:tplc="5F722DBC">
      <w:start w:val="1"/>
      <w:numFmt w:val="bullet"/>
      <w:lvlText w:val=""/>
      <w:lvlJc w:val="left"/>
      <w:pPr>
        <w:tabs>
          <w:tab w:val="num" w:pos="1138"/>
        </w:tabs>
        <w:ind w:left="1138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5844F23"/>
    <w:multiLevelType w:val="hybridMultilevel"/>
    <w:tmpl w:val="567C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40E93"/>
    <w:multiLevelType w:val="hybridMultilevel"/>
    <w:tmpl w:val="996C6A34"/>
    <w:lvl w:ilvl="0" w:tplc="996400B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0D856BD0"/>
    <w:multiLevelType w:val="hybridMultilevel"/>
    <w:tmpl w:val="988A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F6D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2E4F8C"/>
    <w:multiLevelType w:val="hybridMultilevel"/>
    <w:tmpl w:val="DB64322A"/>
    <w:lvl w:ilvl="0" w:tplc="A3661F4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AD563E7A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21368F0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9B0211C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CBA2A36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BCC4ED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D6F29CE6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BCE41E50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3D322E60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11D377F4"/>
    <w:multiLevelType w:val="hybridMultilevel"/>
    <w:tmpl w:val="6AD2647A"/>
    <w:lvl w:ilvl="0" w:tplc="AD3685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E264A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DE8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C2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85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04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6D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08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1E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1400B"/>
    <w:multiLevelType w:val="hybridMultilevel"/>
    <w:tmpl w:val="2BF0FA8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217B80"/>
    <w:multiLevelType w:val="singleLevel"/>
    <w:tmpl w:val="58704A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F923DA"/>
    <w:multiLevelType w:val="multilevel"/>
    <w:tmpl w:val="E1BE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FEB28D1"/>
    <w:multiLevelType w:val="hybridMultilevel"/>
    <w:tmpl w:val="0F7E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55558"/>
    <w:multiLevelType w:val="hybridMultilevel"/>
    <w:tmpl w:val="CC4C09A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67F7F73"/>
    <w:multiLevelType w:val="hybridMultilevel"/>
    <w:tmpl w:val="5874DBEA"/>
    <w:lvl w:ilvl="0" w:tplc="A1A025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60483E3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E064194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F2F2C1AE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F824FB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5C5CB30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1FB6F97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ED38445E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23606B9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5">
    <w:nsid w:val="28E104DD"/>
    <w:multiLevelType w:val="hybridMultilevel"/>
    <w:tmpl w:val="6AD2647A"/>
    <w:lvl w:ilvl="0" w:tplc="B2A616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5CA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3C4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27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4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00C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EF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8B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AEF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91439"/>
    <w:multiLevelType w:val="multilevel"/>
    <w:tmpl w:val="28E0935E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24"/>
        </w:tabs>
        <w:ind w:left="48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32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36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44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7">
    <w:nsid w:val="2C3E7AFD"/>
    <w:multiLevelType w:val="hybridMultilevel"/>
    <w:tmpl w:val="0BF0730C"/>
    <w:lvl w:ilvl="0" w:tplc="99640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D1829"/>
    <w:multiLevelType w:val="hybridMultilevel"/>
    <w:tmpl w:val="40F08A1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DAB463F"/>
    <w:multiLevelType w:val="hybridMultilevel"/>
    <w:tmpl w:val="21DAF700"/>
    <w:lvl w:ilvl="0" w:tplc="EE086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B43C9"/>
    <w:multiLevelType w:val="hybridMultilevel"/>
    <w:tmpl w:val="0F4AF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190AF2"/>
    <w:multiLevelType w:val="hybridMultilevel"/>
    <w:tmpl w:val="21C85934"/>
    <w:lvl w:ilvl="0" w:tplc="996400B6">
      <w:start w:val="1"/>
      <w:numFmt w:val="decimal"/>
      <w:lvlText w:val="%1)"/>
      <w:lvlJc w:val="left"/>
      <w:pPr>
        <w:ind w:left="32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33B90935"/>
    <w:multiLevelType w:val="hybridMultilevel"/>
    <w:tmpl w:val="21DAF700"/>
    <w:lvl w:ilvl="0" w:tplc="EE086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51111"/>
    <w:multiLevelType w:val="hybridMultilevel"/>
    <w:tmpl w:val="EFD2F5D4"/>
    <w:lvl w:ilvl="0" w:tplc="8ADECB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F9861EC"/>
    <w:multiLevelType w:val="hybridMultilevel"/>
    <w:tmpl w:val="E154E2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364C6"/>
    <w:multiLevelType w:val="hybridMultilevel"/>
    <w:tmpl w:val="8796FC72"/>
    <w:lvl w:ilvl="0" w:tplc="FA80B2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6C4752"/>
    <w:multiLevelType w:val="multilevel"/>
    <w:tmpl w:val="EF344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4733B0C"/>
    <w:multiLevelType w:val="hybridMultilevel"/>
    <w:tmpl w:val="8FCA9CB4"/>
    <w:lvl w:ilvl="0" w:tplc="03D8C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7D009F"/>
    <w:multiLevelType w:val="hybridMultilevel"/>
    <w:tmpl w:val="670817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201490B"/>
    <w:multiLevelType w:val="hybridMultilevel"/>
    <w:tmpl w:val="C2E0C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531068F"/>
    <w:multiLevelType w:val="hybridMultilevel"/>
    <w:tmpl w:val="AE242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6B29B9"/>
    <w:multiLevelType w:val="hybridMultilevel"/>
    <w:tmpl w:val="A7864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B395332"/>
    <w:multiLevelType w:val="hybridMultilevel"/>
    <w:tmpl w:val="BF8E5ABE"/>
    <w:lvl w:ilvl="0" w:tplc="A69E98C2">
      <w:start w:val="1"/>
      <w:numFmt w:val="decimal"/>
      <w:lvlText w:val="%1)"/>
      <w:lvlJc w:val="left"/>
      <w:pPr>
        <w:ind w:left="927" w:hanging="30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D2E74A3"/>
    <w:multiLevelType w:val="hybridMultilevel"/>
    <w:tmpl w:val="C98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336E4"/>
    <w:multiLevelType w:val="hybridMultilevel"/>
    <w:tmpl w:val="F710B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A542F"/>
    <w:multiLevelType w:val="hybridMultilevel"/>
    <w:tmpl w:val="A3BE1B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2E3696D"/>
    <w:multiLevelType w:val="hybridMultilevel"/>
    <w:tmpl w:val="BF8E5ABE"/>
    <w:lvl w:ilvl="0" w:tplc="A69E98C2">
      <w:start w:val="1"/>
      <w:numFmt w:val="decimal"/>
      <w:lvlText w:val="%1)"/>
      <w:lvlJc w:val="left"/>
      <w:pPr>
        <w:ind w:left="927" w:hanging="30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4DA4E2C"/>
    <w:multiLevelType w:val="hybridMultilevel"/>
    <w:tmpl w:val="5E1E35CE"/>
    <w:lvl w:ilvl="0" w:tplc="560C74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6400D"/>
    <w:multiLevelType w:val="singleLevel"/>
    <w:tmpl w:val="EE164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EC53A58"/>
    <w:multiLevelType w:val="hybridMultilevel"/>
    <w:tmpl w:val="05D4D246"/>
    <w:lvl w:ilvl="0" w:tplc="8ADECB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33174"/>
    <w:multiLevelType w:val="hybridMultilevel"/>
    <w:tmpl w:val="D3643626"/>
    <w:lvl w:ilvl="0" w:tplc="A2A8AE90">
      <w:start w:val="1"/>
      <w:numFmt w:val="decimal"/>
      <w:lvlText w:val="%1)"/>
      <w:lvlJc w:val="left"/>
      <w:pPr>
        <w:ind w:left="927" w:hanging="303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149410A"/>
    <w:multiLevelType w:val="hybridMultilevel"/>
    <w:tmpl w:val="AE4E86C0"/>
    <w:lvl w:ilvl="0" w:tplc="99640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62602"/>
    <w:multiLevelType w:val="multilevel"/>
    <w:tmpl w:val="28E0935E"/>
    <w:lvl w:ilvl="0">
      <w:start w:val="1"/>
      <w:numFmt w:val="bullet"/>
      <w:lvlText w:val=""/>
      <w:lvlJc w:val="left"/>
      <w:pPr>
        <w:tabs>
          <w:tab w:val="num" w:pos="3240"/>
        </w:tabs>
        <w:ind w:left="3220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72"/>
        </w:tabs>
        <w:ind w:left="3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04"/>
        </w:tabs>
        <w:ind w:left="41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08"/>
        </w:tabs>
        <w:ind w:left="46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12"/>
        </w:tabs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16"/>
        </w:tabs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4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3">
    <w:nsid w:val="77B53CFA"/>
    <w:multiLevelType w:val="hybridMultilevel"/>
    <w:tmpl w:val="CEA40D2E"/>
    <w:lvl w:ilvl="0" w:tplc="FA80B2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0A0AB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183BE0"/>
    <w:multiLevelType w:val="hybridMultilevel"/>
    <w:tmpl w:val="91E45538"/>
    <w:lvl w:ilvl="0" w:tplc="FA80B2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DF20AF"/>
    <w:multiLevelType w:val="hybridMultilevel"/>
    <w:tmpl w:val="0E9A8C84"/>
    <w:lvl w:ilvl="0" w:tplc="0419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6">
    <w:nsid w:val="7EC21F12"/>
    <w:multiLevelType w:val="multilevel"/>
    <w:tmpl w:val="54C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8"/>
  </w:num>
  <w:num w:numId="4">
    <w:abstractNumId w:val="15"/>
  </w:num>
  <w:num w:numId="5">
    <w:abstractNumId w:val="8"/>
  </w:num>
  <w:num w:numId="6">
    <w:abstractNumId w:val="14"/>
  </w:num>
  <w:num w:numId="7">
    <w:abstractNumId w:val="7"/>
  </w:num>
  <w:num w:numId="8">
    <w:abstractNumId w:val="16"/>
  </w:num>
  <w:num w:numId="9">
    <w:abstractNumId w:val="42"/>
  </w:num>
  <w:num w:numId="10">
    <w:abstractNumId w:val="26"/>
  </w:num>
  <w:num w:numId="11">
    <w:abstractNumId w:val="43"/>
  </w:num>
  <w:num w:numId="12">
    <w:abstractNumId w:val="25"/>
  </w:num>
  <w:num w:numId="13">
    <w:abstractNumId w:val="11"/>
  </w:num>
  <w:num w:numId="14">
    <w:abstractNumId w:val="44"/>
  </w:num>
  <w:num w:numId="15">
    <w:abstractNumId w:val="29"/>
  </w:num>
  <w:num w:numId="16">
    <w:abstractNumId w:val="30"/>
  </w:num>
  <w:num w:numId="17">
    <w:abstractNumId w:val="4"/>
  </w:num>
  <w:num w:numId="18">
    <w:abstractNumId w:val="21"/>
  </w:num>
  <w:num w:numId="19">
    <w:abstractNumId w:val="1"/>
  </w:num>
  <w:num w:numId="20">
    <w:abstractNumId w:val="41"/>
  </w:num>
  <w:num w:numId="21">
    <w:abstractNumId w:val="17"/>
  </w:num>
  <w:num w:numId="22">
    <w:abstractNumId w:val="37"/>
  </w:num>
  <w:num w:numId="23">
    <w:abstractNumId w:val="31"/>
  </w:num>
  <w:num w:numId="24">
    <w:abstractNumId w:val="46"/>
  </w:num>
  <w:num w:numId="25">
    <w:abstractNumId w:val="5"/>
  </w:num>
  <w:num w:numId="26">
    <w:abstractNumId w:val="18"/>
  </w:num>
  <w:num w:numId="27">
    <w:abstractNumId w:val="9"/>
  </w:num>
  <w:num w:numId="28">
    <w:abstractNumId w:val="24"/>
  </w:num>
  <w:num w:numId="29">
    <w:abstractNumId w:val="34"/>
  </w:num>
  <w:num w:numId="30">
    <w:abstractNumId w:val="0"/>
  </w:num>
  <w:num w:numId="31">
    <w:abstractNumId w:val="20"/>
  </w:num>
  <w:num w:numId="32">
    <w:abstractNumId w:val="28"/>
  </w:num>
  <w:num w:numId="33">
    <w:abstractNumId w:val="22"/>
  </w:num>
  <w:num w:numId="34">
    <w:abstractNumId w:val="19"/>
  </w:num>
  <w:num w:numId="35">
    <w:abstractNumId w:val="27"/>
  </w:num>
  <w:num w:numId="36">
    <w:abstractNumId w:val="33"/>
  </w:num>
  <w:num w:numId="37">
    <w:abstractNumId w:val="3"/>
  </w:num>
  <w:num w:numId="38">
    <w:abstractNumId w:val="2"/>
  </w:num>
  <w:num w:numId="39">
    <w:abstractNumId w:val="35"/>
  </w:num>
  <w:num w:numId="40">
    <w:abstractNumId w:val="13"/>
  </w:num>
  <w:num w:numId="41">
    <w:abstractNumId w:val="39"/>
  </w:num>
  <w:num w:numId="42">
    <w:abstractNumId w:val="23"/>
  </w:num>
  <w:num w:numId="43">
    <w:abstractNumId w:val="45"/>
  </w:num>
  <w:num w:numId="44">
    <w:abstractNumId w:val="36"/>
  </w:num>
  <w:num w:numId="45">
    <w:abstractNumId w:val="12"/>
  </w:num>
  <w:num w:numId="46">
    <w:abstractNumId w:val="32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0F66"/>
    <w:rsid w:val="00012499"/>
    <w:rsid w:val="00023041"/>
    <w:rsid w:val="00040389"/>
    <w:rsid w:val="00056060"/>
    <w:rsid w:val="00074879"/>
    <w:rsid w:val="00090744"/>
    <w:rsid w:val="000958E3"/>
    <w:rsid w:val="000A0EAC"/>
    <w:rsid w:val="000B22DD"/>
    <w:rsid w:val="000B3EF3"/>
    <w:rsid w:val="000C6835"/>
    <w:rsid w:val="000D07E8"/>
    <w:rsid w:val="000D3D26"/>
    <w:rsid w:val="000E2C13"/>
    <w:rsid w:val="00114D08"/>
    <w:rsid w:val="00130F66"/>
    <w:rsid w:val="001475B3"/>
    <w:rsid w:val="00147840"/>
    <w:rsid w:val="00157569"/>
    <w:rsid w:val="001A0D8C"/>
    <w:rsid w:val="001A6343"/>
    <w:rsid w:val="001C443C"/>
    <w:rsid w:val="001C7F72"/>
    <w:rsid w:val="001D03F1"/>
    <w:rsid w:val="001D34F0"/>
    <w:rsid w:val="002228B1"/>
    <w:rsid w:val="002A1501"/>
    <w:rsid w:val="002E28A0"/>
    <w:rsid w:val="00323F85"/>
    <w:rsid w:val="00337ED1"/>
    <w:rsid w:val="00352C3D"/>
    <w:rsid w:val="0038710F"/>
    <w:rsid w:val="00387C4F"/>
    <w:rsid w:val="003A4E5B"/>
    <w:rsid w:val="003B0590"/>
    <w:rsid w:val="004105C4"/>
    <w:rsid w:val="00412DDD"/>
    <w:rsid w:val="00437089"/>
    <w:rsid w:val="00446401"/>
    <w:rsid w:val="00482D6F"/>
    <w:rsid w:val="004A6DDB"/>
    <w:rsid w:val="004C6340"/>
    <w:rsid w:val="004D72CD"/>
    <w:rsid w:val="004E0B36"/>
    <w:rsid w:val="004F4EB4"/>
    <w:rsid w:val="004F53BB"/>
    <w:rsid w:val="00500279"/>
    <w:rsid w:val="005074AF"/>
    <w:rsid w:val="005643C0"/>
    <w:rsid w:val="005931F9"/>
    <w:rsid w:val="005B1DC6"/>
    <w:rsid w:val="005C24B4"/>
    <w:rsid w:val="005D310B"/>
    <w:rsid w:val="005E36EB"/>
    <w:rsid w:val="005F6016"/>
    <w:rsid w:val="006341A0"/>
    <w:rsid w:val="00663314"/>
    <w:rsid w:val="0066594B"/>
    <w:rsid w:val="00673C87"/>
    <w:rsid w:val="006814C2"/>
    <w:rsid w:val="006B7ED3"/>
    <w:rsid w:val="006E76A0"/>
    <w:rsid w:val="00705EC1"/>
    <w:rsid w:val="00724B84"/>
    <w:rsid w:val="00763457"/>
    <w:rsid w:val="00790B26"/>
    <w:rsid w:val="007B020D"/>
    <w:rsid w:val="00812262"/>
    <w:rsid w:val="008443ED"/>
    <w:rsid w:val="008C7F5E"/>
    <w:rsid w:val="008D4854"/>
    <w:rsid w:val="008F2177"/>
    <w:rsid w:val="00911CF9"/>
    <w:rsid w:val="00A2741A"/>
    <w:rsid w:val="00A51C61"/>
    <w:rsid w:val="00A608C0"/>
    <w:rsid w:val="00A93BFB"/>
    <w:rsid w:val="00A974B3"/>
    <w:rsid w:val="00AA71AE"/>
    <w:rsid w:val="00AE42E2"/>
    <w:rsid w:val="00B2001D"/>
    <w:rsid w:val="00B31603"/>
    <w:rsid w:val="00B61703"/>
    <w:rsid w:val="00B65B62"/>
    <w:rsid w:val="00B83DD8"/>
    <w:rsid w:val="00BC35A4"/>
    <w:rsid w:val="00BE1ACE"/>
    <w:rsid w:val="00BF73EB"/>
    <w:rsid w:val="00C04683"/>
    <w:rsid w:val="00C4218E"/>
    <w:rsid w:val="00C85EA9"/>
    <w:rsid w:val="00CA70E4"/>
    <w:rsid w:val="00CB4A4E"/>
    <w:rsid w:val="00CD7787"/>
    <w:rsid w:val="00CE0B2A"/>
    <w:rsid w:val="00CE1558"/>
    <w:rsid w:val="00CE2850"/>
    <w:rsid w:val="00D11EE6"/>
    <w:rsid w:val="00D80BEF"/>
    <w:rsid w:val="00D90CCF"/>
    <w:rsid w:val="00D9111A"/>
    <w:rsid w:val="00DA096C"/>
    <w:rsid w:val="00DB278C"/>
    <w:rsid w:val="00DB6C71"/>
    <w:rsid w:val="00DC5919"/>
    <w:rsid w:val="00DD5418"/>
    <w:rsid w:val="00E22629"/>
    <w:rsid w:val="00E675A0"/>
    <w:rsid w:val="00E7520E"/>
    <w:rsid w:val="00E81F87"/>
    <w:rsid w:val="00E87528"/>
    <w:rsid w:val="00EC1987"/>
    <w:rsid w:val="00EC1E40"/>
    <w:rsid w:val="00EE39FF"/>
    <w:rsid w:val="00F214D6"/>
    <w:rsid w:val="00F332B6"/>
    <w:rsid w:val="00F5769D"/>
    <w:rsid w:val="00F705D1"/>
    <w:rsid w:val="00F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14"/>
  </w:style>
  <w:style w:type="paragraph" w:styleId="1">
    <w:name w:val="heading 1"/>
    <w:basedOn w:val="a"/>
    <w:next w:val="a"/>
    <w:qFormat/>
    <w:rsid w:val="00663314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6633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663314"/>
    <w:pPr>
      <w:keepNext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3314"/>
    <w:pPr>
      <w:ind w:firstLine="720"/>
      <w:jc w:val="both"/>
    </w:pPr>
    <w:rPr>
      <w:sz w:val="26"/>
    </w:rPr>
  </w:style>
  <w:style w:type="paragraph" w:styleId="a4">
    <w:name w:val="Body Text"/>
    <w:basedOn w:val="a"/>
    <w:rsid w:val="00663314"/>
    <w:pPr>
      <w:shd w:val="clear" w:color="auto" w:fill="FFFFFF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663314"/>
    <w:pPr>
      <w:jc w:val="center"/>
    </w:pPr>
    <w:rPr>
      <w:sz w:val="24"/>
    </w:rPr>
  </w:style>
  <w:style w:type="paragraph" w:styleId="21">
    <w:name w:val="Body Text Indent 2"/>
    <w:basedOn w:val="a"/>
    <w:rsid w:val="00663314"/>
    <w:pPr>
      <w:shd w:val="clear" w:color="auto" w:fill="FFFFFF"/>
      <w:autoSpaceDE w:val="0"/>
      <w:autoSpaceDN w:val="0"/>
      <w:adjustRightInd w:val="0"/>
      <w:ind w:firstLine="720"/>
    </w:pPr>
    <w:rPr>
      <w:color w:val="000000"/>
      <w:sz w:val="24"/>
    </w:rPr>
  </w:style>
  <w:style w:type="paragraph" w:styleId="30">
    <w:name w:val="Body Text 3"/>
    <w:basedOn w:val="a"/>
    <w:rsid w:val="00663314"/>
    <w:pPr>
      <w:jc w:val="both"/>
    </w:pPr>
    <w:rPr>
      <w:sz w:val="24"/>
    </w:rPr>
  </w:style>
  <w:style w:type="paragraph" w:styleId="31">
    <w:name w:val="Body Text Indent 3"/>
    <w:basedOn w:val="a"/>
    <w:rsid w:val="00663314"/>
    <w:pPr>
      <w:ind w:firstLine="567"/>
      <w:jc w:val="both"/>
    </w:pPr>
    <w:rPr>
      <w:sz w:val="24"/>
    </w:rPr>
  </w:style>
  <w:style w:type="paragraph" w:styleId="a5">
    <w:name w:val="Balloon Text"/>
    <w:basedOn w:val="a"/>
    <w:semiHidden/>
    <w:rsid w:val="00090744"/>
    <w:rPr>
      <w:rFonts w:ascii="Tahoma" w:hAnsi="Tahoma" w:cs="Tahoma"/>
      <w:sz w:val="16"/>
      <w:szCs w:val="16"/>
    </w:rPr>
  </w:style>
  <w:style w:type="character" w:styleId="a6">
    <w:name w:val="Hyperlink"/>
    <w:rsid w:val="00BE1ACE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EE3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mc@tomsk-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edu.ssti.ru" TargetMode="External"/><Relationship Id="rId5" Type="http://schemas.openxmlformats.org/officeDocument/2006/relationships/hyperlink" Target="mailto:itmc@tomsk-7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None</Company>
  <LinksUpToDate>false</LinksUpToDate>
  <CharactersWithSpaces>5611</CharactersWithSpaces>
  <SharedDoc>false</SharedDoc>
  <HLinks>
    <vt:vector size="18" baseType="variant">
      <vt:variant>
        <vt:i4>4980842</vt:i4>
      </vt:variant>
      <vt:variant>
        <vt:i4>6</vt:i4>
      </vt:variant>
      <vt:variant>
        <vt:i4>0</vt:i4>
      </vt:variant>
      <vt:variant>
        <vt:i4>5</vt:i4>
      </vt:variant>
      <vt:variant>
        <vt:lpwstr>mailto:itmc@tomsk-7.ru</vt:lpwstr>
      </vt:variant>
      <vt:variant>
        <vt:lpwstr/>
      </vt:variant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http://center-edu.ssti.ru/</vt:lpwstr>
      </vt:variant>
      <vt:variant>
        <vt:lpwstr/>
      </vt:variant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mailto:itmc@tomsk-7.ru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None</dc:creator>
  <cp:lastModifiedBy>Юлия</cp:lastModifiedBy>
  <cp:revision>4</cp:revision>
  <cp:lastPrinted>2020-10-19T09:07:00Z</cp:lastPrinted>
  <dcterms:created xsi:type="dcterms:W3CDTF">2021-10-19T08:38:00Z</dcterms:created>
  <dcterms:modified xsi:type="dcterms:W3CDTF">2021-10-19T08:49:00Z</dcterms:modified>
</cp:coreProperties>
</file>