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50975" w:rsidTr="003F4C8F">
        <w:tc>
          <w:tcPr>
            <w:tcW w:w="14786" w:type="dxa"/>
            <w:gridSpan w:val="3"/>
          </w:tcPr>
          <w:p w:rsidR="00250975" w:rsidRDefault="001F4301" w:rsidP="003E3CA9">
            <w:pPr>
              <w:jc w:val="center"/>
            </w:pPr>
            <w:r w:rsidRPr="003E3CA9">
              <w:rPr>
                <w:sz w:val="28"/>
                <w:szCs w:val="28"/>
              </w:rPr>
              <w:t>Просвещение</w:t>
            </w:r>
            <w:r w:rsidR="00D30FF1" w:rsidRPr="003E3CA9">
              <w:rPr>
                <w:sz w:val="28"/>
                <w:szCs w:val="28"/>
              </w:rPr>
              <w:t>/Образование</w:t>
            </w:r>
          </w:p>
        </w:tc>
      </w:tr>
      <w:tr w:rsidR="00250975" w:rsidTr="008D6056">
        <w:tc>
          <w:tcPr>
            <w:tcW w:w="14786" w:type="dxa"/>
            <w:gridSpan w:val="3"/>
          </w:tcPr>
          <w:p w:rsidR="00250975" w:rsidRPr="003E3CA9" w:rsidRDefault="00846B4A" w:rsidP="00250975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3E3CA9">
              <w:rPr>
                <w:b/>
                <w:sz w:val="52"/>
                <w:szCs w:val="52"/>
                <w:u w:val="single"/>
              </w:rPr>
              <w:t>Школьный музей «Н</w:t>
            </w:r>
            <w:r w:rsidR="001F4301" w:rsidRPr="003E3CA9">
              <w:rPr>
                <w:b/>
                <w:sz w:val="52"/>
                <w:szCs w:val="52"/>
                <w:u w:val="single"/>
              </w:rPr>
              <w:t>азад в будущее</w:t>
            </w:r>
            <w:r w:rsidRPr="003E3CA9">
              <w:rPr>
                <w:b/>
                <w:sz w:val="52"/>
                <w:szCs w:val="52"/>
                <w:u w:val="single"/>
              </w:rPr>
              <w:t>»</w:t>
            </w:r>
          </w:p>
        </w:tc>
      </w:tr>
      <w:tr w:rsidR="00250975" w:rsidTr="00250975">
        <w:tc>
          <w:tcPr>
            <w:tcW w:w="4928" w:type="dxa"/>
          </w:tcPr>
          <w:p w:rsidR="00250975" w:rsidRDefault="00250975">
            <w:r>
              <w:t>Какую проблему решаем?</w:t>
            </w:r>
          </w:p>
          <w:p w:rsidR="007C56B9" w:rsidRPr="007C56B9" w:rsidRDefault="00846B4A">
            <w:pPr>
              <w:rPr>
                <w:b/>
              </w:rPr>
            </w:pPr>
            <w:r w:rsidRPr="007C56B9">
              <w:rPr>
                <w:b/>
              </w:rPr>
              <w:t xml:space="preserve">Необходимость удовлетворить желание ребят заниматься исследовательской деятельностью, </w:t>
            </w:r>
            <w:r w:rsidR="007C56B9" w:rsidRPr="007C56B9">
              <w:rPr>
                <w:b/>
              </w:rPr>
              <w:t>иметь место для творческой самореализации, возрождению и развитию локальных культурно-исторических традиций, участвовать в диалоге поколений и культур.</w:t>
            </w:r>
          </w:p>
          <w:p w:rsidR="00B42211" w:rsidRDefault="00846B4A">
            <w:r>
              <w:t xml:space="preserve"> </w:t>
            </w:r>
          </w:p>
          <w:p w:rsidR="00FC4C59" w:rsidRDefault="00FC4C59"/>
          <w:p w:rsidR="00B42211" w:rsidRDefault="00B42211"/>
        </w:tc>
        <w:tc>
          <w:tcPr>
            <w:tcW w:w="4929" w:type="dxa"/>
            <w:vMerge w:val="restart"/>
          </w:tcPr>
          <w:p w:rsidR="00250975" w:rsidRDefault="00FA286E">
            <w:r>
              <w:t>Какие мероприятия запланированы и сроки?</w:t>
            </w:r>
          </w:p>
          <w:p w:rsidR="00FA286E" w:rsidRDefault="00B21222">
            <w:bookmarkStart w:id="0" w:name="_GoBack"/>
            <w:bookmarkEnd w:id="0"/>
            <w:r>
              <w:t>П</w:t>
            </w:r>
            <w:r w:rsidR="00FA286E">
              <w:t>одготовительный этап</w:t>
            </w:r>
            <w:r w:rsidR="001B3990">
              <w:t>:</w:t>
            </w:r>
          </w:p>
          <w:p w:rsidR="00B21222" w:rsidRDefault="001B3990">
            <w:r>
              <w:t>ноябрь 2023 - декабрь</w:t>
            </w:r>
            <w:r w:rsidR="00B21222">
              <w:t xml:space="preserve"> 2024: </w:t>
            </w:r>
          </w:p>
          <w:p w:rsidR="001B3990" w:rsidRDefault="001B3990">
            <w:r>
              <w:t>-выбор помещения;</w:t>
            </w:r>
          </w:p>
          <w:p w:rsidR="00FC4C59" w:rsidRDefault="001B3990">
            <w:r>
              <w:t>-разработка концепции музея;</w:t>
            </w:r>
          </w:p>
          <w:p w:rsidR="001B3990" w:rsidRDefault="001B3990">
            <w:r>
              <w:t xml:space="preserve">-подготовка положения о школьном музее и других нормативных документов. </w:t>
            </w:r>
          </w:p>
          <w:p w:rsidR="00FA286E" w:rsidRDefault="00FA286E">
            <w:r>
              <w:t>Основной этап</w:t>
            </w:r>
            <w:r w:rsidR="001B3990">
              <w:t>:</w:t>
            </w:r>
          </w:p>
          <w:p w:rsidR="00FA286E" w:rsidRDefault="001B3990">
            <w:r>
              <w:t>январь - апрель 2024</w:t>
            </w:r>
          </w:p>
          <w:p w:rsidR="001B3990" w:rsidRDefault="001B3990">
            <w:r w:rsidRPr="001B3990">
              <w:t>-оформление помещения музея;</w:t>
            </w:r>
          </w:p>
          <w:p w:rsidR="00FC4C59" w:rsidRDefault="001B3990">
            <w:r>
              <w:t>- сбор материала для экспозиции;</w:t>
            </w:r>
          </w:p>
          <w:p w:rsidR="001B3990" w:rsidRDefault="001B3990">
            <w:r>
              <w:t>-оформление экспозиции;</w:t>
            </w:r>
          </w:p>
          <w:p w:rsidR="001B3990" w:rsidRDefault="001B3990">
            <w:r>
              <w:t>-подготовка экскурсоводов;</w:t>
            </w:r>
          </w:p>
          <w:p w:rsidR="00FC4C59" w:rsidRDefault="001B3990">
            <w:r>
              <w:t>-подготовка методического материала для экскурсоводов.</w:t>
            </w:r>
          </w:p>
          <w:p w:rsidR="00FA286E" w:rsidRDefault="00FA286E">
            <w:r>
              <w:t>Заключительный этап</w:t>
            </w:r>
          </w:p>
          <w:p w:rsidR="001B3990" w:rsidRDefault="001B3990">
            <w:r>
              <w:t>Апрель-май 2024</w:t>
            </w:r>
          </w:p>
          <w:p w:rsidR="001B3990" w:rsidRDefault="001B3990">
            <w:r>
              <w:t>- информирование педагогов и учащихся о предстоящем открытии музея;</w:t>
            </w:r>
          </w:p>
          <w:p w:rsidR="001B3990" w:rsidRDefault="001B3990">
            <w:r>
              <w:t>-размещение информационных плакатов</w:t>
            </w:r>
            <w:r w:rsidR="002D1B44">
              <w:t>;</w:t>
            </w:r>
          </w:p>
          <w:p w:rsidR="002D1B44" w:rsidRDefault="002D1B44">
            <w:r>
              <w:t>-открытие музей;</w:t>
            </w:r>
          </w:p>
          <w:p w:rsidR="00FC4C59" w:rsidRDefault="002D1B44" w:rsidP="002D1B44">
            <w:r>
              <w:t>-проведение экскурсий.</w:t>
            </w:r>
          </w:p>
        </w:tc>
        <w:tc>
          <w:tcPr>
            <w:tcW w:w="4929" w:type="dxa"/>
          </w:tcPr>
          <w:p w:rsidR="00250975" w:rsidRDefault="00FC4C59">
            <w:r>
              <w:t xml:space="preserve">Каких </w:t>
            </w:r>
            <w:proofErr w:type="gramStart"/>
            <w:r>
              <w:t>партнеров</w:t>
            </w:r>
            <w:proofErr w:type="gramEnd"/>
            <w:r>
              <w:t xml:space="preserve"> привлекаем и </w:t>
            </w:r>
            <w:proofErr w:type="gramStart"/>
            <w:r>
              <w:t>каким</w:t>
            </w:r>
            <w:proofErr w:type="gramEnd"/>
            <w:r>
              <w:t xml:space="preserve"> способом?</w:t>
            </w:r>
          </w:p>
          <w:p w:rsidR="00F13388" w:rsidRPr="00E348B8" w:rsidRDefault="00E348B8" w:rsidP="00555091">
            <w:pPr>
              <w:rPr>
                <w:b/>
              </w:rPr>
            </w:pPr>
            <w:r w:rsidRPr="00E348B8">
              <w:rPr>
                <w:b/>
              </w:rPr>
              <w:t>Компании,</w:t>
            </w:r>
            <w:r w:rsidR="00F13388" w:rsidRPr="00E348B8">
              <w:rPr>
                <w:b/>
              </w:rPr>
              <w:t xml:space="preserve"> оказывающие типографические услуги</w:t>
            </w:r>
            <w:proofErr w:type="gramStart"/>
            <w:r w:rsidR="00555091">
              <w:rPr>
                <w:b/>
              </w:rPr>
              <w:t>.</w:t>
            </w:r>
            <w:proofErr w:type="gramEnd"/>
            <w:r w:rsidR="00555091">
              <w:rPr>
                <w:b/>
              </w:rPr>
              <w:t xml:space="preserve"> </w:t>
            </w:r>
            <w:r w:rsidRPr="00E348B8">
              <w:rPr>
                <w:b/>
              </w:rPr>
              <w:t xml:space="preserve"> </w:t>
            </w:r>
            <w:r w:rsidR="00555091">
              <w:rPr>
                <w:b/>
              </w:rPr>
              <w:t>П</w:t>
            </w:r>
            <w:r w:rsidRPr="00E348B8">
              <w:rPr>
                <w:b/>
              </w:rPr>
              <w:t>ривл</w:t>
            </w:r>
            <w:r w:rsidR="0008412F">
              <w:rPr>
                <w:b/>
              </w:rPr>
              <w:t>екать будем путем информированием</w:t>
            </w:r>
            <w:r w:rsidRPr="00E348B8">
              <w:rPr>
                <w:b/>
              </w:rPr>
              <w:t xml:space="preserve"> о нашем проекте.</w:t>
            </w:r>
          </w:p>
        </w:tc>
      </w:tr>
      <w:tr w:rsidR="00250975" w:rsidTr="00250975">
        <w:tc>
          <w:tcPr>
            <w:tcW w:w="4928" w:type="dxa"/>
          </w:tcPr>
          <w:p w:rsidR="00250975" w:rsidRDefault="00B42211">
            <w:r>
              <w:t>Для кого делаем проект (целевая аудитория)?</w:t>
            </w:r>
          </w:p>
          <w:p w:rsidR="007C56B9" w:rsidRPr="007C56B9" w:rsidRDefault="007C56B9">
            <w:pPr>
              <w:rPr>
                <w:b/>
              </w:rPr>
            </w:pPr>
            <w:r w:rsidRPr="007C56B9">
              <w:rPr>
                <w:b/>
              </w:rPr>
              <w:t>Ученики и педагоги СФМЛ.</w:t>
            </w:r>
          </w:p>
          <w:p w:rsidR="00B42211" w:rsidRDefault="00B42211"/>
          <w:p w:rsidR="00B42211" w:rsidRDefault="00B42211"/>
          <w:p w:rsidR="00B42211" w:rsidRDefault="00B42211"/>
          <w:p w:rsidR="00FC4C59" w:rsidRDefault="00FC4C59"/>
          <w:p w:rsidR="00FC4C59" w:rsidRDefault="00FC4C59"/>
          <w:p w:rsidR="00B42211" w:rsidRDefault="00B42211"/>
          <w:p w:rsidR="00FC4C59" w:rsidRDefault="00FC4C59"/>
          <w:p w:rsidR="00FC4C59" w:rsidRDefault="00FC4C59"/>
          <w:p w:rsidR="00B42211" w:rsidRDefault="00B42211"/>
        </w:tc>
        <w:tc>
          <w:tcPr>
            <w:tcW w:w="4929" w:type="dxa"/>
            <w:vMerge/>
          </w:tcPr>
          <w:p w:rsidR="00250975" w:rsidRDefault="00250975"/>
        </w:tc>
        <w:tc>
          <w:tcPr>
            <w:tcW w:w="4929" w:type="dxa"/>
          </w:tcPr>
          <w:p w:rsidR="00250975" w:rsidRDefault="00FC4C59">
            <w:r>
              <w:t>Какие ресурсы используем?</w:t>
            </w:r>
          </w:p>
          <w:p w:rsidR="00F13388" w:rsidRPr="00B21222" w:rsidRDefault="00F13388" w:rsidP="00F1338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21222">
              <w:rPr>
                <w:b/>
              </w:rPr>
              <w:t>Информационные ресурсы (библиотеки, периодическая печать, социальные сети и сеть интернет);</w:t>
            </w:r>
          </w:p>
          <w:p w:rsidR="00F13388" w:rsidRPr="00B21222" w:rsidRDefault="00E348B8" w:rsidP="00232F8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B21222">
              <w:rPr>
                <w:b/>
              </w:rPr>
              <w:t>Расходные материалы (необходимая канцелярия: клей, бумага,</w:t>
            </w:r>
            <w:r w:rsidR="00B21222" w:rsidRPr="00B21222">
              <w:rPr>
                <w:b/>
              </w:rPr>
              <w:t xml:space="preserve"> карандаши, краски,</w:t>
            </w:r>
            <w:r w:rsidRPr="00B21222">
              <w:rPr>
                <w:b/>
              </w:rPr>
              <w:t xml:space="preserve"> </w:t>
            </w:r>
            <w:r w:rsidR="00B21222" w:rsidRPr="00B21222">
              <w:rPr>
                <w:b/>
              </w:rPr>
              <w:t xml:space="preserve">фломастеры, </w:t>
            </w:r>
            <w:r w:rsidRPr="00B21222">
              <w:rPr>
                <w:b/>
              </w:rPr>
              <w:t>печатная продукция</w:t>
            </w:r>
            <w:r w:rsidR="00232F86" w:rsidRPr="00B21222">
              <w:rPr>
                <w:b/>
              </w:rPr>
              <w:t>);</w:t>
            </w:r>
            <w:proofErr w:type="gramEnd"/>
          </w:p>
          <w:p w:rsidR="00232F86" w:rsidRPr="00B21222" w:rsidRDefault="00B21222" w:rsidP="00232F8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21222">
              <w:rPr>
                <w:b/>
              </w:rPr>
              <w:t>Компьютерная и оргтехника;</w:t>
            </w:r>
          </w:p>
          <w:p w:rsidR="00B21222" w:rsidRPr="00B21222" w:rsidRDefault="00B21222" w:rsidP="00232F8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B21222">
              <w:rPr>
                <w:b/>
              </w:rPr>
              <w:t xml:space="preserve">Человеческий </w:t>
            </w:r>
            <w:proofErr w:type="spellStart"/>
            <w:r w:rsidRPr="00B21222">
              <w:rPr>
                <w:b/>
              </w:rPr>
              <w:t>ресур</w:t>
            </w:r>
            <w:proofErr w:type="spellEnd"/>
            <w:r w:rsidRPr="00B21222">
              <w:rPr>
                <w:b/>
              </w:rPr>
              <w:t>;</w:t>
            </w:r>
          </w:p>
          <w:p w:rsidR="00B21222" w:rsidRDefault="00B21222" w:rsidP="00232F86">
            <w:pPr>
              <w:pStyle w:val="a4"/>
              <w:numPr>
                <w:ilvl w:val="0"/>
                <w:numId w:val="1"/>
              </w:numPr>
            </w:pPr>
            <w:r w:rsidRPr="00B21222">
              <w:rPr>
                <w:b/>
              </w:rPr>
              <w:t>Время.</w:t>
            </w:r>
          </w:p>
        </w:tc>
      </w:tr>
      <w:tr w:rsidR="00250975" w:rsidTr="00250975">
        <w:tc>
          <w:tcPr>
            <w:tcW w:w="4928" w:type="dxa"/>
          </w:tcPr>
          <w:p w:rsidR="00250975" w:rsidRDefault="00B42211">
            <w:r>
              <w:t>Какого результата ожидаем (качественного и количественного)?</w:t>
            </w:r>
          </w:p>
          <w:p w:rsidR="007C56B9" w:rsidRDefault="007C56B9"/>
          <w:p w:rsidR="00B42211" w:rsidRPr="00D30FF1" w:rsidRDefault="00D30FF1">
            <w:pPr>
              <w:rPr>
                <w:b/>
              </w:rPr>
            </w:pPr>
            <w:r w:rsidRPr="00D30FF1">
              <w:rPr>
                <w:b/>
              </w:rPr>
              <w:t>Оформление помещения будущего музея и музейной экспозиции.</w:t>
            </w:r>
          </w:p>
          <w:p w:rsidR="00FC4C59" w:rsidRDefault="00FC4C59"/>
          <w:p w:rsidR="00B42211" w:rsidRDefault="00B42211"/>
        </w:tc>
        <w:tc>
          <w:tcPr>
            <w:tcW w:w="4929" w:type="dxa"/>
          </w:tcPr>
          <w:p w:rsidR="00250975" w:rsidRDefault="00FC4C59">
            <w:r>
              <w:t>Какие роли нужны в команде и кто их исполнит?</w:t>
            </w:r>
          </w:p>
          <w:p w:rsidR="00D30FF1" w:rsidRPr="00F13388" w:rsidRDefault="00D30FF1">
            <w:pPr>
              <w:rPr>
                <w:b/>
              </w:rPr>
            </w:pPr>
            <w:r w:rsidRPr="00F13388">
              <w:rPr>
                <w:b/>
              </w:rPr>
              <w:t>Исследователи – всей командой</w:t>
            </w:r>
            <w:r w:rsidR="00B21222">
              <w:rPr>
                <w:b/>
              </w:rPr>
              <w:t>.</w:t>
            </w:r>
          </w:p>
          <w:p w:rsidR="00D30FF1" w:rsidRPr="00F13388" w:rsidRDefault="00D30FF1">
            <w:pPr>
              <w:rPr>
                <w:b/>
              </w:rPr>
            </w:pPr>
            <w:r w:rsidRPr="00F13388">
              <w:rPr>
                <w:b/>
              </w:rPr>
              <w:t>Оформитель – школьные волонтеры</w:t>
            </w:r>
            <w:r w:rsidR="00B21222">
              <w:rPr>
                <w:b/>
              </w:rPr>
              <w:t>.</w:t>
            </w:r>
          </w:p>
          <w:p w:rsidR="00D30FF1" w:rsidRPr="00F13388" w:rsidRDefault="00D30FF1">
            <w:pPr>
              <w:rPr>
                <w:b/>
              </w:rPr>
            </w:pPr>
            <w:r w:rsidRPr="00F13388">
              <w:rPr>
                <w:b/>
              </w:rPr>
              <w:t>Экскурсовод – Поляков Денис, Петракова Полина.</w:t>
            </w:r>
          </w:p>
          <w:p w:rsidR="00D30FF1" w:rsidRDefault="00D30FF1" w:rsidP="002D1B44">
            <w:r w:rsidRPr="00F13388">
              <w:rPr>
                <w:b/>
              </w:rPr>
              <w:t>Ещё будем  привлекать к проекту других учеников школы в качестве исследователей и экскурсоводов.</w:t>
            </w:r>
          </w:p>
        </w:tc>
        <w:tc>
          <w:tcPr>
            <w:tcW w:w="4929" w:type="dxa"/>
          </w:tcPr>
          <w:p w:rsidR="00250975" w:rsidRDefault="00FC4C59">
            <w:r>
              <w:t>Какие каналы коммуникации используем для привлечения аудитории?</w:t>
            </w:r>
          </w:p>
          <w:p w:rsidR="00F13388" w:rsidRPr="00F13388" w:rsidRDefault="00F13388">
            <w:pPr>
              <w:rPr>
                <w:b/>
              </w:rPr>
            </w:pPr>
            <w:r w:rsidRPr="00F13388">
              <w:rPr>
                <w:b/>
              </w:rPr>
              <w:t xml:space="preserve">Информационные плакаты в школе, информация через официальные группы в </w:t>
            </w:r>
            <w:proofErr w:type="spellStart"/>
            <w:r w:rsidRPr="00F13388">
              <w:rPr>
                <w:b/>
              </w:rPr>
              <w:t>соцсетях</w:t>
            </w:r>
            <w:proofErr w:type="spellEnd"/>
            <w:r w:rsidRPr="00F13388">
              <w:rPr>
                <w:b/>
              </w:rPr>
              <w:t>.</w:t>
            </w:r>
          </w:p>
        </w:tc>
      </w:tr>
    </w:tbl>
    <w:p w:rsidR="0051437A" w:rsidRDefault="0051437A" w:rsidP="00A36AB3"/>
    <w:sectPr w:rsidR="0051437A" w:rsidSect="00250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3245"/>
    <w:multiLevelType w:val="hybridMultilevel"/>
    <w:tmpl w:val="6BD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75"/>
    <w:rsid w:val="00053C82"/>
    <w:rsid w:val="0008412F"/>
    <w:rsid w:val="001B3990"/>
    <w:rsid w:val="001F4301"/>
    <w:rsid w:val="00232F86"/>
    <w:rsid w:val="00250975"/>
    <w:rsid w:val="002D1B44"/>
    <w:rsid w:val="003E3CA9"/>
    <w:rsid w:val="0051437A"/>
    <w:rsid w:val="00555091"/>
    <w:rsid w:val="007B008C"/>
    <w:rsid w:val="007C56B9"/>
    <w:rsid w:val="00846B4A"/>
    <w:rsid w:val="00A36AB3"/>
    <w:rsid w:val="00B21222"/>
    <w:rsid w:val="00B42211"/>
    <w:rsid w:val="00BE00D0"/>
    <w:rsid w:val="00D30FF1"/>
    <w:rsid w:val="00E348B8"/>
    <w:rsid w:val="00F13388"/>
    <w:rsid w:val="00FA286E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КАБ-415</dc:creator>
  <cp:lastModifiedBy>КАБ-415</cp:lastModifiedBy>
  <cp:revision>6</cp:revision>
  <dcterms:created xsi:type="dcterms:W3CDTF">2023-11-20T09:13:00Z</dcterms:created>
  <dcterms:modified xsi:type="dcterms:W3CDTF">2023-11-21T05:05:00Z</dcterms:modified>
</cp:coreProperties>
</file>