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2A14" w14:textId="3BDC7589" w:rsidR="00387470" w:rsidRPr="00387470" w:rsidRDefault="00500055" w:rsidP="00387470">
      <w:pPr>
        <w:jc w:val="center"/>
        <w:rPr>
          <w:b/>
          <w:bCs/>
          <w:iCs/>
          <w:color w:val="000000" w:themeColor="text1"/>
          <w:sz w:val="28"/>
          <w:szCs w:val="28"/>
        </w:rPr>
      </w:pPr>
      <w:r w:rsidRPr="00387470">
        <w:rPr>
          <w:b/>
          <w:bCs/>
          <w:color w:val="000000" w:themeColor="text1"/>
          <w:sz w:val="28"/>
          <w:szCs w:val="28"/>
        </w:rPr>
        <w:t>Доклад</w:t>
      </w:r>
      <w:r w:rsidR="00387470" w:rsidRPr="00387470">
        <w:rPr>
          <w:b/>
          <w:bCs/>
          <w:color w:val="000000" w:themeColor="text1"/>
          <w:sz w:val="28"/>
          <w:szCs w:val="28"/>
        </w:rPr>
        <w:t xml:space="preserve"> </w:t>
      </w:r>
      <w:r w:rsidR="00387470" w:rsidRPr="00387470">
        <w:rPr>
          <w:b/>
          <w:bCs/>
          <w:iCs/>
          <w:color w:val="000000" w:themeColor="text1"/>
          <w:sz w:val="28"/>
          <w:szCs w:val="28"/>
        </w:rPr>
        <w:t>«Различные формы и виды наставничества в контексте реализации современного образовательного процесса»</w:t>
      </w:r>
    </w:p>
    <w:p w14:paraId="3D9F031B" w14:textId="091D15DD" w:rsidR="00500055" w:rsidRPr="00856A29" w:rsidRDefault="00500055" w:rsidP="00856A29">
      <w:pPr>
        <w:pStyle w:val="a3"/>
        <w:jc w:val="both"/>
        <w:rPr>
          <w:rFonts w:ascii="Times New Roman" w:hAnsi="Times New Roman" w:cs="Times New Roman"/>
          <w:b/>
          <w:bCs/>
          <w:sz w:val="28"/>
          <w:szCs w:val="28"/>
        </w:rPr>
      </w:pPr>
    </w:p>
    <w:p w14:paraId="71FA78BA" w14:textId="31C0BD6C" w:rsidR="008248EF" w:rsidRPr="00856A29" w:rsidRDefault="008248EF" w:rsidP="00387470">
      <w:pPr>
        <w:pStyle w:val="a3"/>
        <w:jc w:val="right"/>
        <w:rPr>
          <w:rFonts w:ascii="Times New Roman" w:hAnsi="Times New Roman" w:cs="Times New Roman"/>
          <w:b/>
          <w:bCs/>
          <w:sz w:val="28"/>
          <w:szCs w:val="28"/>
        </w:rPr>
      </w:pPr>
      <w:r w:rsidRPr="00856A29">
        <w:rPr>
          <w:rFonts w:ascii="Times New Roman" w:hAnsi="Times New Roman" w:cs="Times New Roman"/>
          <w:b/>
          <w:bCs/>
          <w:sz w:val="28"/>
          <w:szCs w:val="28"/>
        </w:rPr>
        <w:t>01.02.2024</w:t>
      </w:r>
    </w:p>
    <w:p w14:paraId="113C285C" w14:textId="77777777" w:rsidR="00387470" w:rsidRDefault="00387470" w:rsidP="00856A29">
      <w:pPr>
        <w:pStyle w:val="a3"/>
        <w:jc w:val="both"/>
        <w:rPr>
          <w:rFonts w:ascii="Times New Roman" w:hAnsi="Times New Roman" w:cs="Times New Roman"/>
          <w:b/>
          <w:bCs/>
          <w:sz w:val="28"/>
          <w:szCs w:val="28"/>
        </w:rPr>
      </w:pPr>
    </w:p>
    <w:p w14:paraId="4D456407" w14:textId="038144E1" w:rsidR="00387470" w:rsidRDefault="00500055" w:rsidP="00856A29">
      <w:pPr>
        <w:pStyle w:val="a3"/>
        <w:jc w:val="both"/>
        <w:rPr>
          <w:rFonts w:ascii="Times New Roman" w:hAnsi="Times New Roman" w:cs="Times New Roman"/>
          <w:b/>
          <w:bCs/>
          <w:sz w:val="28"/>
          <w:szCs w:val="28"/>
        </w:rPr>
      </w:pPr>
      <w:proofErr w:type="spellStart"/>
      <w:r w:rsidRPr="00856A29">
        <w:rPr>
          <w:rFonts w:ascii="Times New Roman" w:hAnsi="Times New Roman" w:cs="Times New Roman"/>
          <w:b/>
          <w:bCs/>
          <w:sz w:val="28"/>
          <w:szCs w:val="28"/>
        </w:rPr>
        <w:t>Проблематизация</w:t>
      </w:r>
      <w:proofErr w:type="spellEnd"/>
    </w:p>
    <w:p w14:paraId="362D8244" w14:textId="61D8A9E0" w:rsidR="008248EF" w:rsidRPr="00856A29" w:rsidRDefault="00500055"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Как известно, в образовании исполнение поручений в логике «взять</w:t>
      </w:r>
      <w:r w:rsidR="00387470">
        <w:rPr>
          <w:rFonts w:ascii="Times New Roman" w:hAnsi="Times New Roman" w:cs="Times New Roman"/>
          <w:sz w:val="28"/>
          <w:szCs w:val="28"/>
        </w:rPr>
        <w:t xml:space="preserve"> </w:t>
      </w:r>
      <w:r w:rsidRPr="00856A29">
        <w:rPr>
          <w:rFonts w:ascii="Times New Roman" w:hAnsi="Times New Roman" w:cs="Times New Roman"/>
          <w:sz w:val="28"/>
          <w:szCs w:val="28"/>
        </w:rPr>
        <w:t>под козырек» не работает. Необходимо хотя бы минимальное осмысление вводимых изменений, а на основе этого — комплекс работ по подготовке участников и созданию других необходимых условий. В частности,</w:t>
      </w:r>
      <w:r w:rsidR="00387470">
        <w:rPr>
          <w:rFonts w:ascii="Times New Roman" w:hAnsi="Times New Roman" w:cs="Times New Roman"/>
          <w:sz w:val="28"/>
          <w:szCs w:val="28"/>
        </w:rPr>
        <w:t xml:space="preserve"> </w:t>
      </w:r>
      <w:r w:rsidRPr="00856A29">
        <w:rPr>
          <w:rFonts w:ascii="Times New Roman" w:hAnsi="Times New Roman" w:cs="Times New Roman"/>
          <w:sz w:val="28"/>
          <w:szCs w:val="28"/>
        </w:rPr>
        <w:t>продвижение темы наставничества будет успешным, если будут получены ответы на три главных вопроса.</w:t>
      </w:r>
    </w:p>
    <w:p w14:paraId="3AAA33B3" w14:textId="59EFF020" w:rsidR="00387470" w:rsidRDefault="00500055" w:rsidP="00387470">
      <w:pPr>
        <w:pStyle w:val="a3"/>
        <w:numPr>
          <w:ilvl w:val="0"/>
          <w:numId w:val="43"/>
        </w:numPr>
        <w:jc w:val="both"/>
        <w:rPr>
          <w:rFonts w:ascii="Times New Roman" w:hAnsi="Times New Roman" w:cs="Times New Roman"/>
          <w:b/>
          <w:bCs/>
          <w:sz w:val="28"/>
          <w:szCs w:val="28"/>
        </w:rPr>
      </w:pPr>
      <w:r w:rsidRPr="00856A29">
        <w:rPr>
          <w:rFonts w:ascii="Times New Roman" w:hAnsi="Times New Roman" w:cs="Times New Roman"/>
          <w:b/>
          <w:bCs/>
          <w:sz w:val="28"/>
          <w:szCs w:val="28"/>
        </w:rPr>
        <w:t>Чем на практике обусловлена актуализация проблемы наставничества?</w:t>
      </w:r>
      <w:r w:rsidR="00387470">
        <w:rPr>
          <w:rFonts w:ascii="Times New Roman" w:hAnsi="Times New Roman" w:cs="Times New Roman"/>
          <w:b/>
          <w:bCs/>
          <w:sz w:val="28"/>
          <w:szCs w:val="28"/>
        </w:rPr>
        <w:t xml:space="preserve"> </w:t>
      </w:r>
    </w:p>
    <w:p w14:paraId="06D94BB4" w14:textId="63FB08EF" w:rsidR="00387470" w:rsidRDefault="00500055" w:rsidP="00387470">
      <w:pPr>
        <w:pStyle w:val="a3"/>
        <w:numPr>
          <w:ilvl w:val="0"/>
          <w:numId w:val="43"/>
        </w:numPr>
        <w:jc w:val="both"/>
        <w:rPr>
          <w:rFonts w:ascii="Times New Roman" w:hAnsi="Times New Roman" w:cs="Times New Roman"/>
          <w:b/>
          <w:bCs/>
          <w:sz w:val="28"/>
          <w:szCs w:val="28"/>
        </w:rPr>
      </w:pPr>
      <w:r w:rsidRPr="00856A29">
        <w:rPr>
          <w:rFonts w:ascii="Times New Roman" w:hAnsi="Times New Roman" w:cs="Times New Roman"/>
          <w:b/>
          <w:bCs/>
          <w:sz w:val="28"/>
          <w:szCs w:val="28"/>
        </w:rPr>
        <w:t>Что именно делает наставник и что отличает его деятельность</w:t>
      </w:r>
      <w:r w:rsidR="00387470">
        <w:rPr>
          <w:rFonts w:ascii="Times New Roman" w:hAnsi="Times New Roman" w:cs="Times New Roman"/>
          <w:b/>
          <w:bCs/>
          <w:sz w:val="28"/>
          <w:szCs w:val="28"/>
        </w:rPr>
        <w:t xml:space="preserve"> </w:t>
      </w:r>
      <w:r w:rsidRPr="00856A29">
        <w:rPr>
          <w:rFonts w:ascii="Times New Roman" w:hAnsi="Times New Roman" w:cs="Times New Roman"/>
          <w:b/>
          <w:bCs/>
          <w:sz w:val="28"/>
          <w:szCs w:val="28"/>
        </w:rPr>
        <w:t>от любого другого вида деятельности?</w:t>
      </w:r>
      <w:r w:rsidR="00387470">
        <w:rPr>
          <w:rFonts w:ascii="Times New Roman" w:hAnsi="Times New Roman" w:cs="Times New Roman"/>
          <w:b/>
          <w:bCs/>
          <w:sz w:val="28"/>
          <w:szCs w:val="28"/>
        </w:rPr>
        <w:t xml:space="preserve"> </w:t>
      </w:r>
    </w:p>
    <w:p w14:paraId="673BB959" w14:textId="30929C41" w:rsidR="00500055" w:rsidRPr="00856A29" w:rsidRDefault="00500055" w:rsidP="00387470">
      <w:pPr>
        <w:pStyle w:val="a3"/>
        <w:numPr>
          <w:ilvl w:val="0"/>
          <w:numId w:val="43"/>
        </w:numPr>
        <w:jc w:val="both"/>
        <w:rPr>
          <w:rFonts w:ascii="Times New Roman" w:hAnsi="Times New Roman" w:cs="Times New Roman"/>
          <w:b/>
          <w:bCs/>
          <w:sz w:val="28"/>
          <w:szCs w:val="28"/>
        </w:rPr>
      </w:pPr>
      <w:r w:rsidRPr="00856A29">
        <w:rPr>
          <w:rFonts w:ascii="Times New Roman" w:hAnsi="Times New Roman" w:cs="Times New Roman"/>
          <w:b/>
          <w:bCs/>
          <w:sz w:val="28"/>
          <w:szCs w:val="28"/>
        </w:rPr>
        <w:t xml:space="preserve">Какие условия должны быть созданы, чтобы институт наставничества эффективно функционировал и развивался? </w:t>
      </w:r>
    </w:p>
    <w:p w14:paraId="457685C6" w14:textId="6EF6DC63" w:rsidR="003135A2" w:rsidRPr="00856A29" w:rsidRDefault="00500055" w:rsidP="00856A29">
      <w:pPr>
        <w:pStyle w:val="a3"/>
        <w:jc w:val="both"/>
        <w:rPr>
          <w:rFonts w:ascii="Times New Roman" w:hAnsi="Times New Roman" w:cs="Times New Roman"/>
          <w:b/>
          <w:bCs/>
          <w:sz w:val="28"/>
          <w:szCs w:val="28"/>
        </w:rPr>
      </w:pPr>
      <w:r w:rsidRPr="00856A29">
        <w:rPr>
          <w:rFonts w:ascii="Times New Roman" w:hAnsi="Times New Roman" w:cs="Times New Roman"/>
          <w:b/>
          <w:bCs/>
          <w:sz w:val="28"/>
          <w:szCs w:val="28"/>
        </w:rPr>
        <w:t>Актуализация проблемы наставничества</w:t>
      </w:r>
    </w:p>
    <w:p w14:paraId="09AEAED2" w14:textId="77777777" w:rsidR="00856A29" w:rsidRDefault="000F04F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сегодня </w:t>
      </w:r>
      <w:r w:rsidR="00500055" w:rsidRPr="00856A29">
        <w:rPr>
          <w:rFonts w:ascii="Times New Roman" w:hAnsi="Times New Roman" w:cs="Times New Roman"/>
          <w:sz w:val="28"/>
          <w:szCs w:val="28"/>
        </w:rPr>
        <w:t>обусловлена обострением следующих противоречий.</w:t>
      </w:r>
      <w:r w:rsidR="00856A29">
        <w:rPr>
          <w:rFonts w:ascii="Times New Roman" w:hAnsi="Times New Roman" w:cs="Times New Roman"/>
          <w:sz w:val="28"/>
          <w:szCs w:val="28"/>
        </w:rPr>
        <w:t xml:space="preserve"> </w:t>
      </w:r>
    </w:p>
    <w:p w14:paraId="1AE9AAA0" w14:textId="114386AF" w:rsidR="00856A29" w:rsidRDefault="00500055" w:rsidP="00856A29">
      <w:pPr>
        <w:pStyle w:val="a3"/>
        <w:numPr>
          <w:ilvl w:val="0"/>
          <w:numId w:val="41"/>
        </w:numPr>
        <w:jc w:val="both"/>
        <w:rPr>
          <w:rFonts w:ascii="Times New Roman" w:hAnsi="Times New Roman" w:cs="Times New Roman"/>
          <w:sz w:val="28"/>
          <w:szCs w:val="28"/>
        </w:rPr>
      </w:pPr>
      <w:r w:rsidRPr="00856A29">
        <w:rPr>
          <w:rFonts w:ascii="Times New Roman" w:hAnsi="Times New Roman" w:cs="Times New Roman"/>
          <w:b/>
          <w:bCs/>
          <w:i/>
          <w:iCs/>
          <w:sz w:val="28"/>
          <w:szCs w:val="28"/>
        </w:rPr>
        <w:t>Противоречие между возрастанием насыщенности образовательной (и более широкой социальной) среды и тенденцией к усилению ее несогласованности и противоречивости</w:t>
      </w:r>
      <w:r w:rsidRPr="00856A29">
        <w:rPr>
          <w:rFonts w:ascii="Times New Roman" w:hAnsi="Times New Roman" w:cs="Times New Roman"/>
          <w:b/>
          <w:bCs/>
          <w:sz w:val="28"/>
          <w:szCs w:val="28"/>
        </w:rPr>
        <w:t>.</w:t>
      </w:r>
      <w:r w:rsidRPr="00856A29">
        <w:rPr>
          <w:rFonts w:ascii="Times New Roman" w:hAnsi="Times New Roman" w:cs="Times New Roman"/>
          <w:sz w:val="28"/>
          <w:szCs w:val="28"/>
        </w:rPr>
        <w:t xml:space="preserve"> </w:t>
      </w:r>
    </w:p>
    <w:p w14:paraId="4A53B338" w14:textId="7A7FFBBE" w:rsidR="00500055" w:rsidRPr="00856A29" w:rsidRDefault="00500055"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С одной стороны, непрерывно</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увеличивается количество и многообразие образовательных услуг и образовательно значимых социальных практик (проектная деятельность, волонтерская, общественная, профориентационная и т.д.). В результате «</w:t>
      </w:r>
      <w:proofErr w:type="spellStart"/>
      <w:r w:rsidRPr="00856A29">
        <w:rPr>
          <w:rFonts w:ascii="Times New Roman" w:hAnsi="Times New Roman" w:cs="Times New Roman"/>
          <w:sz w:val="28"/>
          <w:szCs w:val="28"/>
        </w:rPr>
        <w:t>самонавигация</w:t>
      </w:r>
      <w:proofErr w:type="spellEnd"/>
      <w:r w:rsidRPr="00856A29">
        <w:rPr>
          <w:rFonts w:ascii="Times New Roman" w:hAnsi="Times New Roman" w:cs="Times New Roman"/>
          <w:sz w:val="28"/>
          <w:szCs w:val="28"/>
        </w:rPr>
        <w:t>» и обучающегося, и учителя в «океане возможностей»</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становится все более затрудните</w:t>
      </w:r>
      <w:bookmarkStart w:id="0" w:name="_GoBack"/>
      <w:bookmarkEnd w:id="0"/>
      <w:r w:rsidRPr="00856A29">
        <w:rPr>
          <w:rFonts w:ascii="Times New Roman" w:hAnsi="Times New Roman" w:cs="Times New Roman"/>
          <w:sz w:val="28"/>
          <w:szCs w:val="28"/>
        </w:rPr>
        <w:t xml:space="preserve">льной. Возникает эффект дезориентации растущего человека в социальной среде, выражающейся в его неспособности освоить необходимые этапы базовых процессов развития личности (социализации, социального и профессионально-образовательного самоопределения, гражданской и профессиональной идентификации и т. д.) без внешней поддержки. </w:t>
      </w:r>
    </w:p>
    <w:p w14:paraId="5B0EEBFB" w14:textId="70FB7768" w:rsidR="00500055" w:rsidRPr="00856A29" w:rsidRDefault="00500055" w:rsidP="00856A29">
      <w:pPr>
        <w:pStyle w:val="a3"/>
        <w:jc w:val="both"/>
        <w:rPr>
          <w:rFonts w:ascii="Times New Roman" w:hAnsi="Times New Roman" w:cs="Times New Roman"/>
          <w:b/>
          <w:bCs/>
          <w:i/>
          <w:iCs/>
          <w:sz w:val="28"/>
          <w:szCs w:val="28"/>
        </w:rPr>
      </w:pPr>
      <w:r w:rsidRPr="00856A29">
        <w:rPr>
          <w:rFonts w:ascii="Times New Roman" w:hAnsi="Times New Roman" w:cs="Times New Roman"/>
          <w:b/>
          <w:bCs/>
          <w:sz w:val="28"/>
          <w:szCs w:val="28"/>
        </w:rPr>
        <w:t xml:space="preserve">2. </w:t>
      </w:r>
      <w:r w:rsidRPr="00856A29">
        <w:rPr>
          <w:rFonts w:ascii="Times New Roman" w:hAnsi="Times New Roman" w:cs="Times New Roman"/>
          <w:b/>
          <w:bCs/>
          <w:i/>
          <w:iCs/>
          <w:sz w:val="28"/>
          <w:szCs w:val="28"/>
        </w:rPr>
        <w:t>Противоречие между требованием максимальной включенности</w:t>
      </w:r>
      <w:r w:rsidR="00856A29">
        <w:rPr>
          <w:rFonts w:ascii="Times New Roman" w:hAnsi="Times New Roman" w:cs="Times New Roman"/>
          <w:b/>
          <w:bCs/>
          <w:i/>
          <w:iCs/>
          <w:sz w:val="28"/>
          <w:szCs w:val="28"/>
        </w:rPr>
        <w:t xml:space="preserve"> </w:t>
      </w:r>
      <w:r w:rsidRPr="00856A29">
        <w:rPr>
          <w:rFonts w:ascii="Times New Roman" w:hAnsi="Times New Roman" w:cs="Times New Roman"/>
          <w:b/>
          <w:bCs/>
          <w:i/>
          <w:iCs/>
          <w:sz w:val="28"/>
          <w:szCs w:val="28"/>
        </w:rPr>
        <w:t>современного человека в широкую систему социальных отношений</w:t>
      </w:r>
      <w:r w:rsidR="00856A29">
        <w:rPr>
          <w:rFonts w:ascii="Times New Roman" w:hAnsi="Times New Roman" w:cs="Times New Roman"/>
          <w:b/>
          <w:bCs/>
          <w:i/>
          <w:iCs/>
          <w:sz w:val="28"/>
          <w:szCs w:val="28"/>
        </w:rPr>
        <w:t xml:space="preserve"> </w:t>
      </w:r>
      <w:r w:rsidRPr="00856A29">
        <w:rPr>
          <w:rFonts w:ascii="Times New Roman" w:hAnsi="Times New Roman" w:cs="Times New Roman"/>
          <w:b/>
          <w:bCs/>
          <w:i/>
          <w:iCs/>
          <w:sz w:val="28"/>
          <w:szCs w:val="28"/>
        </w:rPr>
        <w:t>и тенденциями социальной дезадаптации растущего поколения.</w:t>
      </w:r>
    </w:p>
    <w:p w14:paraId="6B822160" w14:textId="77777777" w:rsidR="00856A29" w:rsidRDefault="00500055" w:rsidP="00856A29">
      <w:pPr>
        <w:pStyle w:val="a3"/>
        <w:jc w:val="both"/>
        <w:rPr>
          <w:rFonts w:ascii="Times New Roman" w:hAnsi="Times New Roman" w:cs="Times New Roman"/>
          <w:sz w:val="28"/>
          <w:szCs w:val="28"/>
        </w:rPr>
      </w:pPr>
      <w:r w:rsidRPr="00856A29">
        <w:rPr>
          <w:rFonts w:ascii="Times New Roman" w:hAnsi="Times New Roman" w:cs="Times New Roman"/>
          <w:i/>
          <w:iCs/>
          <w:sz w:val="28"/>
          <w:szCs w:val="28"/>
        </w:rPr>
        <w:t xml:space="preserve"> </w:t>
      </w:r>
      <w:r w:rsidRPr="00856A29">
        <w:rPr>
          <w:rFonts w:ascii="Times New Roman" w:hAnsi="Times New Roman" w:cs="Times New Roman"/>
          <w:sz w:val="28"/>
          <w:szCs w:val="28"/>
        </w:rPr>
        <w:t>Данная</w:t>
      </w:r>
      <w:r w:rsidR="003135A2" w:rsidRPr="00856A29">
        <w:rPr>
          <w:rFonts w:ascii="Times New Roman" w:hAnsi="Times New Roman" w:cs="Times New Roman"/>
          <w:sz w:val="28"/>
          <w:szCs w:val="28"/>
        </w:rPr>
        <w:t xml:space="preserve"> </w:t>
      </w:r>
      <w:r w:rsidRPr="00856A29">
        <w:rPr>
          <w:rFonts w:ascii="Times New Roman" w:hAnsi="Times New Roman" w:cs="Times New Roman"/>
          <w:sz w:val="28"/>
          <w:szCs w:val="28"/>
        </w:rPr>
        <w:t>тенденция обусловлена рядом факторов:</w:t>
      </w:r>
    </w:p>
    <w:p w14:paraId="1C1A4520" w14:textId="1C4F925A" w:rsidR="00856A29" w:rsidRDefault="00500055" w:rsidP="00856A29">
      <w:pPr>
        <w:pStyle w:val="a3"/>
        <w:numPr>
          <w:ilvl w:val="0"/>
          <w:numId w:val="40"/>
        </w:numPr>
        <w:jc w:val="both"/>
        <w:rPr>
          <w:rFonts w:ascii="Times New Roman" w:hAnsi="Times New Roman" w:cs="Times New Roman"/>
          <w:sz w:val="28"/>
          <w:szCs w:val="28"/>
        </w:rPr>
      </w:pPr>
      <w:r w:rsidRPr="00856A29">
        <w:rPr>
          <w:rFonts w:ascii="Times New Roman" w:hAnsi="Times New Roman" w:cs="Times New Roman"/>
          <w:sz w:val="28"/>
          <w:szCs w:val="28"/>
        </w:rPr>
        <w:t xml:space="preserve">замыкание современных детей и молодежи в пространство виртуального </w:t>
      </w:r>
      <w:r w:rsidRPr="00856A29">
        <w:rPr>
          <w:rFonts w:ascii="Times New Roman" w:hAnsi="Times New Roman" w:cs="Times New Roman"/>
          <w:b/>
          <w:bCs/>
          <w:sz w:val="28"/>
          <w:szCs w:val="28"/>
        </w:rPr>
        <w:t>(сетевого) общения</w:t>
      </w:r>
      <w:r w:rsidRPr="00856A29">
        <w:rPr>
          <w:rFonts w:ascii="Times New Roman" w:hAnsi="Times New Roman" w:cs="Times New Roman"/>
          <w:sz w:val="28"/>
          <w:szCs w:val="28"/>
        </w:rPr>
        <w:t>;</w:t>
      </w:r>
      <w:r w:rsidR="00856A29">
        <w:rPr>
          <w:rFonts w:ascii="Times New Roman" w:hAnsi="Times New Roman" w:cs="Times New Roman"/>
          <w:sz w:val="28"/>
          <w:szCs w:val="28"/>
        </w:rPr>
        <w:t xml:space="preserve"> </w:t>
      </w:r>
    </w:p>
    <w:p w14:paraId="7A724021" w14:textId="417B534F" w:rsidR="00856A29" w:rsidRDefault="00500055" w:rsidP="00856A29">
      <w:pPr>
        <w:pStyle w:val="a3"/>
        <w:numPr>
          <w:ilvl w:val="0"/>
          <w:numId w:val="40"/>
        </w:numPr>
        <w:jc w:val="both"/>
        <w:rPr>
          <w:rFonts w:ascii="Times New Roman" w:hAnsi="Times New Roman" w:cs="Times New Roman"/>
          <w:sz w:val="28"/>
          <w:szCs w:val="28"/>
        </w:rPr>
      </w:pPr>
      <w:r w:rsidRPr="00856A29">
        <w:rPr>
          <w:rFonts w:ascii="Times New Roman" w:hAnsi="Times New Roman" w:cs="Times New Roman"/>
          <w:sz w:val="28"/>
          <w:szCs w:val="28"/>
        </w:rPr>
        <w:t>стремление значительной части родительского и педагогического</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сообщества </w:t>
      </w:r>
      <w:r w:rsidRPr="00856A29">
        <w:rPr>
          <w:rFonts w:ascii="Times New Roman" w:hAnsi="Times New Roman" w:cs="Times New Roman"/>
          <w:b/>
          <w:bCs/>
          <w:sz w:val="28"/>
          <w:szCs w:val="28"/>
        </w:rPr>
        <w:t>к «стерильности», «герметичности», социальной закрытости образовательного процесса</w:t>
      </w:r>
      <w:r w:rsidRPr="00856A29">
        <w:rPr>
          <w:rFonts w:ascii="Times New Roman" w:hAnsi="Times New Roman" w:cs="Times New Roman"/>
          <w:sz w:val="28"/>
          <w:szCs w:val="28"/>
        </w:rPr>
        <w:t>, вызванное нарастающим переживанием</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тревоги и страха за детей, их жизнь, физическое, психическое и нравственное здоровье;</w:t>
      </w:r>
      <w:r w:rsidR="00856A29">
        <w:rPr>
          <w:rFonts w:ascii="Times New Roman" w:hAnsi="Times New Roman" w:cs="Times New Roman"/>
          <w:sz w:val="28"/>
          <w:szCs w:val="28"/>
        </w:rPr>
        <w:t xml:space="preserve"> </w:t>
      </w:r>
    </w:p>
    <w:p w14:paraId="6AB08BD3" w14:textId="7D4C7DB8" w:rsidR="00856A29" w:rsidRPr="00856A29" w:rsidRDefault="00500055" w:rsidP="00856A29">
      <w:pPr>
        <w:pStyle w:val="a3"/>
        <w:numPr>
          <w:ilvl w:val="0"/>
          <w:numId w:val="40"/>
        </w:numPr>
        <w:jc w:val="both"/>
        <w:rPr>
          <w:rFonts w:ascii="Times New Roman" w:hAnsi="Times New Roman" w:cs="Times New Roman"/>
          <w:b/>
          <w:bCs/>
          <w:sz w:val="28"/>
          <w:szCs w:val="28"/>
        </w:rPr>
      </w:pPr>
      <w:r w:rsidRPr="00856A29">
        <w:rPr>
          <w:rFonts w:ascii="Times New Roman" w:hAnsi="Times New Roman" w:cs="Times New Roman"/>
          <w:sz w:val="28"/>
          <w:szCs w:val="28"/>
        </w:rPr>
        <w:t xml:space="preserve">нарастание </w:t>
      </w:r>
      <w:r w:rsidRPr="00856A29">
        <w:rPr>
          <w:rFonts w:ascii="Times New Roman" w:hAnsi="Times New Roman" w:cs="Times New Roman"/>
          <w:b/>
          <w:bCs/>
          <w:sz w:val="28"/>
          <w:szCs w:val="28"/>
        </w:rPr>
        <w:t>доли формализованного общения,</w:t>
      </w:r>
      <w:r w:rsidRPr="00856A29">
        <w:rPr>
          <w:rFonts w:ascii="Times New Roman" w:hAnsi="Times New Roman" w:cs="Times New Roman"/>
          <w:sz w:val="28"/>
          <w:szCs w:val="28"/>
        </w:rPr>
        <w:t xml:space="preserve"> подчиненного логике стандартов, программ, планов и жесткого контроля результативности (учебный процесс, «развивающие занятия», «подготовка» к следующей образовательной ступени, репетиторство, раннее трудоустройство</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и т. д.), </w:t>
      </w:r>
      <w:r w:rsidRPr="00856A29">
        <w:rPr>
          <w:rFonts w:ascii="Times New Roman" w:hAnsi="Times New Roman" w:cs="Times New Roman"/>
          <w:b/>
          <w:bCs/>
          <w:sz w:val="28"/>
          <w:szCs w:val="28"/>
        </w:rPr>
        <w:t>при уменьшении доли неформального</w:t>
      </w:r>
      <w:r w:rsidRPr="00856A29">
        <w:rPr>
          <w:rFonts w:ascii="Times New Roman" w:hAnsi="Times New Roman" w:cs="Times New Roman"/>
          <w:sz w:val="28"/>
          <w:szCs w:val="28"/>
        </w:rPr>
        <w:t xml:space="preserve">, личностно значимого общения. При этом успешность процессов развития, социального и профессионального самоопределения ребенка во многом зависит от </w:t>
      </w:r>
      <w:r w:rsidRPr="00856A29">
        <w:rPr>
          <w:rFonts w:ascii="Times New Roman" w:hAnsi="Times New Roman" w:cs="Times New Roman"/>
          <w:b/>
          <w:bCs/>
          <w:sz w:val="28"/>
          <w:szCs w:val="28"/>
        </w:rPr>
        <w:t>баланса</w:t>
      </w:r>
      <w:r w:rsidR="000F04F9" w:rsidRPr="00856A29">
        <w:rPr>
          <w:rFonts w:ascii="Times New Roman" w:hAnsi="Times New Roman" w:cs="Times New Roman"/>
          <w:b/>
          <w:bCs/>
          <w:sz w:val="28"/>
          <w:szCs w:val="28"/>
        </w:rPr>
        <w:t xml:space="preserve"> </w:t>
      </w:r>
      <w:r w:rsidRPr="00856A29">
        <w:rPr>
          <w:rFonts w:ascii="Times New Roman" w:hAnsi="Times New Roman" w:cs="Times New Roman"/>
          <w:b/>
          <w:bCs/>
          <w:sz w:val="28"/>
          <w:szCs w:val="28"/>
        </w:rPr>
        <w:t>формального и неформального общения с взрослыми.</w:t>
      </w:r>
      <w:r w:rsidRPr="00856A29">
        <w:rPr>
          <w:rFonts w:ascii="Times New Roman" w:hAnsi="Times New Roman" w:cs="Times New Roman"/>
          <w:sz w:val="28"/>
          <w:szCs w:val="28"/>
        </w:rPr>
        <w:t xml:space="preserve"> Это </w:t>
      </w:r>
      <w:r w:rsidRPr="00856A29">
        <w:rPr>
          <w:rFonts w:ascii="Times New Roman" w:hAnsi="Times New Roman" w:cs="Times New Roman"/>
          <w:sz w:val="28"/>
          <w:szCs w:val="28"/>
        </w:rPr>
        <w:lastRenderedPageBreak/>
        <w:t>условие, необходимое для развития самостоятельности ребенка, навыков принятия</w:t>
      </w:r>
      <w:r w:rsidR="000F04F9" w:rsidRPr="00856A29">
        <w:rPr>
          <w:rFonts w:ascii="Times New Roman" w:hAnsi="Times New Roman" w:cs="Times New Roman"/>
          <w:sz w:val="28"/>
          <w:szCs w:val="28"/>
        </w:rPr>
        <w:t xml:space="preserve"> </w:t>
      </w:r>
      <w:r w:rsidRPr="00856A29">
        <w:rPr>
          <w:rFonts w:ascii="Times New Roman" w:hAnsi="Times New Roman" w:cs="Times New Roman"/>
          <w:sz w:val="28"/>
          <w:szCs w:val="28"/>
        </w:rPr>
        <w:t>решений, проявления собственной личностной позиции;</w:t>
      </w:r>
      <w:r w:rsidR="00856A29">
        <w:rPr>
          <w:rFonts w:ascii="Times New Roman" w:hAnsi="Times New Roman" w:cs="Times New Roman"/>
          <w:sz w:val="28"/>
          <w:szCs w:val="28"/>
        </w:rPr>
        <w:t xml:space="preserve"> </w:t>
      </w:r>
    </w:p>
    <w:p w14:paraId="667875BE" w14:textId="6DF9948D" w:rsidR="00856A29" w:rsidRDefault="00500055" w:rsidP="00856A29">
      <w:pPr>
        <w:pStyle w:val="a3"/>
        <w:numPr>
          <w:ilvl w:val="0"/>
          <w:numId w:val="39"/>
        </w:numPr>
        <w:jc w:val="both"/>
        <w:rPr>
          <w:rFonts w:ascii="Times New Roman" w:hAnsi="Times New Roman" w:cs="Times New Roman"/>
          <w:b/>
          <w:bCs/>
          <w:sz w:val="28"/>
          <w:szCs w:val="28"/>
        </w:rPr>
      </w:pPr>
      <w:r w:rsidRPr="00856A29">
        <w:rPr>
          <w:rFonts w:ascii="Times New Roman" w:hAnsi="Times New Roman" w:cs="Times New Roman"/>
          <w:sz w:val="28"/>
          <w:szCs w:val="28"/>
        </w:rPr>
        <w:t>распространение потребительских позиций, развитие на этом фоне</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стихийного эгоизма и эгоцентризма, стремление оставаться в инфантильном состоянии, </w:t>
      </w:r>
      <w:r w:rsidRPr="00856A29">
        <w:rPr>
          <w:rFonts w:ascii="Times New Roman" w:hAnsi="Times New Roman" w:cs="Times New Roman"/>
          <w:b/>
          <w:bCs/>
          <w:sz w:val="28"/>
          <w:szCs w:val="28"/>
        </w:rPr>
        <w:t>запаздывающее социальное развитие;</w:t>
      </w:r>
      <w:r w:rsidR="00856A29">
        <w:rPr>
          <w:rFonts w:ascii="Times New Roman" w:hAnsi="Times New Roman" w:cs="Times New Roman"/>
          <w:b/>
          <w:bCs/>
          <w:sz w:val="28"/>
          <w:szCs w:val="28"/>
        </w:rPr>
        <w:t xml:space="preserve"> </w:t>
      </w:r>
    </w:p>
    <w:p w14:paraId="56760332" w14:textId="0D54E75A" w:rsidR="00856A29" w:rsidRDefault="00500055" w:rsidP="00856A29">
      <w:pPr>
        <w:pStyle w:val="a3"/>
        <w:numPr>
          <w:ilvl w:val="0"/>
          <w:numId w:val="39"/>
        </w:numPr>
        <w:jc w:val="both"/>
        <w:rPr>
          <w:rFonts w:ascii="Times New Roman" w:hAnsi="Times New Roman" w:cs="Times New Roman"/>
          <w:sz w:val="28"/>
          <w:szCs w:val="28"/>
        </w:rPr>
      </w:pPr>
      <w:r w:rsidRPr="00856A29">
        <w:rPr>
          <w:rFonts w:ascii="Times New Roman" w:hAnsi="Times New Roman" w:cs="Times New Roman"/>
          <w:sz w:val="28"/>
          <w:szCs w:val="28"/>
        </w:rPr>
        <w:t xml:space="preserve">явление </w:t>
      </w:r>
      <w:r w:rsidRPr="00856A29">
        <w:rPr>
          <w:rFonts w:ascii="Times New Roman" w:hAnsi="Times New Roman" w:cs="Times New Roman"/>
          <w:b/>
          <w:bCs/>
          <w:sz w:val="28"/>
          <w:szCs w:val="28"/>
        </w:rPr>
        <w:t xml:space="preserve">«социального </w:t>
      </w:r>
      <w:proofErr w:type="spellStart"/>
      <w:r w:rsidRPr="00856A29">
        <w:rPr>
          <w:rFonts w:ascii="Times New Roman" w:hAnsi="Times New Roman" w:cs="Times New Roman"/>
          <w:b/>
          <w:bCs/>
          <w:sz w:val="28"/>
          <w:szCs w:val="28"/>
        </w:rPr>
        <w:t>чайлдфри</w:t>
      </w:r>
      <w:proofErr w:type="spellEnd"/>
      <w:r w:rsidRPr="00856A29">
        <w:rPr>
          <w:rFonts w:ascii="Times New Roman" w:hAnsi="Times New Roman" w:cs="Times New Roman"/>
          <w:b/>
          <w:bCs/>
          <w:sz w:val="28"/>
          <w:szCs w:val="28"/>
        </w:rPr>
        <w:t>»</w:t>
      </w:r>
      <w:r w:rsidRPr="00856A29">
        <w:rPr>
          <w:rFonts w:ascii="Times New Roman" w:hAnsi="Times New Roman" w:cs="Times New Roman"/>
          <w:sz w:val="28"/>
          <w:szCs w:val="28"/>
        </w:rPr>
        <w:t xml:space="preserve"> </w:t>
      </w:r>
    </w:p>
    <w:p w14:paraId="3A17C362" w14:textId="021E10C5" w:rsidR="000F04F9" w:rsidRPr="00856A29" w:rsidRDefault="00500055" w:rsidP="00856A29">
      <w:pPr>
        <w:pStyle w:val="a3"/>
        <w:numPr>
          <w:ilvl w:val="0"/>
          <w:numId w:val="39"/>
        </w:numPr>
        <w:jc w:val="both"/>
        <w:rPr>
          <w:rFonts w:ascii="Times New Roman" w:hAnsi="Times New Roman" w:cs="Times New Roman"/>
          <w:sz w:val="28"/>
          <w:szCs w:val="28"/>
        </w:rPr>
      </w:pPr>
      <w:r w:rsidRPr="00856A29">
        <w:rPr>
          <w:rFonts w:ascii="Times New Roman" w:hAnsi="Times New Roman" w:cs="Times New Roman"/>
          <w:sz w:val="28"/>
          <w:szCs w:val="28"/>
        </w:rPr>
        <w:t>снижение интереса общества</w:t>
      </w:r>
      <w:r w:rsidR="000F04F9" w:rsidRPr="00856A29">
        <w:rPr>
          <w:rFonts w:ascii="Times New Roman" w:hAnsi="Times New Roman" w:cs="Times New Roman"/>
          <w:sz w:val="28"/>
          <w:szCs w:val="28"/>
        </w:rPr>
        <w:t xml:space="preserve"> </w:t>
      </w:r>
      <w:r w:rsidRPr="00856A29">
        <w:rPr>
          <w:rFonts w:ascii="Times New Roman" w:hAnsi="Times New Roman" w:cs="Times New Roman"/>
          <w:sz w:val="28"/>
          <w:szCs w:val="28"/>
        </w:rPr>
        <w:t>к детям и подросткам, возрастание по отношению к ним проявлений</w:t>
      </w:r>
      <w:r w:rsidR="000F04F9" w:rsidRPr="00856A29">
        <w:rPr>
          <w:rFonts w:ascii="Times New Roman" w:hAnsi="Times New Roman" w:cs="Times New Roman"/>
          <w:sz w:val="28"/>
          <w:szCs w:val="28"/>
        </w:rPr>
        <w:t xml:space="preserve"> </w:t>
      </w:r>
      <w:r w:rsidRPr="00856A29">
        <w:rPr>
          <w:rFonts w:ascii="Times New Roman" w:hAnsi="Times New Roman" w:cs="Times New Roman"/>
          <w:sz w:val="28"/>
          <w:szCs w:val="28"/>
        </w:rPr>
        <w:t>враждебности, в том числе в результате скрытой конкурентной борьбы</w:t>
      </w:r>
      <w:r w:rsidR="000F04F9" w:rsidRP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поколений. </w:t>
      </w:r>
    </w:p>
    <w:p w14:paraId="6CC485A5" w14:textId="77777777" w:rsidR="00143142" w:rsidRPr="00856A29" w:rsidRDefault="000F04F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Результатом обозначенных факторов становится резкое снижение готовности новых поколений к самостоятельному вхождению во взрослую жизнь, неразвитость субъектной позиции, неспособность понять самого себя. Усиливается эффект отчуждения человека, с его внутренним миром, от общества, с его правилами и требованиями. Возникает необходимость в посреднике между растущим человеком и миром (представленным множеством локальных социальных и образовательных сред). В качестве такого посредника и выступает наставник. </w:t>
      </w:r>
    </w:p>
    <w:p w14:paraId="15005A87" w14:textId="77777777" w:rsidR="00143142" w:rsidRPr="00856A29" w:rsidRDefault="00143142" w:rsidP="00856A29">
      <w:pPr>
        <w:pStyle w:val="a3"/>
        <w:jc w:val="both"/>
        <w:rPr>
          <w:rFonts w:ascii="Times New Roman" w:hAnsi="Times New Roman" w:cs="Times New Roman"/>
          <w:sz w:val="28"/>
          <w:szCs w:val="28"/>
        </w:rPr>
      </w:pPr>
      <w:r w:rsidRPr="00856A29">
        <w:rPr>
          <w:rFonts w:ascii="Times New Roman" w:hAnsi="Times New Roman" w:cs="Times New Roman"/>
          <w:b/>
          <w:bCs/>
          <w:color w:val="242021"/>
          <w:sz w:val="28"/>
          <w:szCs w:val="28"/>
        </w:rPr>
        <w:t>Специфика деятельности наставника</w:t>
      </w:r>
      <w:r w:rsidRPr="00856A29">
        <w:rPr>
          <w:rFonts w:ascii="Times New Roman" w:hAnsi="Times New Roman" w:cs="Times New Roman"/>
          <w:sz w:val="28"/>
          <w:szCs w:val="28"/>
        </w:rPr>
        <w:t xml:space="preserve"> </w:t>
      </w:r>
    </w:p>
    <w:p w14:paraId="20219E10" w14:textId="2ABE5473" w:rsidR="00143142" w:rsidRPr="00856A29" w:rsidRDefault="0014314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В основе деятельности наставника лежит восполнение того или иного</w:t>
      </w:r>
      <w:r w:rsidR="00856A29">
        <w:rPr>
          <w:rFonts w:ascii="Times New Roman" w:hAnsi="Times New Roman" w:cs="Times New Roman"/>
          <w:sz w:val="28"/>
          <w:szCs w:val="28"/>
        </w:rPr>
        <w:t xml:space="preserve"> </w:t>
      </w:r>
      <w:r w:rsidRPr="00856A29">
        <w:rPr>
          <w:rFonts w:ascii="Times New Roman" w:hAnsi="Times New Roman" w:cs="Times New Roman"/>
          <w:b/>
          <w:bCs/>
          <w:sz w:val="28"/>
          <w:szCs w:val="28"/>
        </w:rPr>
        <w:t>образовательного дефицита</w:t>
      </w:r>
      <w:r w:rsidRPr="00856A29">
        <w:rPr>
          <w:rFonts w:ascii="Times New Roman" w:hAnsi="Times New Roman" w:cs="Times New Roman"/>
          <w:sz w:val="28"/>
          <w:szCs w:val="28"/>
        </w:rPr>
        <w:t xml:space="preserve"> сопровождаемого. Суть педагогической поддержки</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состоит в том, чтобы оказать помощь человеку в преодолении тех или</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иных внешних барьеров, которые самостоятельно он не способен преодолеть. В качестве внешнего барьера может выступать дефицит ресурсов для реализации собственных инициатив, отсутствие организационных</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или иных механизмов (например, нормативно-правовые и организации организационно-технические сложности на этапе становления школьного или студенческого самоуправления; реализации школьных или студенческих</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проектов, стартапов и т. д.). Однако во всех случаях внешний барьер является вторичным относительно внутренней неготовности сопровождаемого самостоятельно преодолеть этот барьер</w:t>
      </w:r>
      <w:r w:rsidRPr="00856A29">
        <w:rPr>
          <w:rFonts w:ascii="Times New Roman" w:hAnsi="Times New Roman" w:cs="Times New Roman"/>
          <w:i/>
          <w:iCs/>
          <w:sz w:val="28"/>
          <w:szCs w:val="28"/>
        </w:rPr>
        <w:t xml:space="preserve">. </w:t>
      </w:r>
      <w:r w:rsidRPr="00856A29">
        <w:rPr>
          <w:rFonts w:ascii="Times New Roman" w:hAnsi="Times New Roman" w:cs="Times New Roman"/>
          <w:sz w:val="28"/>
          <w:szCs w:val="28"/>
        </w:rPr>
        <w:t xml:space="preserve">Такая неготовность и названа «образовательным дефицитом». </w:t>
      </w:r>
    </w:p>
    <w:p w14:paraId="6CAC6EF8" w14:textId="69050EFC" w:rsidR="00143142" w:rsidRPr="00856A29" w:rsidRDefault="0014314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Общим признаком всех типов образовательных дефицитов является</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недостаток самостоятельности сопровождаемого. Соответственно конечным результатом деятельности наставника (и важнейшим поведенческим показателем успешности его деятельности) является обретение сопровождаемым способности к самостоятельным действиям, решению проблем, преодолению барьеров, самоуправлению процессами собственного развития, образования, адаптации, карьерного роста и т. д. (в зависимости от типа наставничества). </w:t>
      </w:r>
    </w:p>
    <w:p w14:paraId="1A1E59E6" w14:textId="4C0F1CC4" w:rsidR="003135A2" w:rsidRPr="00856A29" w:rsidRDefault="0014314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Специфика наставнической деятельности проявляется также в ее длительности. Достижение цели наставничества, связанное с преодолением образовательного дефицита, невозможно в ходе одного или немногих разовых мероприятий (консультация, беседа, мастер-класс) и требует более или менее продолжительного взаимодействия наставника и сопровождаемого (сопровождаемых) в процессе деятельности последних.</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Корректное завершение периода наставничества требует фиксации того</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факта, что у сопровождаемого преодолен внутренний образовательный</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дефицит, показателем чего служит комплекс устойчивых поведенческих</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изменений. В связи с этим распространенная практика «прикрепления</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наставника» на какой-либо заранее фиксируемый период, например</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на полгода, представляется спорной. </w:t>
      </w:r>
    </w:p>
    <w:p w14:paraId="23C104E8" w14:textId="77777777" w:rsidR="003135A2" w:rsidRP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b/>
          <w:bCs/>
          <w:sz w:val="28"/>
          <w:szCs w:val="28"/>
        </w:rPr>
        <w:t>Задачи наставнической деятельности и типы наставничества</w:t>
      </w:r>
      <w:r w:rsidRPr="00856A29">
        <w:rPr>
          <w:rFonts w:ascii="Times New Roman" w:hAnsi="Times New Roman" w:cs="Times New Roman"/>
          <w:sz w:val="28"/>
          <w:szCs w:val="28"/>
        </w:rPr>
        <w:t xml:space="preserve"> </w:t>
      </w:r>
    </w:p>
    <w:p w14:paraId="22AFAAFD" w14:textId="07ACFCF6" w:rsidR="003135A2" w:rsidRP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lastRenderedPageBreak/>
        <w:t>1. Трансляция ценностно-смысловых установок деятельности, в которую совместно вовлечены обучающийся и наставник.</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2. Выявление и актуализация у сопровождаемого «сильной» (внутренней, устойчивой) мотивации к деятельности.</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3. Педагогическая поддержка сопровождаемого в процессе его обучения деятельности (прежде всего получения, закрепления новых знаний,</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умений и компетенций).</w:t>
      </w:r>
      <w:r w:rsidRPr="00856A29">
        <w:rPr>
          <w:rFonts w:ascii="Times New Roman" w:hAnsi="Times New Roman" w:cs="Times New Roman"/>
          <w:sz w:val="28"/>
          <w:szCs w:val="28"/>
        </w:rPr>
        <w:br/>
        <w:t>4. Создание условий освоения деятельности, сочетающих психологический комфорт и «развивающий дискомфорт», безопасность для жизни</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 xml:space="preserve">и здоровья — и определенную степень риска, необходимую для формирования самостоятельности и ответственности сопровождаемого. </w:t>
      </w:r>
    </w:p>
    <w:p w14:paraId="16B76FCD" w14:textId="77777777" w:rsidR="00856A29" w:rsidRDefault="003135A2" w:rsidP="00856A29">
      <w:pPr>
        <w:pStyle w:val="a3"/>
        <w:jc w:val="both"/>
        <w:rPr>
          <w:rFonts w:ascii="Times New Roman" w:hAnsi="Times New Roman" w:cs="Times New Roman"/>
          <w:b/>
          <w:bCs/>
          <w:sz w:val="28"/>
          <w:szCs w:val="28"/>
        </w:rPr>
      </w:pPr>
      <w:r w:rsidRPr="00856A29">
        <w:rPr>
          <w:rFonts w:ascii="Times New Roman" w:hAnsi="Times New Roman" w:cs="Times New Roman"/>
          <w:b/>
          <w:bCs/>
          <w:sz w:val="28"/>
          <w:szCs w:val="28"/>
        </w:rPr>
        <w:t>Типы образовательных дефицитов:</w:t>
      </w:r>
    </w:p>
    <w:p w14:paraId="01A3ED01" w14:textId="08C7E2F5"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1. Ограниченные возможности здоровья.</w:t>
      </w:r>
      <w:r w:rsidR="00856A29">
        <w:rPr>
          <w:rFonts w:ascii="Times New Roman" w:hAnsi="Times New Roman" w:cs="Times New Roman"/>
          <w:sz w:val="28"/>
          <w:szCs w:val="28"/>
        </w:rPr>
        <w:t xml:space="preserve"> </w:t>
      </w:r>
    </w:p>
    <w:p w14:paraId="4EB08505"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2. Несформированность субъектной позиции, возрастная или индивидуальная несамостоятельность («ограниченные возможности самоопределения»).</w:t>
      </w:r>
      <w:r w:rsidR="00856A29">
        <w:rPr>
          <w:rFonts w:ascii="Times New Roman" w:hAnsi="Times New Roman" w:cs="Times New Roman"/>
          <w:sz w:val="28"/>
          <w:szCs w:val="28"/>
        </w:rPr>
        <w:t xml:space="preserve"> </w:t>
      </w:r>
    </w:p>
    <w:p w14:paraId="2B0B3492"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3. Социальная дезадаптация.</w:t>
      </w:r>
      <w:r w:rsidR="00856A29">
        <w:rPr>
          <w:rFonts w:ascii="Times New Roman" w:hAnsi="Times New Roman" w:cs="Times New Roman"/>
          <w:sz w:val="28"/>
          <w:szCs w:val="28"/>
        </w:rPr>
        <w:t xml:space="preserve"> </w:t>
      </w:r>
    </w:p>
    <w:p w14:paraId="71633148"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4. Осложненная социальная ситуация развития — группы риска:</w:t>
      </w:r>
      <w:r w:rsidR="00856A29">
        <w:rPr>
          <w:rFonts w:ascii="Times New Roman" w:hAnsi="Times New Roman" w:cs="Times New Roman"/>
          <w:sz w:val="28"/>
          <w:szCs w:val="28"/>
        </w:rPr>
        <w:t xml:space="preserve"> </w:t>
      </w:r>
    </w:p>
    <w:p w14:paraId="496531CA"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4.1. дети-сироты;</w:t>
      </w:r>
      <w:r w:rsidR="00856A29">
        <w:rPr>
          <w:rFonts w:ascii="Times New Roman" w:hAnsi="Times New Roman" w:cs="Times New Roman"/>
          <w:sz w:val="28"/>
          <w:szCs w:val="28"/>
        </w:rPr>
        <w:t xml:space="preserve"> </w:t>
      </w:r>
    </w:p>
    <w:p w14:paraId="511874D7" w14:textId="0566876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4.2. подростки, состоящие на учете в органах внутренних дел;</w:t>
      </w:r>
      <w:r w:rsidR="00856A29">
        <w:rPr>
          <w:rFonts w:ascii="Times New Roman" w:hAnsi="Times New Roman" w:cs="Times New Roman"/>
          <w:sz w:val="28"/>
          <w:szCs w:val="28"/>
        </w:rPr>
        <w:t xml:space="preserve"> </w:t>
      </w:r>
    </w:p>
    <w:p w14:paraId="4131A8D8"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4.3. семьи мигрантов;4.4. социально незащищенные категории населения и т. д.</w:t>
      </w:r>
    </w:p>
    <w:p w14:paraId="7715BC30"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 Субъективная новизна ситуации для сопровождаемого (адаптационный период):</w:t>
      </w:r>
    </w:p>
    <w:p w14:paraId="4566C4B9" w14:textId="602E9BA4" w:rsidR="0060777B" w:rsidRP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5.1. переход на новую образовательную ступень (1-й и 5-й класс школы</w:t>
      </w:r>
      <w:r w:rsidR="0060777B" w:rsidRPr="00856A29">
        <w:rPr>
          <w:rFonts w:ascii="Times New Roman" w:hAnsi="Times New Roman" w:cs="Times New Roman"/>
          <w:sz w:val="28"/>
          <w:szCs w:val="28"/>
        </w:rPr>
        <w:t>)</w:t>
      </w:r>
      <w:r w:rsidRPr="00856A29">
        <w:rPr>
          <w:rFonts w:ascii="Times New Roman" w:hAnsi="Times New Roman" w:cs="Times New Roman"/>
          <w:sz w:val="28"/>
          <w:szCs w:val="28"/>
        </w:rPr>
        <w:t xml:space="preserve"> </w:t>
      </w:r>
    </w:p>
    <w:p w14:paraId="6B1C70F3"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5.2. молодой </w:t>
      </w:r>
      <w:r w:rsidR="0060777B" w:rsidRPr="00856A29">
        <w:rPr>
          <w:rFonts w:ascii="Times New Roman" w:hAnsi="Times New Roman" w:cs="Times New Roman"/>
          <w:sz w:val="28"/>
          <w:szCs w:val="28"/>
        </w:rPr>
        <w:t>с</w:t>
      </w:r>
      <w:r w:rsidRPr="00856A29">
        <w:rPr>
          <w:rFonts w:ascii="Times New Roman" w:hAnsi="Times New Roman" w:cs="Times New Roman"/>
          <w:sz w:val="28"/>
          <w:szCs w:val="28"/>
        </w:rPr>
        <w:t>пециалист;</w:t>
      </w:r>
    </w:p>
    <w:p w14:paraId="3305D579"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5.3. новый на данном предприятии работник (школьник/студент, перешедший в другую образовательную организацию);</w:t>
      </w:r>
    </w:p>
    <w:p w14:paraId="5D90FBCA"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5.4. новая должность;</w:t>
      </w:r>
    </w:p>
    <w:p w14:paraId="77994DC1"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5.5. изменение программы обучения, технологии предприятия, корпоративной культуры, введение других инноваций;</w:t>
      </w:r>
    </w:p>
    <w:p w14:paraId="26899883" w14:textId="77777777" w:rsid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5.6. новые ситуативные требования к сопровождаемому (например,</w:t>
      </w:r>
      <w:r w:rsidR="00856A29">
        <w:rPr>
          <w:rFonts w:ascii="Times New Roman" w:hAnsi="Times New Roman" w:cs="Times New Roman"/>
          <w:sz w:val="28"/>
          <w:szCs w:val="28"/>
        </w:rPr>
        <w:t xml:space="preserve"> </w:t>
      </w:r>
      <w:r w:rsidRPr="00856A29">
        <w:rPr>
          <w:rFonts w:ascii="Times New Roman" w:hAnsi="Times New Roman" w:cs="Times New Roman"/>
          <w:sz w:val="28"/>
          <w:szCs w:val="28"/>
        </w:rPr>
        <w:t>в связи с участием в соревновании, конкурсе).</w:t>
      </w:r>
    </w:p>
    <w:p w14:paraId="02C0314B" w14:textId="628F179C" w:rsidR="003135A2" w:rsidRP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6. Дефицит мотивации к деятельности. </w:t>
      </w:r>
    </w:p>
    <w:p w14:paraId="01898C29" w14:textId="77777777" w:rsidR="003135A2" w:rsidRPr="00856A29" w:rsidRDefault="003135A2" w:rsidP="00856A29">
      <w:pPr>
        <w:pStyle w:val="a3"/>
        <w:jc w:val="both"/>
        <w:rPr>
          <w:rFonts w:ascii="Times New Roman" w:hAnsi="Times New Roman" w:cs="Times New Roman"/>
          <w:sz w:val="28"/>
          <w:szCs w:val="28"/>
        </w:rPr>
      </w:pPr>
      <w:r w:rsidRPr="00856A29">
        <w:rPr>
          <w:rFonts w:ascii="Times New Roman" w:hAnsi="Times New Roman" w:cs="Times New Roman"/>
          <w:b/>
          <w:bCs/>
          <w:sz w:val="28"/>
          <w:szCs w:val="28"/>
        </w:rPr>
        <w:t>Формы и методы наставничества</w:t>
      </w:r>
      <w:r w:rsidRPr="00856A29">
        <w:rPr>
          <w:rFonts w:ascii="Times New Roman" w:hAnsi="Times New Roman" w:cs="Times New Roman"/>
          <w:sz w:val="28"/>
          <w:szCs w:val="28"/>
        </w:rPr>
        <w:t xml:space="preserve"> </w:t>
      </w:r>
    </w:p>
    <w:p w14:paraId="296FCD37" w14:textId="4E2CFF70" w:rsidR="000378AE" w:rsidRPr="00856A29" w:rsidRDefault="000378AE" w:rsidP="00856A29">
      <w:pPr>
        <w:pStyle w:val="a3"/>
        <w:jc w:val="both"/>
        <w:rPr>
          <w:rFonts w:ascii="Times New Roman" w:hAnsi="Times New Roman" w:cs="Times New Roman"/>
          <w:b/>
          <w:sz w:val="28"/>
          <w:szCs w:val="28"/>
          <w:lang w:eastAsia="ru-RU"/>
        </w:rPr>
      </w:pPr>
      <w:bookmarkStart w:id="1" w:name="_Hlk150175798"/>
      <w:r w:rsidRPr="00856A29">
        <w:rPr>
          <w:rFonts w:ascii="Times New Roman" w:hAnsi="Times New Roman" w:cs="Times New Roman"/>
          <w:b/>
          <w:sz w:val="28"/>
          <w:szCs w:val="28"/>
          <w:lang w:eastAsia="ru-RU"/>
        </w:rPr>
        <w:t xml:space="preserve">Технология наставничества: </w:t>
      </w:r>
      <w:r w:rsidR="009B1977" w:rsidRPr="00856A29">
        <w:rPr>
          <w:rFonts w:ascii="Times New Roman" w:hAnsi="Times New Roman" w:cs="Times New Roman"/>
          <w:b/>
          <w:sz w:val="28"/>
          <w:szCs w:val="28"/>
          <w:lang w:eastAsia="ru-RU"/>
        </w:rPr>
        <w:t>определение</w:t>
      </w:r>
      <w:r w:rsidR="002C73EE" w:rsidRPr="00856A29">
        <w:rPr>
          <w:rFonts w:ascii="Times New Roman" w:hAnsi="Times New Roman" w:cs="Times New Roman"/>
          <w:b/>
          <w:sz w:val="28"/>
          <w:szCs w:val="28"/>
          <w:lang w:eastAsia="ru-RU"/>
        </w:rPr>
        <w:t xml:space="preserve"> и реализация</w:t>
      </w:r>
      <w:r w:rsidR="009B1977" w:rsidRPr="00856A29">
        <w:rPr>
          <w:rFonts w:ascii="Times New Roman" w:hAnsi="Times New Roman" w:cs="Times New Roman"/>
          <w:b/>
          <w:sz w:val="28"/>
          <w:szCs w:val="28"/>
          <w:lang w:eastAsia="ru-RU"/>
        </w:rPr>
        <w:t xml:space="preserve"> </w:t>
      </w:r>
      <w:r w:rsidRPr="00856A29">
        <w:rPr>
          <w:rFonts w:ascii="Times New Roman" w:hAnsi="Times New Roman" w:cs="Times New Roman"/>
          <w:b/>
          <w:sz w:val="28"/>
          <w:szCs w:val="28"/>
          <w:lang w:eastAsia="ru-RU"/>
        </w:rPr>
        <w:t>вариативных моделей наставничества</w:t>
      </w:r>
      <w:r w:rsidR="001B6E3F" w:rsidRPr="00856A29">
        <w:rPr>
          <w:rFonts w:ascii="Times New Roman" w:hAnsi="Times New Roman" w:cs="Times New Roman"/>
          <w:b/>
          <w:sz w:val="28"/>
          <w:szCs w:val="28"/>
          <w:lang w:eastAsia="ru-RU"/>
        </w:rPr>
        <w:t xml:space="preserve"> в системе «Учитель-Учитель»</w:t>
      </w:r>
    </w:p>
    <w:bookmarkEnd w:id="1"/>
    <w:p w14:paraId="2C0EFA9A" w14:textId="49A5F88E" w:rsidR="00E84C71" w:rsidRPr="00856A29" w:rsidRDefault="00447359" w:rsidP="00856A29">
      <w:pPr>
        <w:pStyle w:val="a3"/>
        <w:jc w:val="both"/>
        <w:rPr>
          <w:rFonts w:ascii="Times New Roman" w:hAnsi="Times New Roman" w:cs="Times New Roman"/>
          <w:bCs/>
          <w:sz w:val="28"/>
          <w:szCs w:val="28"/>
          <w:lang w:eastAsia="ru-RU"/>
        </w:rPr>
      </w:pPr>
      <w:r w:rsidRPr="00856A29">
        <w:rPr>
          <w:rStyle w:val="fontstyle01"/>
          <w:rFonts w:ascii="Times New Roman" w:hAnsi="Times New Roman" w:cs="Times New Roman"/>
          <w:sz w:val="28"/>
          <w:szCs w:val="28"/>
        </w:rPr>
        <w:t>Современное школьное образование все больше ориентировано на качественное выполнение своих функций, что диктует дополнительные требования к кадровому обеспечению.</w:t>
      </w:r>
    </w:p>
    <w:p w14:paraId="695B2D14" w14:textId="520A019B" w:rsidR="00E87727" w:rsidRPr="00856A29" w:rsidRDefault="00447359"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П</w:t>
      </w:r>
      <w:r w:rsidR="00CB122C" w:rsidRPr="00856A29">
        <w:rPr>
          <w:rFonts w:ascii="Times New Roman" w:hAnsi="Times New Roman" w:cs="Times New Roman"/>
          <w:bCs/>
          <w:sz w:val="28"/>
          <w:szCs w:val="28"/>
          <w:lang w:eastAsia="ru-RU"/>
        </w:rPr>
        <w:t>едагог</w:t>
      </w:r>
      <w:r w:rsidR="001B6E3F" w:rsidRPr="00856A29">
        <w:rPr>
          <w:rFonts w:ascii="Times New Roman" w:hAnsi="Times New Roman" w:cs="Times New Roman"/>
          <w:bCs/>
          <w:sz w:val="28"/>
          <w:szCs w:val="28"/>
          <w:lang w:eastAsia="ru-RU"/>
        </w:rPr>
        <w:t>ам</w:t>
      </w:r>
      <w:r w:rsidR="00CB122C" w:rsidRPr="00856A29">
        <w:rPr>
          <w:rFonts w:ascii="Times New Roman" w:hAnsi="Times New Roman" w:cs="Times New Roman"/>
          <w:bCs/>
          <w:sz w:val="28"/>
          <w:szCs w:val="28"/>
          <w:lang w:eastAsia="ru-RU"/>
        </w:rPr>
        <w:t xml:space="preserve"> </w:t>
      </w:r>
      <w:r w:rsidRPr="00856A29">
        <w:rPr>
          <w:rFonts w:ascii="Times New Roman" w:hAnsi="Times New Roman" w:cs="Times New Roman"/>
          <w:bCs/>
          <w:sz w:val="28"/>
          <w:szCs w:val="28"/>
          <w:lang w:eastAsia="ru-RU"/>
        </w:rPr>
        <w:t xml:space="preserve">предъявляются крайне </w:t>
      </w:r>
      <w:r w:rsidR="00CB122C" w:rsidRPr="00856A29">
        <w:rPr>
          <w:rFonts w:ascii="Times New Roman" w:hAnsi="Times New Roman" w:cs="Times New Roman"/>
          <w:bCs/>
          <w:sz w:val="28"/>
          <w:szCs w:val="28"/>
          <w:lang w:eastAsia="ru-RU"/>
        </w:rPr>
        <w:t>высокие требования</w:t>
      </w:r>
      <w:r w:rsidR="001B6E3F" w:rsidRPr="00856A29">
        <w:rPr>
          <w:rFonts w:ascii="Times New Roman" w:hAnsi="Times New Roman" w:cs="Times New Roman"/>
          <w:bCs/>
          <w:sz w:val="28"/>
          <w:szCs w:val="28"/>
          <w:lang w:eastAsia="ru-RU"/>
        </w:rPr>
        <w:t>, независимо от возраста и профессионального багажа</w:t>
      </w:r>
      <w:r w:rsidR="00CB122C" w:rsidRPr="00856A29">
        <w:rPr>
          <w:rFonts w:ascii="Times New Roman" w:hAnsi="Times New Roman" w:cs="Times New Roman"/>
          <w:bCs/>
          <w:sz w:val="28"/>
          <w:szCs w:val="28"/>
          <w:lang w:eastAsia="ru-RU"/>
        </w:rPr>
        <w:t xml:space="preserve">: </w:t>
      </w:r>
      <w:r w:rsidRPr="00856A29">
        <w:rPr>
          <w:rFonts w:ascii="Times New Roman" w:hAnsi="Times New Roman" w:cs="Times New Roman"/>
          <w:bCs/>
          <w:sz w:val="28"/>
          <w:szCs w:val="28"/>
          <w:lang w:eastAsia="ru-RU"/>
        </w:rPr>
        <w:t>он</w:t>
      </w:r>
      <w:r w:rsidR="00CB122C" w:rsidRPr="00856A29">
        <w:rPr>
          <w:rFonts w:ascii="Times New Roman" w:hAnsi="Times New Roman" w:cs="Times New Roman"/>
          <w:bCs/>
          <w:sz w:val="28"/>
          <w:szCs w:val="28"/>
          <w:lang w:eastAsia="ru-RU"/>
        </w:rPr>
        <w:t xml:space="preserve"> должен быть компетентен, информирован о последних достижениях науки, должен уметь перестраивать свою деятельность в соответствии с </w:t>
      </w:r>
      <w:r w:rsidRPr="00856A29">
        <w:rPr>
          <w:rFonts w:ascii="Times New Roman" w:hAnsi="Times New Roman" w:cs="Times New Roman"/>
          <w:bCs/>
          <w:sz w:val="28"/>
          <w:szCs w:val="28"/>
          <w:lang w:eastAsia="ru-RU"/>
        </w:rPr>
        <w:t xml:space="preserve">непрерывно </w:t>
      </w:r>
      <w:r w:rsidR="00CB122C" w:rsidRPr="00856A29">
        <w:rPr>
          <w:rFonts w:ascii="Times New Roman" w:hAnsi="Times New Roman" w:cs="Times New Roman"/>
          <w:bCs/>
          <w:sz w:val="28"/>
          <w:szCs w:val="28"/>
          <w:lang w:eastAsia="ru-RU"/>
        </w:rPr>
        <w:t xml:space="preserve">меняющимися требованиями и </w:t>
      </w:r>
      <w:r w:rsidRPr="00856A29">
        <w:rPr>
          <w:rFonts w:ascii="Times New Roman" w:hAnsi="Times New Roman" w:cs="Times New Roman"/>
          <w:bCs/>
          <w:sz w:val="28"/>
          <w:szCs w:val="28"/>
          <w:lang w:eastAsia="ru-RU"/>
        </w:rPr>
        <w:t xml:space="preserve">планируемыми </w:t>
      </w:r>
      <w:r w:rsidR="00CB122C" w:rsidRPr="00856A29">
        <w:rPr>
          <w:rFonts w:ascii="Times New Roman" w:hAnsi="Times New Roman" w:cs="Times New Roman"/>
          <w:bCs/>
          <w:sz w:val="28"/>
          <w:szCs w:val="28"/>
          <w:lang w:eastAsia="ru-RU"/>
        </w:rPr>
        <w:t>образовательны</w:t>
      </w:r>
      <w:r w:rsidRPr="00856A29">
        <w:rPr>
          <w:rFonts w:ascii="Times New Roman" w:hAnsi="Times New Roman" w:cs="Times New Roman"/>
          <w:bCs/>
          <w:sz w:val="28"/>
          <w:szCs w:val="28"/>
          <w:lang w:eastAsia="ru-RU"/>
        </w:rPr>
        <w:t>ми результатами, согласно ФГОС.</w:t>
      </w:r>
      <w:r w:rsidR="00CB122C" w:rsidRPr="00856A29">
        <w:rPr>
          <w:rFonts w:ascii="Times New Roman" w:hAnsi="Times New Roman" w:cs="Times New Roman"/>
          <w:bCs/>
          <w:sz w:val="28"/>
          <w:szCs w:val="28"/>
          <w:lang w:eastAsia="ru-RU"/>
        </w:rPr>
        <w:t xml:space="preserve"> </w:t>
      </w:r>
      <w:r w:rsidR="00E01412" w:rsidRPr="00856A29">
        <w:rPr>
          <w:rFonts w:ascii="Times New Roman" w:hAnsi="Times New Roman" w:cs="Times New Roman"/>
          <w:bCs/>
          <w:sz w:val="28"/>
          <w:szCs w:val="28"/>
          <w:lang w:eastAsia="ru-RU"/>
        </w:rPr>
        <w:t>Но это не все: д</w:t>
      </w:r>
      <w:r w:rsidR="00E87727" w:rsidRPr="00856A29">
        <w:rPr>
          <w:rStyle w:val="fontstyle01"/>
          <w:rFonts w:ascii="Times New Roman" w:hAnsi="Times New Roman" w:cs="Times New Roman"/>
          <w:sz w:val="28"/>
          <w:szCs w:val="28"/>
        </w:rPr>
        <w:t>ля обеспечения высокого качества образования школьные педагоги должны не только владеть глубокими знаниями в своей предметной области и традиционными методиками преподавания, но и обладать такими качествами,</w:t>
      </w:r>
      <w:r w:rsidR="00E01412" w:rsidRPr="00856A29">
        <w:rPr>
          <w:rStyle w:val="fontstyle01"/>
          <w:rFonts w:ascii="Times New Roman" w:hAnsi="Times New Roman" w:cs="Times New Roman"/>
          <w:sz w:val="28"/>
          <w:szCs w:val="28"/>
        </w:rPr>
        <w:t xml:space="preserve"> </w:t>
      </w:r>
      <w:r w:rsidR="00E87727" w:rsidRPr="00856A29">
        <w:rPr>
          <w:rStyle w:val="fontstyle01"/>
          <w:rFonts w:ascii="Times New Roman" w:hAnsi="Times New Roman" w:cs="Times New Roman"/>
          <w:sz w:val="28"/>
          <w:szCs w:val="28"/>
        </w:rPr>
        <w:t>как гибкость, мобильность и адаптивность, что позволит эффективно включаться в инновационные процессы, оперативно осваивать новые научные знания и педагогические технологии. Вынужденный массовый переход на дистанционный режим в связи с пандемией COVID-19 наглядно</w:t>
      </w:r>
      <w:r w:rsidR="00E01412" w:rsidRPr="00856A29">
        <w:rPr>
          <w:rStyle w:val="fontstyle01"/>
          <w:rFonts w:ascii="Times New Roman" w:hAnsi="Times New Roman" w:cs="Times New Roman"/>
          <w:sz w:val="28"/>
          <w:szCs w:val="28"/>
        </w:rPr>
        <w:t xml:space="preserve"> </w:t>
      </w:r>
      <w:r w:rsidR="00E87727" w:rsidRPr="00856A29">
        <w:rPr>
          <w:rStyle w:val="fontstyle01"/>
          <w:rFonts w:ascii="Times New Roman" w:hAnsi="Times New Roman" w:cs="Times New Roman"/>
          <w:sz w:val="28"/>
          <w:szCs w:val="28"/>
        </w:rPr>
        <w:t>продемонстрировал необходимость этих навыков и компетенций</w:t>
      </w:r>
      <w:r w:rsidR="00E01412" w:rsidRPr="00856A29">
        <w:rPr>
          <w:rStyle w:val="fontstyle01"/>
          <w:rFonts w:ascii="Times New Roman" w:hAnsi="Times New Roman" w:cs="Times New Roman"/>
          <w:sz w:val="28"/>
          <w:szCs w:val="28"/>
        </w:rPr>
        <w:t>.</w:t>
      </w:r>
    </w:p>
    <w:p w14:paraId="5CF83F5F" w14:textId="021CBFE8" w:rsidR="00594DDF" w:rsidRDefault="00594DDF"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noProof/>
          <w:sz w:val="28"/>
          <w:szCs w:val="28"/>
        </w:rPr>
        <w:lastRenderedPageBreak/>
        <w:drawing>
          <wp:inline distT="0" distB="0" distL="0" distR="0" wp14:anchorId="77E0E469" wp14:editId="7E6EDBA4">
            <wp:extent cx="6078220" cy="5132173"/>
            <wp:effectExtent l="0" t="0" r="1778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3FAD00B" w14:textId="77777777" w:rsidR="00856A29" w:rsidRPr="00856A29" w:rsidRDefault="00856A29" w:rsidP="00856A29">
      <w:pPr>
        <w:pStyle w:val="a3"/>
        <w:jc w:val="both"/>
        <w:rPr>
          <w:rFonts w:ascii="Times New Roman" w:hAnsi="Times New Roman" w:cs="Times New Roman"/>
          <w:bCs/>
          <w:sz w:val="28"/>
          <w:szCs w:val="28"/>
          <w:lang w:eastAsia="ru-RU"/>
        </w:rPr>
      </w:pPr>
    </w:p>
    <w:p w14:paraId="0AF6B6BF" w14:textId="1F72DFFC" w:rsidR="0006646D" w:rsidRPr="00856A29" w:rsidRDefault="0006646D" w:rsidP="00856A29">
      <w:pPr>
        <w:pStyle w:val="a3"/>
        <w:jc w:val="both"/>
        <w:rPr>
          <w:rFonts w:ascii="Times New Roman" w:hAnsi="Times New Roman" w:cs="Times New Roman"/>
          <w:bCs/>
          <w:sz w:val="28"/>
          <w:szCs w:val="28"/>
          <w:lang w:eastAsia="ru-RU"/>
        </w:rPr>
      </w:pPr>
      <w:bookmarkStart w:id="2" w:name="_Hlk150170598"/>
      <w:r w:rsidRPr="00856A29">
        <w:rPr>
          <w:rFonts w:ascii="Times New Roman" w:hAnsi="Times New Roman" w:cs="Times New Roman"/>
          <w:b/>
          <w:bCs/>
          <w:sz w:val="28"/>
          <w:szCs w:val="28"/>
          <w:lang w:eastAsia="ru-RU"/>
        </w:rPr>
        <w:t>Традиционная модель</w:t>
      </w:r>
      <w:r w:rsidRPr="00856A29">
        <w:rPr>
          <w:rFonts w:ascii="Times New Roman" w:hAnsi="Times New Roman" w:cs="Times New Roman"/>
          <w:bCs/>
          <w:sz w:val="28"/>
          <w:szCs w:val="28"/>
          <w:lang w:eastAsia="ru-RU"/>
        </w:rPr>
        <w:t xml:space="preserve"> наставничества (или наставничество «один на один») – это взаимодействие между более опытным специалистом и начинающим сотрудником в течение определенного периода времени (3-6-9-12 месяцев). Обычно проводится отбор наставника и его подопечного по определенным критериям, при этом учитываются: опыт, навыки, личностные характеристики и др. Как правило, между наставником и подопечным устанавливаются тесные личные отношения, которые помогают обеспечить заинтересованный индивидуальный подход к сотруднику, создавая комфортную обстановку для его развития. </w:t>
      </w:r>
    </w:p>
    <w:p w14:paraId="120D8E87" w14:textId="5FD790B0" w:rsidR="00680FA2" w:rsidRPr="00856A29" w:rsidRDefault="0006646D"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sz w:val="28"/>
          <w:szCs w:val="28"/>
          <w:lang w:eastAsia="ru-RU"/>
        </w:rPr>
        <w:t>С</w:t>
      </w:r>
      <w:r w:rsidRPr="00856A29">
        <w:rPr>
          <w:rFonts w:ascii="Times New Roman" w:hAnsi="Times New Roman" w:cs="Times New Roman"/>
          <w:b/>
          <w:bCs/>
          <w:sz w:val="28"/>
          <w:szCs w:val="28"/>
          <w:lang w:eastAsia="ru-RU"/>
        </w:rPr>
        <w:t>итуационное наставничество</w:t>
      </w:r>
      <w:r w:rsidRPr="00856A29">
        <w:rPr>
          <w:rFonts w:ascii="Times New Roman" w:hAnsi="Times New Roman" w:cs="Times New Roman"/>
          <w:bCs/>
          <w:sz w:val="28"/>
          <w:szCs w:val="28"/>
          <w:lang w:eastAsia="ru-RU"/>
        </w:rPr>
        <w:t>, подразумевающее предоставление наставником необходимой помощи всякий раз, когда подопечный нуждается в указаниях и рекомендациях. Как правило, роль наставника состоит в том, чтобы обеспечить немедленное реагирование на ту или иную ситуацию, значимую для его подопечного.</w:t>
      </w:r>
    </w:p>
    <w:p w14:paraId="348DF373" w14:textId="7ADE3A50" w:rsidR="0006646D" w:rsidRPr="00856A29" w:rsidRDefault="0006646D"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 xml:space="preserve">Групповое наставничество </w:t>
      </w:r>
      <w:r w:rsidRPr="00856A29">
        <w:rPr>
          <w:rFonts w:ascii="Times New Roman" w:hAnsi="Times New Roman" w:cs="Times New Roman"/>
          <w:bCs/>
          <w:sz w:val="28"/>
          <w:szCs w:val="28"/>
          <w:lang w:eastAsia="ru-RU"/>
        </w:rPr>
        <w:t xml:space="preserve">– модель, в которой один наставник работает с группой из 2-4-6 подопечных одновременно, в случае, когда в организации не имеется требуемого количества наставников.  </w:t>
      </w:r>
    </w:p>
    <w:p w14:paraId="661CBB57" w14:textId="371C3257" w:rsidR="0006646D" w:rsidRPr="00856A29" w:rsidRDefault="0006646D"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Краткосрочное или целеполагающее</w:t>
      </w:r>
      <w:r w:rsidRPr="00856A29">
        <w:rPr>
          <w:rFonts w:ascii="Times New Roman" w:hAnsi="Times New Roman" w:cs="Times New Roman"/>
          <w:bCs/>
          <w:sz w:val="28"/>
          <w:szCs w:val="28"/>
          <w:lang w:eastAsia="ru-RU"/>
        </w:rPr>
        <w:t xml:space="preserve"> наставничество. Наставник и подопечный встречаются по заранее установленному графику для постановки конкретных целей, ориентированных на определенные краткосрочные результаты. Подопечный должен приложить определенные усилия, чтобы проявить себя в период между встречами и достичь поставленных целей.</w:t>
      </w:r>
    </w:p>
    <w:p w14:paraId="76563E96" w14:textId="0DECC914" w:rsidR="0006646D" w:rsidRPr="00856A29" w:rsidRDefault="0006646D"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lastRenderedPageBreak/>
        <w:t>Модель реверсивного наставничества</w:t>
      </w:r>
      <w:r w:rsidRPr="00856A29">
        <w:rPr>
          <w:rFonts w:ascii="Times New Roman" w:hAnsi="Times New Roman" w:cs="Times New Roman"/>
          <w:bCs/>
          <w:sz w:val="28"/>
          <w:szCs w:val="28"/>
          <w:lang w:eastAsia="ru-RU"/>
        </w:rPr>
        <w:t xml:space="preserve"> предполагает вовлечение всего персонала на всех уровнях организации независимо от возраста и положения. Однако нередко старшие сотрудники испытывают трудности, когда им приходится осваивать новые технологии и приемы работы. Подобно традиционному наставничеству, эта модель предполагает взаимодействие между двумя сотрудниками. При этом опытный, высококвалифицированный профессионал, старший по возрасту, опыту или позиции, становится подопечным младшего по этим параметрам сотрудника, который считается его наставником по вопросам новых тенденций, технологий и т.д.</w:t>
      </w:r>
    </w:p>
    <w:p w14:paraId="0AE0AC04" w14:textId="031B184A" w:rsidR="0006646D" w:rsidRPr="00856A29" w:rsidRDefault="0006646D"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Флэш-наставничество</w:t>
      </w:r>
      <w:r w:rsidRPr="00856A29">
        <w:rPr>
          <w:rFonts w:ascii="Times New Roman" w:hAnsi="Times New Roman" w:cs="Times New Roman"/>
          <w:bCs/>
          <w:sz w:val="28"/>
          <w:szCs w:val="28"/>
          <w:lang w:eastAsia="ru-RU"/>
        </w:rPr>
        <w:t xml:space="preserve">– это новая концепция наставничества, </w:t>
      </w:r>
      <w:r w:rsidR="00580267" w:rsidRPr="00856A29">
        <w:rPr>
          <w:rFonts w:ascii="Times New Roman" w:hAnsi="Times New Roman" w:cs="Times New Roman"/>
          <w:bCs/>
          <w:sz w:val="28"/>
          <w:szCs w:val="28"/>
          <w:lang w:eastAsia="ru-RU"/>
        </w:rPr>
        <w:t>при которой все</w:t>
      </w:r>
      <w:r w:rsidRPr="00856A29">
        <w:rPr>
          <w:rFonts w:ascii="Times New Roman" w:hAnsi="Times New Roman" w:cs="Times New Roman"/>
          <w:bCs/>
          <w:sz w:val="28"/>
          <w:szCs w:val="28"/>
          <w:lang w:eastAsia="ru-RU"/>
        </w:rPr>
        <w:t xml:space="preserve"> желающие выступить в роли наставника, должны участвовать в короткой, не более часа, встрече с потенциальными подопечными, в ходе которой наставники могут поделиться своим жизненным опытом </w:t>
      </w:r>
      <w:r w:rsidR="00580267" w:rsidRPr="00856A29">
        <w:rPr>
          <w:rFonts w:ascii="Times New Roman" w:hAnsi="Times New Roman" w:cs="Times New Roman"/>
          <w:bCs/>
          <w:sz w:val="28"/>
          <w:szCs w:val="28"/>
          <w:lang w:eastAsia="ru-RU"/>
        </w:rPr>
        <w:t>в профессиональной деятельности, участию в определенных событиях</w:t>
      </w:r>
      <w:r w:rsidRPr="00856A29">
        <w:rPr>
          <w:rFonts w:ascii="Times New Roman" w:hAnsi="Times New Roman" w:cs="Times New Roman"/>
          <w:bCs/>
          <w:sz w:val="28"/>
          <w:szCs w:val="28"/>
          <w:lang w:eastAsia="ru-RU"/>
        </w:rPr>
        <w:t xml:space="preserve">  и дать некоторые рекомендации. Наставники и подопечные подбираются практически без критериев, </w:t>
      </w:r>
      <w:proofErr w:type="gramStart"/>
      <w:r w:rsidR="00D835D7" w:rsidRPr="00856A29">
        <w:rPr>
          <w:rFonts w:ascii="Times New Roman" w:hAnsi="Times New Roman" w:cs="Times New Roman"/>
          <w:bCs/>
          <w:sz w:val="28"/>
          <w:szCs w:val="28"/>
          <w:lang w:eastAsia="ru-RU"/>
        </w:rPr>
        <w:t>и</w:t>
      </w:r>
      <w:proofErr w:type="gramEnd"/>
      <w:r w:rsidR="00D835D7" w:rsidRPr="00856A29">
        <w:rPr>
          <w:rFonts w:ascii="Times New Roman" w:hAnsi="Times New Roman" w:cs="Times New Roman"/>
          <w:bCs/>
          <w:sz w:val="28"/>
          <w:szCs w:val="28"/>
          <w:lang w:eastAsia="ru-RU"/>
        </w:rPr>
        <w:t xml:space="preserve"> е</w:t>
      </w:r>
      <w:r w:rsidRPr="00856A29">
        <w:rPr>
          <w:rFonts w:ascii="Times New Roman" w:hAnsi="Times New Roman" w:cs="Times New Roman"/>
          <w:bCs/>
          <w:sz w:val="28"/>
          <w:szCs w:val="28"/>
          <w:lang w:eastAsia="ru-RU"/>
        </w:rPr>
        <w:t xml:space="preserve">сли обе стороны видят перспективу сотрудничества, они приступают к реализации программы наставничества. </w:t>
      </w:r>
    </w:p>
    <w:p w14:paraId="34D1F050" w14:textId="5895255A" w:rsidR="007C3FC6" w:rsidRPr="00856A29" w:rsidRDefault="007C3FC6"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Саморегулируемое наставничество</w:t>
      </w:r>
      <w:r w:rsidRPr="00856A29">
        <w:rPr>
          <w:rFonts w:ascii="Times New Roman" w:hAnsi="Times New Roman" w:cs="Times New Roman"/>
          <w:bCs/>
          <w:sz w:val="28"/>
          <w:szCs w:val="28"/>
          <w:lang w:eastAsia="ru-RU"/>
        </w:rPr>
        <w:t xml:space="preserve"> подразумевает совершенно иной подход. Основное отличие данной модели от традиционной состоит в том, что ни наставники, ни их подопечные не подбираются специально, а опытные сотрудники добровольно выдвигают себя в список наставников. Очевидным преимуществом этой модели является то, что в этот список попадают только те, кто действительно имеет желание принять эту трудную и ответственную роль. При этом сотрудник, нуждающийся в наставнике, может выбирать для себя того, кто, по его мнению, может оказать лучшую помощь и поддержку, более совместим с ним. </w:t>
      </w:r>
    </w:p>
    <w:p w14:paraId="445AA15E" w14:textId="22D00E33" w:rsidR="007C3FC6" w:rsidRPr="00856A29" w:rsidRDefault="007C3FC6"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Командное наставничество</w:t>
      </w:r>
      <w:r w:rsidRPr="00856A29">
        <w:rPr>
          <w:rFonts w:ascii="Times New Roman" w:hAnsi="Times New Roman" w:cs="Times New Roman"/>
          <w:bCs/>
          <w:sz w:val="28"/>
          <w:szCs w:val="28"/>
          <w:lang w:eastAsia="ru-RU"/>
        </w:rPr>
        <w:t xml:space="preserve"> помогает в короткие сроки осуществить подготовку </w:t>
      </w:r>
      <w:r w:rsidR="00E71F1D" w:rsidRPr="00856A29">
        <w:rPr>
          <w:rFonts w:ascii="Times New Roman" w:hAnsi="Times New Roman" w:cs="Times New Roman"/>
          <w:bCs/>
          <w:sz w:val="28"/>
          <w:szCs w:val="28"/>
          <w:lang w:eastAsia="ru-RU"/>
        </w:rPr>
        <w:t xml:space="preserve">к различным образовательным событиям или карьерному росту. </w:t>
      </w:r>
      <w:r w:rsidRPr="00856A29">
        <w:rPr>
          <w:rFonts w:ascii="Times New Roman" w:hAnsi="Times New Roman" w:cs="Times New Roman"/>
          <w:bCs/>
          <w:sz w:val="28"/>
          <w:szCs w:val="28"/>
          <w:lang w:eastAsia="ru-RU"/>
        </w:rPr>
        <w:t xml:space="preserve"> Два или более наставников работают вместе или по отдельности с одним или группой подопечных, чтобы помочь им достичь определенных целей развития, охватывая существенные практические аспекты управленческой деятельности. </w:t>
      </w:r>
    </w:p>
    <w:p w14:paraId="140A5BB3" w14:textId="52A6873B" w:rsidR="007C3FC6" w:rsidRPr="00856A29" w:rsidRDefault="007C3FC6"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sz w:val="28"/>
          <w:szCs w:val="28"/>
          <w:lang w:eastAsia="ru-RU"/>
        </w:rPr>
        <w:t>Скоростное наставничество</w:t>
      </w:r>
      <w:r w:rsidRPr="00856A29">
        <w:rPr>
          <w:rFonts w:ascii="Times New Roman" w:hAnsi="Times New Roman" w:cs="Times New Roman"/>
          <w:bCs/>
          <w:sz w:val="28"/>
          <w:szCs w:val="28"/>
          <w:lang w:eastAsia="ru-RU"/>
        </w:rPr>
        <w:t xml:space="preserve"> – это однократные встречи сотрудников с наставником более высокого уровня или специалистом по развитию персонала с целью построения взаимоотношений с другими людьми, объединенными общими проблемами и интересами.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подопечный («равный – равному»).</w:t>
      </w:r>
    </w:p>
    <w:p w14:paraId="6C6C9F17" w14:textId="579517CF" w:rsidR="007C3FC6" w:rsidRPr="00856A29" w:rsidRDefault="007C3FC6" w:rsidP="00856A29">
      <w:pPr>
        <w:pStyle w:val="a3"/>
        <w:jc w:val="both"/>
        <w:rPr>
          <w:rFonts w:ascii="Times New Roman" w:hAnsi="Times New Roman" w:cs="Times New Roman"/>
          <w:color w:val="000000"/>
          <w:sz w:val="28"/>
          <w:szCs w:val="28"/>
        </w:rPr>
      </w:pPr>
      <w:proofErr w:type="spellStart"/>
      <w:r w:rsidRPr="00856A29">
        <w:rPr>
          <w:rFonts w:ascii="Times New Roman" w:hAnsi="Times New Roman" w:cs="Times New Roman"/>
          <w:b/>
          <w:bCs/>
          <w:color w:val="000000"/>
          <w:sz w:val="28"/>
          <w:szCs w:val="28"/>
        </w:rPr>
        <w:t>Сторителлинг</w:t>
      </w:r>
      <w:proofErr w:type="spellEnd"/>
      <w:r w:rsidRPr="00856A29">
        <w:rPr>
          <w:rFonts w:ascii="Times New Roman" w:hAnsi="Times New Roman" w:cs="Times New Roman"/>
          <w:b/>
          <w:bCs/>
          <w:color w:val="000000"/>
          <w:sz w:val="28"/>
          <w:szCs w:val="28"/>
        </w:rPr>
        <w:t xml:space="preserve"> (неформальный метод корпоративных историй</w:t>
      </w:r>
      <w:r w:rsidRPr="00856A29">
        <w:rPr>
          <w:rFonts w:ascii="Times New Roman" w:hAnsi="Times New Roman" w:cs="Times New Roman"/>
          <w:b/>
          <w:bCs/>
          <w:i/>
          <w:iCs/>
          <w:color w:val="000000"/>
          <w:sz w:val="28"/>
          <w:szCs w:val="28"/>
        </w:rPr>
        <w:t xml:space="preserve">) </w:t>
      </w:r>
      <w:r w:rsidRPr="00856A29">
        <w:rPr>
          <w:rFonts w:ascii="Times New Roman" w:hAnsi="Times New Roman" w:cs="Times New Roman"/>
          <w:color w:val="000000"/>
          <w:sz w:val="28"/>
          <w:szCs w:val="28"/>
        </w:rPr>
        <w:t>– его суть заключается в</w:t>
      </w:r>
      <w:r w:rsidR="0043334E"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 xml:space="preserve">рассказывании историй из прошлого профессионального опыта. </w:t>
      </w:r>
      <w:r w:rsidR="00ED610D" w:rsidRPr="00856A29">
        <w:rPr>
          <w:rFonts w:ascii="Times New Roman" w:hAnsi="Times New Roman" w:cs="Times New Roman"/>
          <w:color w:val="000000"/>
          <w:sz w:val="28"/>
          <w:szCs w:val="28"/>
        </w:rPr>
        <w:t>Зачастую</w:t>
      </w:r>
      <w:r w:rsidRPr="00856A29">
        <w:rPr>
          <w:rFonts w:ascii="Times New Roman" w:hAnsi="Times New Roman" w:cs="Times New Roman"/>
          <w:color w:val="000000"/>
          <w:sz w:val="28"/>
          <w:szCs w:val="28"/>
        </w:rPr>
        <w:t>, история, рассказанная с</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нам</w:t>
      </w:r>
      <w:r w:rsidR="00D85E3A" w:rsidRPr="00856A29">
        <w:rPr>
          <w:rFonts w:ascii="Times New Roman" w:hAnsi="Times New Roman" w:cs="Times New Roman"/>
          <w:color w:val="000000"/>
          <w:sz w:val="28"/>
          <w:szCs w:val="28"/>
        </w:rPr>
        <w:t>е</w:t>
      </w:r>
      <w:r w:rsidRPr="00856A29">
        <w:rPr>
          <w:rFonts w:ascii="Times New Roman" w:hAnsi="Times New Roman" w:cs="Times New Roman"/>
          <w:color w:val="000000"/>
          <w:sz w:val="28"/>
          <w:szCs w:val="28"/>
        </w:rPr>
        <w:t>ком наставником во время неформальной обстановки, могут помочь новому сотруднику в</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разрешении текущей проблемы больше, чем двухчасовое чтение свода методологических</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концептуальных тезисов, корпоративных правил, директив или инструктажа.</w:t>
      </w:r>
    </w:p>
    <w:p w14:paraId="1E2036FC" w14:textId="17E2FAA6" w:rsidR="007C3FC6" w:rsidRPr="00856A29" w:rsidRDefault="007C3FC6" w:rsidP="00856A29">
      <w:pPr>
        <w:pStyle w:val="a3"/>
        <w:jc w:val="both"/>
        <w:rPr>
          <w:rFonts w:ascii="Times New Roman" w:hAnsi="Times New Roman" w:cs="Times New Roman"/>
          <w:color w:val="000000"/>
          <w:sz w:val="28"/>
          <w:szCs w:val="28"/>
        </w:rPr>
      </w:pPr>
      <w:r w:rsidRPr="00856A29">
        <w:rPr>
          <w:rFonts w:ascii="Times New Roman" w:hAnsi="Times New Roman" w:cs="Times New Roman"/>
          <w:b/>
          <w:bCs/>
          <w:color w:val="000000"/>
          <w:sz w:val="28"/>
          <w:szCs w:val="28"/>
        </w:rPr>
        <w:t>Образовательное событие.</w:t>
      </w:r>
      <w:r w:rsidRPr="00856A29">
        <w:rPr>
          <w:rFonts w:ascii="Times New Roman" w:hAnsi="Times New Roman" w:cs="Times New Roman"/>
          <w:b/>
          <w:bCs/>
          <w:i/>
          <w:iCs/>
          <w:color w:val="000000"/>
          <w:sz w:val="28"/>
          <w:szCs w:val="28"/>
        </w:rPr>
        <w:t xml:space="preserve"> </w:t>
      </w:r>
      <w:r w:rsidRPr="00856A29">
        <w:rPr>
          <w:rFonts w:ascii="Times New Roman" w:hAnsi="Times New Roman" w:cs="Times New Roman"/>
          <w:color w:val="000000"/>
          <w:sz w:val="28"/>
          <w:szCs w:val="28"/>
        </w:rPr>
        <w:t>В отличие от воспитательного мероприятия, данная форма</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работы наставника с обучающимися имеет целью развития образовательной мотивации, построение</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и реализацию индивидуальных программ, проектов и исследований. Это могут быть: экскурсии,</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экспедиции, полевые исследования, эксперименты, лабораторные практикумы и др.</w:t>
      </w:r>
    </w:p>
    <w:p w14:paraId="14152DDD" w14:textId="0B93C4A1" w:rsidR="007C3FC6" w:rsidRPr="00856A29" w:rsidRDefault="007C3FC6"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bCs/>
          <w:color w:val="000000"/>
          <w:sz w:val="28"/>
          <w:szCs w:val="28"/>
        </w:rPr>
        <w:lastRenderedPageBreak/>
        <w:t>Метод «Тень»</w:t>
      </w:r>
      <w:r w:rsidRPr="00856A29">
        <w:rPr>
          <w:rFonts w:ascii="Times New Roman" w:hAnsi="Times New Roman" w:cs="Times New Roman"/>
          <w:b/>
          <w:bCs/>
          <w:i/>
          <w:iCs/>
          <w:color w:val="000000"/>
          <w:sz w:val="28"/>
          <w:szCs w:val="28"/>
        </w:rPr>
        <w:t xml:space="preserve"> </w:t>
      </w:r>
      <w:r w:rsidRPr="00856A29">
        <w:rPr>
          <w:rFonts w:ascii="Times New Roman" w:hAnsi="Times New Roman" w:cs="Times New Roman"/>
          <w:color w:val="000000"/>
          <w:sz w:val="28"/>
          <w:szCs w:val="28"/>
        </w:rPr>
        <w:t>– реализация данного метода подразумевает то, что подопечный следует за</w:t>
      </w:r>
      <w:r w:rsidR="0043334E"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своим наставником безмолвной тенью в течение определенного периода времени. Так, молодой</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педагог может наблюдать за опытным коллегой, присутствуя на уроках, внеклассной деятельности,</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педагогических советах. Он фиксирует свои действия, размышляет, пытается уловить суть,</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становясь свидетелем профессиональной практики. Как в кинозале, только сюжет разворачивается</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в реальной жизни. Ценность метода «Тень» базируется на известном изречении «Лучше один раз</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увидеть, чем сто раз услышать». Очевидно, что идеальных педагогов не существует, поэтому</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«тень», погружаясь в водоворот событий, учится и на отрицательных моментах</w:t>
      </w:r>
      <w:bookmarkEnd w:id="2"/>
      <w:r w:rsidRPr="00856A29">
        <w:rPr>
          <w:rFonts w:ascii="Times New Roman" w:hAnsi="Times New Roman" w:cs="Times New Roman"/>
          <w:color w:val="000000"/>
          <w:sz w:val="28"/>
          <w:szCs w:val="28"/>
        </w:rPr>
        <w:t>, происходящих с</w:t>
      </w:r>
      <w:r w:rsidR="00D85E3A"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каждым педагогом.</w:t>
      </w:r>
    </w:p>
    <w:p w14:paraId="1CDB901F" w14:textId="13938676" w:rsidR="00A75EC7" w:rsidRPr="00856A29" w:rsidRDefault="007C3FC6" w:rsidP="00856A29">
      <w:pPr>
        <w:pStyle w:val="a3"/>
        <w:jc w:val="both"/>
        <w:rPr>
          <w:rFonts w:ascii="Times New Roman" w:hAnsi="Times New Roman" w:cs="Times New Roman"/>
          <w:b/>
          <w:sz w:val="28"/>
          <w:szCs w:val="28"/>
          <w:lang w:eastAsia="ru-RU"/>
        </w:rPr>
      </w:pPr>
      <w:r w:rsidRPr="00856A29">
        <w:rPr>
          <w:rFonts w:ascii="Times New Roman" w:hAnsi="Times New Roman" w:cs="Times New Roman"/>
          <w:bCs/>
          <w:sz w:val="28"/>
          <w:szCs w:val="28"/>
          <w:lang w:eastAsia="ru-RU"/>
        </w:rPr>
        <w:t>Перечисленными моделями список технологий наставничества не исчерпывается, но в нашей организации, с учетом социального контекста</w:t>
      </w:r>
      <w:r w:rsidR="00E2446E" w:rsidRPr="00856A29">
        <w:rPr>
          <w:rFonts w:ascii="Times New Roman" w:hAnsi="Times New Roman" w:cs="Times New Roman"/>
          <w:bCs/>
          <w:sz w:val="28"/>
          <w:szCs w:val="28"/>
          <w:lang w:eastAsia="ru-RU"/>
        </w:rPr>
        <w:t xml:space="preserve"> и профессиональных особенностей коллектива, выбраны несколько моделей, хорошо зарекомендовавших себя в процессе образовательной деятельности.</w:t>
      </w:r>
      <w:r w:rsidR="00ED610D" w:rsidRPr="00856A29">
        <w:rPr>
          <w:rFonts w:ascii="Times New Roman" w:hAnsi="Times New Roman" w:cs="Times New Roman"/>
          <w:bCs/>
          <w:sz w:val="28"/>
          <w:szCs w:val="28"/>
          <w:lang w:eastAsia="ru-RU"/>
        </w:rPr>
        <w:t xml:space="preserve"> При этом в случае и формализованного, и неформального наставничества следует учитывать «подводные камни», которые могут существенно снизить эффект всех проводимых профессиональных коммуникаций. </w:t>
      </w:r>
      <w:r w:rsidR="00ED610D" w:rsidRPr="00856A29">
        <w:rPr>
          <w:rFonts w:ascii="Times New Roman" w:hAnsi="Times New Roman" w:cs="Times New Roman"/>
          <w:b/>
          <w:sz w:val="28"/>
          <w:szCs w:val="28"/>
          <w:lang w:eastAsia="ru-RU"/>
        </w:rPr>
        <w:t>К таковым всегда относятся следующие:</w:t>
      </w:r>
    </w:p>
    <w:p w14:paraId="27A18F4F" w14:textId="1D1EB574" w:rsidR="00ED610D"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ED610D" w:rsidRPr="00856A29">
        <w:rPr>
          <w:rFonts w:ascii="Times New Roman" w:hAnsi="Times New Roman" w:cs="Times New Roman"/>
          <w:bCs/>
          <w:sz w:val="28"/>
          <w:szCs w:val="28"/>
          <w:lang w:eastAsia="ru-RU"/>
        </w:rPr>
        <w:t xml:space="preserve"> наставник, по определению занимающий более высокое положение, и его подопечный могут испытывать трудности в налаживании взаимоотношений из-за различий в статусе и принадлежности к разным поколениям;</w:t>
      </w:r>
    </w:p>
    <w:p w14:paraId="56A8CCE5" w14:textId="3E23E860" w:rsidR="00D85E3A"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ED610D" w:rsidRPr="00856A29">
        <w:rPr>
          <w:rFonts w:ascii="Times New Roman" w:hAnsi="Times New Roman" w:cs="Times New Roman"/>
          <w:bCs/>
          <w:sz w:val="28"/>
          <w:szCs w:val="28"/>
          <w:lang w:eastAsia="ru-RU"/>
        </w:rPr>
        <w:t xml:space="preserve">нередко наставники воспринимают подопечного как </w:t>
      </w:r>
      <w:r w:rsidR="004965B0" w:rsidRPr="00856A29">
        <w:rPr>
          <w:rFonts w:ascii="Times New Roman" w:hAnsi="Times New Roman" w:cs="Times New Roman"/>
          <w:bCs/>
          <w:sz w:val="28"/>
          <w:szCs w:val="28"/>
          <w:lang w:eastAsia="ru-RU"/>
        </w:rPr>
        <w:t>соперника</w:t>
      </w:r>
      <w:r w:rsidR="00ED610D" w:rsidRPr="00856A29">
        <w:rPr>
          <w:rFonts w:ascii="Times New Roman" w:hAnsi="Times New Roman" w:cs="Times New Roman"/>
          <w:bCs/>
          <w:sz w:val="28"/>
          <w:szCs w:val="28"/>
          <w:lang w:eastAsia="ru-RU"/>
        </w:rPr>
        <w:t>, тем более это распространено из-за повышенной конкурентности среди</w:t>
      </w:r>
      <w:r w:rsidR="004965B0" w:rsidRPr="00856A29">
        <w:rPr>
          <w:rFonts w:ascii="Times New Roman" w:hAnsi="Times New Roman" w:cs="Times New Roman"/>
          <w:bCs/>
          <w:sz w:val="28"/>
          <w:szCs w:val="28"/>
          <w:lang w:eastAsia="ru-RU"/>
        </w:rPr>
        <w:t xml:space="preserve"> учителей за нагрузку, распределени</w:t>
      </w:r>
      <w:r w:rsidR="008A4364" w:rsidRPr="00856A29">
        <w:rPr>
          <w:rFonts w:ascii="Times New Roman" w:hAnsi="Times New Roman" w:cs="Times New Roman"/>
          <w:bCs/>
          <w:sz w:val="28"/>
          <w:szCs w:val="28"/>
          <w:lang w:eastAsia="ru-RU"/>
        </w:rPr>
        <w:t>я</w:t>
      </w:r>
      <w:r w:rsidR="004965B0" w:rsidRPr="00856A29">
        <w:rPr>
          <w:rFonts w:ascii="Times New Roman" w:hAnsi="Times New Roman" w:cs="Times New Roman"/>
          <w:bCs/>
          <w:sz w:val="28"/>
          <w:szCs w:val="28"/>
          <w:lang w:eastAsia="ru-RU"/>
        </w:rPr>
        <w:t xml:space="preserve"> материального стимулирования, неопределенности материального положения;</w:t>
      </w:r>
    </w:p>
    <w:p w14:paraId="1CA2F13F" w14:textId="02967E6D"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 xml:space="preserve"> отсутствие в ОО достаточного количества учителей-предметников, которые обладают необходимыми для наставничества компетенциями. Тем более, что наставническая деятельность всегда связана со значительными затратами</w:t>
      </w:r>
      <w:r w:rsidR="00C72D9E" w:rsidRPr="00856A29">
        <w:rPr>
          <w:rFonts w:ascii="Times New Roman" w:hAnsi="Times New Roman" w:cs="Times New Roman"/>
          <w:bCs/>
          <w:sz w:val="28"/>
          <w:szCs w:val="28"/>
          <w:lang w:eastAsia="ru-RU"/>
        </w:rPr>
        <w:t xml:space="preserve"> времени и организационного ресурса</w:t>
      </w:r>
      <w:r w:rsidR="004965B0" w:rsidRPr="00856A29">
        <w:rPr>
          <w:rFonts w:ascii="Times New Roman" w:hAnsi="Times New Roman" w:cs="Times New Roman"/>
          <w:bCs/>
          <w:sz w:val="28"/>
          <w:szCs w:val="28"/>
          <w:lang w:eastAsia="ru-RU"/>
        </w:rPr>
        <w:t>.</w:t>
      </w:r>
    </w:p>
    <w:p w14:paraId="4E787243" w14:textId="77777777" w:rsidR="004965B0" w:rsidRPr="00856A29" w:rsidRDefault="004965B0"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sz w:val="28"/>
          <w:szCs w:val="28"/>
          <w:lang w:eastAsia="ru-RU"/>
        </w:rPr>
        <w:t>Подбор руководителей-наставников должен происходить</w:t>
      </w:r>
      <w:r w:rsidRPr="00856A29">
        <w:rPr>
          <w:rFonts w:ascii="Times New Roman" w:hAnsi="Times New Roman" w:cs="Times New Roman"/>
          <w:bCs/>
          <w:sz w:val="28"/>
          <w:szCs w:val="28"/>
          <w:lang w:eastAsia="ru-RU"/>
        </w:rPr>
        <w:t xml:space="preserve"> с учетом следующих профессиональных и личностных качеств:</w:t>
      </w:r>
    </w:p>
    <w:p w14:paraId="7DC45478" w14:textId="627CBD04"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профессиональная компетентность, которая должна находиться в системном развитии;</w:t>
      </w:r>
    </w:p>
    <w:p w14:paraId="6FE98184" w14:textId="666C1CBE"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исполнительская дисциплина, заключающаяся в том, что наставник всегда должен подавать личный пример;</w:t>
      </w:r>
    </w:p>
    <w:p w14:paraId="6C1AA3F4" w14:textId="5C979125"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личное желание. Руководители-наставники не только должны понимать суть роли наставника и преимущества этого положения, но и иметь желание заниматься этой деятельностью. Иначе выбранный наставник может считать наставничество обузой и из-за этого негативно</w:t>
      </w:r>
      <w:r w:rsidR="00C72D9E" w:rsidRPr="00856A29">
        <w:rPr>
          <w:rFonts w:ascii="Times New Roman" w:hAnsi="Times New Roman" w:cs="Times New Roman"/>
          <w:bCs/>
          <w:sz w:val="28"/>
          <w:szCs w:val="28"/>
          <w:lang w:eastAsia="ru-RU"/>
        </w:rPr>
        <w:t xml:space="preserve"> или равнодушно</w:t>
      </w:r>
      <w:r w:rsidR="004965B0" w:rsidRPr="00856A29">
        <w:rPr>
          <w:rFonts w:ascii="Times New Roman" w:hAnsi="Times New Roman" w:cs="Times New Roman"/>
          <w:bCs/>
          <w:sz w:val="28"/>
          <w:szCs w:val="28"/>
          <w:lang w:eastAsia="ru-RU"/>
        </w:rPr>
        <w:t xml:space="preserve"> относиться к своей новой обязанности;</w:t>
      </w:r>
    </w:p>
    <w:p w14:paraId="5510C359" w14:textId="3DA81667"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авторитет в управленческом и педагогическом сообществе;</w:t>
      </w:r>
    </w:p>
    <w:p w14:paraId="7F2302F9" w14:textId="74703EB6"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 xml:space="preserve">коммуникативные способности. Наставники </w:t>
      </w:r>
      <w:r w:rsidR="006333CB" w:rsidRPr="00856A29">
        <w:rPr>
          <w:rFonts w:ascii="Times New Roman" w:hAnsi="Times New Roman" w:cs="Times New Roman"/>
          <w:bCs/>
          <w:sz w:val="28"/>
          <w:szCs w:val="28"/>
          <w:lang w:eastAsia="ru-RU"/>
        </w:rPr>
        <w:t>должны</w:t>
      </w:r>
      <w:r w:rsidR="004965B0" w:rsidRPr="00856A29">
        <w:rPr>
          <w:rFonts w:ascii="Times New Roman" w:hAnsi="Times New Roman" w:cs="Times New Roman"/>
          <w:bCs/>
          <w:sz w:val="28"/>
          <w:szCs w:val="28"/>
          <w:lang w:eastAsia="ru-RU"/>
        </w:rPr>
        <w:t xml:space="preserve"> регулярно общаться с подшефным, уметь доступно доносить информацию.</w:t>
      </w:r>
    </w:p>
    <w:p w14:paraId="1B0D80B2" w14:textId="1122CF65"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 xml:space="preserve">эмоциональная уравновешенность. Кандидат на должность наставника должен уметь поддерживать оптимальное состояние, быстро адаптироваться к изменениям и принимать обдуманные решения в ситуации информационной перегрузки; </w:t>
      </w:r>
    </w:p>
    <w:p w14:paraId="700EF3EB" w14:textId="7F7B1228" w:rsidR="004965B0" w:rsidRPr="00856A29" w:rsidRDefault="00253B6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w:t>
      </w:r>
      <w:r w:rsidR="004965B0" w:rsidRPr="00856A29">
        <w:rPr>
          <w:rFonts w:ascii="Times New Roman" w:hAnsi="Times New Roman" w:cs="Times New Roman"/>
          <w:bCs/>
          <w:sz w:val="28"/>
          <w:szCs w:val="28"/>
          <w:lang w:eastAsia="ru-RU"/>
        </w:rPr>
        <w:t>позитивный эмоциональный настрой. Эмоционально «выгоревшие» наставники не смогут быть хорошими наставниками, им самим нужны помощь и поддержка.</w:t>
      </w:r>
    </w:p>
    <w:p w14:paraId="402B5C6B" w14:textId="7660E582" w:rsidR="006333CB" w:rsidRPr="00856A29" w:rsidRDefault="006333CB" w:rsidP="00856A29">
      <w:pPr>
        <w:pStyle w:val="a3"/>
        <w:jc w:val="both"/>
        <w:rPr>
          <w:rFonts w:ascii="Times New Roman" w:hAnsi="Times New Roman" w:cs="Times New Roman"/>
          <w:b/>
          <w:sz w:val="28"/>
          <w:szCs w:val="28"/>
          <w:lang w:eastAsia="ru-RU"/>
        </w:rPr>
      </w:pPr>
      <w:r w:rsidRPr="00856A29">
        <w:rPr>
          <w:rFonts w:ascii="Times New Roman" w:hAnsi="Times New Roman" w:cs="Times New Roman"/>
          <w:b/>
          <w:sz w:val="28"/>
          <w:szCs w:val="28"/>
          <w:lang w:eastAsia="ru-RU"/>
        </w:rPr>
        <w:t>Используемые модели наставничества в МБОУ «СОШ № 89»</w:t>
      </w:r>
    </w:p>
    <w:p w14:paraId="07F8B5C2" w14:textId="226721DA" w:rsidR="00010011" w:rsidRPr="00856A29" w:rsidRDefault="00010011"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lastRenderedPageBreak/>
        <w:t xml:space="preserve">Выбор моделей наставничества для использования в практической деятельности основывается на принципе целесообразности и учитывает особенности нашей школы. </w:t>
      </w:r>
    </w:p>
    <w:tbl>
      <w:tblPr>
        <w:tblStyle w:val="a5"/>
        <w:tblW w:w="0" w:type="auto"/>
        <w:tblLayout w:type="fixed"/>
        <w:tblLook w:val="04A0" w:firstRow="1" w:lastRow="0" w:firstColumn="1" w:lastColumn="0" w:noHBand="0" w:noVBand="1"/>
      </w:tblPr>
      <w:tblGrid>
        <w:gridCol w:w="4815"/>
        <w:gridCol w:w="5096"/>
      </w:tblGrid>
      <w:tr w:rsidR="00010011" w:rsidRPr="00856A29" w14:paraId="7532CD3E" w14:textId="77777777" w:rsidTr="00594DDF">
        <w:tc>
          <w:tcPr>
            <w:tcW w:w="4815" w:type="dxa"/>
            <w:vAlign w:val="center"/>
          </w:tcPr>
          <w:p w14:paraId="4B7B56B8" w14:textId="371B48E8" w:rsidR="00010011" w:rsidRPr="00856A29" w:rsidRDefault="00010011" w:rsidP="00856A29">
            <w:pPr>
              <w:pStyle w:val="a3"/>
              <w:jc w:val="both"/>
              <w:rPr>
                <w:rFonts w:ascii="Times New Roman" w:hAnsi="Times New Roman" w:cs="Times New Roman"/>
                <w:b/>
                <w:sz w:val="28"/>
                <w:szCs w:val="28"/>
                <w:lang w:eastAsia="ru-RU"/>
              </w:rPr>
            </w:pPr>
            <w:r w:rsidRPr="00856A29">
              <w:rPr>
                <w:rFonts w:ascii="Times New Roman" w:hAnsi="Times New Roman" w:cs="Times New Roman"/>
                <w:b/>
                <w:sz w:val="28"/>
                <w:szCs w:val="28"/>
                <w:lang w:eastAsia="ru-RU"/>
              </w:rPr>
              <w:t>Критерии</w:t>
            </w:r>
          </w:p>
        </w:tc>
        <w:tc>
          <w:tcPr>
            <w:tcW w:w="5096" w:type="dxa"/>
            <w:vAlign w:val="center"/>
          </w:tcPr>
          <w:p w14:paraId="55BAAAAF" w14:textId="314ACC3D" w:rsidR="00010011" w:rsidRPr="00856A29" w:rsidRDefault="00010011" w:rsidP="00856A29">
            <w:pPr>
              <w:pStyle w:val="a3"/>
              <w:jc w:val="both"/>
              <w:rPr>
                <w:rFonts w:ascii="Times New Roman" w:hAnsi="Times New Roman" w:cs="Times New Roman"/>
                <w:b/>
                <w:sz w:val="28"/>
                <w:szCs w:val="28"/>
                <w:lang w:eastAsia="ru-RU"/>
              </w:rPr>
            </w:pPr>
            <w:r w:rsidRPr="00856A29">
              <w:rPr>
                <w:rFonts w:ascii="Times New Roman" w:hAnsi="Times New Roman" w:cs="Times New Roman"/>
                <w:b/>
                <w:sz w:val="28"/>
                <w:szCs w:val="28"/>
                <w:lang w:eastAsia="ru-RU"/>
              </w:rPr>
              <w:t>Характеристики ОО</w:t>
            </w:r>
          </w:p>
        </w:tc>
      </w:tr>
      <w:tr w:rsidR="00010011" w:rsidRPr="00856A29" w14:paraId="4DC8F070" w14:textId="77777777" w:rsidTr="00594DDF">
        <w:tc>
          <w:tcPr>
            <w:tcW w:w="4815" w:type="dxa"/>
            <w:vAlign w:val="center"/>
          </w:tcPr>
          <w:p w14:paraId="38F8C347" w14:textId="2871793D" w:rsidR="00010011" w:rsidRPr="00856A29" w:rsidRDefault="00010011" w:rsidP="00856A29">
            <w:pPr>
              <w:pStyle w:val="a3"/>
              <w:jc w:val="both"/>
              <w:rPr>
                <w:rFonts w:ascii="Times New Roman" w:hAnsi="Times New Roman" w:cs="Times New Roman"/>
                <w:b/>
                <w:sz w:val="28"/>
                <w:szCs w:val="28"/>
                <w:lang w:eastAsia="ru-RU"/>
              </w:rPr>
            </w:pPr>
            <w:r w:rsidRPr="00856A29">
              <w:rPr>
                <w:rFonts w:ascii="Times New Roman" w:hAnsi="Times New Roman" w:cs="Times New Roman"/>
                <w:color w:val="000000"/>
                <w:sz w:val="28"/>
                <w:szCs w:val="28"/>
              </w:rPr>
              <w:t>Стадия развития образовательной организации</w:t>
            </w:r>
          </w:p>
        </w:tc>
        <w:tc>
          <w:tcPr>
            <w:tcW w:w="5096" w:type="dxa"/>
            <w:vAlign w:val="center"/>
          </w:tcPr>
          <w:p w14:paraId="3A684918" w14:textId="3140A19B" w:rsidR="00010011" w:rsidRPr="00856A29" w:rsidRDefault="00A5645A"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 xml:space="preserve"> </w:t>
            </w:r>
            <w:hyperlink r:id="rId10" w:history="1">
              <w:r w:rsidR="007C2FA1" w:rsidRPr="00856A29">
                <w:rPr>
                  <w:rStyle w:val="a6"/>
                  <w:rFonts w:ascii="Times New Roman" w:hAnsi="Times New Roman" w:cs="Times New Roman"/>
                  <w:bCs/>
                  <w:sz w:val="28"/>
                  <w:szCs w:val="28"/>
                  <w:lang w:eastAsia="ru-RU"/>
                </w:rPr>
                <w:t>http://school89seversk.ucoz.ru/index/0-2</w:t>
              </w:r>
            </w:hyperlink>
            <w:r w:rsidR="007C2FA1" w:rsidRPr="00856A29">
              <w:rPr>
                <w:rFonts w:ascii="Times New Roman" w:hAnsi="Times New Roman" w:cs="Times New Roman"/>
                <w:bCs/>
                <w:sz w:val="28"/>
                <w:szCs w:val="28"/>
                <w:lang w:eastAsia="ru-RU"/>
              </w:rPr>
              <w:t xml:space="preserve"> </w:t>
            </w:r>
          </w:p>
        </w:tc>
      </w:tr>
      <w:tr w:rsidR="00010011" w:rsidRPr="00856A29" w14:paraId="620D0621" w14:textId="77777777" w:rsidTr="00594DDF">
        <w:tc>
          <w:tcPr>
            <w:tcW w:w="4815" w:type="dxa"/>
            <w:vAlign w:val="center"/>
          </w:tcPr>
          <w:p w14:paraId="30BCE6E9" w14:textId="7C894198" w:rsidR="00010011" w:rsidRPr="00856A29" w:rsidRDefault="00010011"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Кадровый состав</w:t>
            </w:r>
          </w:p>
        </w:tc>
        <w:tc>
          <w:tcPr>
            <w:tcW w:w="5096" w:type="dxa"/>
            <w:vAlign w:val="center"/>
          </w:tcPr>
          <w:p w14:paraId="59F33389" w14:textId="1369DFDC" w:rsidR="00010011" w:rsidRPr="00856A29" w:rsidRDefault="00387470" w:rsidP="00856A29">
            <w:pPr>
              <w:pStyle w:val="a3"/>
              <w:jc w:val="both"/>
              <w:rPr>
                <w:rFonts w:ascii="Times New Roman" w:hAnsi="Times New Roman" w:cs="Times New Roman"/>
                <w:bCs/>
                <w:sz w:val="28"/>
                <w:szCs w:val="28"/>
                <w:lang w:eastAsia="ru-RU"/>
              </w:rPr>
            </w:pPr>
            <w:hyperlink r:id="rId11" w:history="1">
              <w:r w:rsidR="007C2FA1" w:rsidRPr="00856A29">
                <w:rPr>
                  <w:rStyle w:val="a6"/>
                  <w:rFonts w:ascii="Times New Roman" w:hAnsi="Times New Roman" w:cs="Times New Roman"/>
                  <w:bCs/>
                  <w:sz w:val="28"/>
                  <w:szCs w:val="28"/>
                  <w:lang w:eastAsia="ru-RU"/>
                </w:rPr>
                <w:t>http://school89seversk.ucoz.ru/index/pedagogicheskij_personal/0-194</w:t>
              </w:r>
            </w:hyperlink>
            <w:r w:rsidR="007C2FA1" w:rsidRPr="00856A29">
              <w:rPr>
                <w:rFonts w:ascii="Times New Roman" w:hAnsi="Times New Roman" w:cs="Times New Roman"/>
                <w:bCs/>
                <w:sz w:val="28"/>
                <w:szCs w:val="28"/>
                <w:lang w:eastAsia="ru-RU"/>
              </w:rPr>
              <w:t xml:space="preserve"> </w:t>
            </w:r>
          </w:p>
        </w:tc>
      </w:tr>
      <w:tr w:rsidR="00010011" w:rsidRPr="00856A29" w14:paraId="722F1689" w14:textId="77777777" w:rsidTr="00594DDF">
        <w:tc>
          <w:tcPr>
            <w:tcW w:w="4815" w:type="dxa"/>
            <w:vAlign w:val="center"/>
          </w:tcPr>
          <w:p w14:paraId="28B10764" w14:textId="01077690" w:rsidR="00010011" w:rsidRPr="00856A29" w:rsidRDefault="00010011"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Количество педагогов, готовых к наставнической деятельности</w:t>
            </w:r>
          </w:p>
        </w:tc>
        <w:tc>
          <w:tcPr>
            <w:tcW w:w="5096" w:type="dxa"/>
            <w:vAlign w:val="center"/>
          </w:tcPr>
          <w:p w14:paraId="2A755448" w14:textId="26F1FA39" w:rsidR="00010011" w:rsidRPr="00856A29" w:rsidRDefault="007C2FA1"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10 (высшая категория)</w:t>
            </w:r>
          </w:p>
        </w:tc>
      </w:tr>
      <w:tr w:rsidR="00010011" w:rsidRPr="00856A29" w14:paraId="53131C35" w14:textId="77777777" w:rsidTr="00594DDF">
        <w:tc>
          <w:tcPr>
            <w:tcW w:w="4815" w:type="dxa"/>
            <w:vAlign w:val="center"/>
          </w:tcPr>
          <w:p w14:paraId="13807172" w14:textId="0953C172" w:rsidR="00010011" w:rsidRPr="00856A29" w:rsidRDefault="00010011"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Количество молодых и малоопытных педагогов</w:t>
            </w:r>
          </w:p>
        </w:tc>
        <w:tc>
          <w:tcPr>
            <w:tcW w:w="5096" w:type="dxa"/>
            <w:vAlign w:val="center"/>
          </w:tcPr>
          <w:p w14:paraId="418CD6A4" w14:textId="13A04C72" w:rsidR="00010011" w:rsidRPr="00856A29" w:rsidRDefault="007C2FA1"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7 (до 35 лет)</w:t>
            </w:r>
          </w:p>
        </w:tc>
      </w:tr>
    </w:tbl>
    <w:p w14:paraId="12751014" w14:textId="176885B6" w:rsidR="007C2FA1" w:rsidRPr="00856A29" w:rsidRDefault="007C2FA1" w:rsidP="00856A29">
      <w:pPr>
        <w:pStyle w:val="a3"/>
        <w:jc w:val="both"/>
        <w:rPr>
          <w:rFonts w:ascii="Times New Roman" w:hAnsi="Times New Roman" w:cs="Times New Roman"/>
          <w:b/>
          <w:sz w:val="28"/>
          <w:szCs w:val="28"/>
          <w:lang w:eastAsia="ru-RU"/>
        </w:rPr>
      </w:pPr>
      <w:bookmarkStart w:id="3" w:name="_Hlk150175692"/>
      <w:r w:rsidRPr="00856A29">
        <w:rPr>
          <w:rFonts w:ascii="Times New Roman" w:hAnsi="Times New Roman" w:cs="Times New Roman"/>
          <w:bCs/>
          <w:noProof/>
          <w:sz w:val="28"/>
          <w:szCs w:val="28"/>
          <w:shd w:val="clear" w:color="auto" w:fill="C45911" w:themeFill="accent2" w:themeFillShade="BF"/>
        </w:rPr>
        <w:drawing>
          <wp:inline distT="0" distB="0" distL="0" distR="0" wp14:anchorId="1FDE4B1F" wp14:editId="3497D0F2">
            <wp:extent cx="6217920" cy="2489200"/>
            <wp:effectExtent l="0" t="0" r="11430" b="254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919C2F" w14:textId="77777777" w:rsidR="00002588" w:rsidRPr="00856A29" w:rsidRDefault="006333CB"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
          <w:sz w:val="28"/>
          <w:szCs w:val="28"/>
          <w:lang w:eastAsia="ru-RU"/>
        </w:rPr>
        <w:t>Традиционная модель</w:t>
      </w:r>
      <w:r w:rsidR="00002588" w:rsidRPr="00856A29">
        <w:rPr>
          <w:rFonts w:ascii="Times New Roman" w:hAnsi="Times New Roman" w:cs="Times New Roman"/>
          <w:bCs/>
          <w:sz w:val="28"/>
          <w:szCs w:val="28"/>
          <w:lang w:eastAsia="ru-RU"/>
        </w:rPr>
        <w:t>.</w:t>
      </w:r>
    </w:p>
    <w:p w14:paraId="3985036F" w14:textId="1DA0A974" w:rsidR="00A5645A" w:rsidRPr="00856A29" w:rsidRDefault="006333CB"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Часто ее называют «наставничество один на один» (</w:t>
      </w:r>
      <w:proofErr w:type="spellStart"/>
      <w:r w:rsidRPr="00856A29">
        <w:rPr>
          <w:rFonts w:ascii="Times New Roman" w:hAnsi="Times New Roman" w:cs="Times New Roman"/>
          <w:color w:val="000000"/>
          <w:sz w:val="28"/>
          <w:szCs w:val="28"/>
        </w:rPr>
        <w:t>менторинг</w:t>
      </w:r>
      <w:proofErr w:type="spellEnd"/>
      <w:r w:rsidRPr="00856A29">
        <w:rPr>
          <w:rFonts w:ascii="Times New Roman" w:hAnsi="Times New Roman" w:cs="Times New Roman"/>
          <w:color w:val="000000"/>
          <w:sz w:val="28"/>
          <w:szCs w:val="28"/>
        </w:rPr>
        <w:t xml:space="preserve">). </w:t>
      </w:r>
    </w:p>
    <w:p w14:paraId="1618BF88" w14:textId="6BAFC7F1" w:rsidR="004965B0" w:rsidRPr="00856A29" w:rsidRDefault="00B565AC"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 xml:space="preserve">Несмотря на формализованный характер данной модели (т. к. кандидатуры наставника и наставляемого согласуются с заместителем директора по УВР и утверждается приказом директора), для нее </w:t>
      </w:r>
      <w:r w:rsidR="00E422E2" w:rsidRPr="00856A29">
        <w:rPr>
          <w:rFonts w:ascii="Times New Roman" w:hAnsi="Times New Roman" w:cs="Times New Roman"/>
          <w:color w:val="000000"/>
          <w:sz w:val="28"/>
          <w:szCs w:val="28"/>
        </w:rPr>
        <w:t>желательны</w:t>
      </w:r>
      <w:r w:rsidRPr="00856A29">
        <w:rPr>
          <w:rFonts w:ascii="Times New Roman" w:hAnsi="Times New Roman" w:cs="Times New Roman"/>
          <w:color w:val="000000"/>
          <w:sz w:val="28"/>
          <w:szCs w:val="28"/>
        </w:rPr>
        <w:t xml:space="preserve"> </w:t>
      </w:r>
      <w:r w:rsidR="006333CB" w:rsidRPr="00856A29">
        <w:rPr>
          <w:rFonts w:ascii="Times New Roman" w:hAnsi="Times New Roman" w:cs="Times New Roman"/>
          <w:color w:val="000000"/>
          <w:sz w:val="28"/>
          <w:szCs w:val="28"/>
        </w:rPr>
        <w:t xml:space="preserve">дружеские, доверительные отношения. </w:t>
      </w:r>
      <w:r w:rsidRPr="00856A29">
        <w:rPr>
          <w:rFonts w:ascii="Times New Roman" w:hAnsi="Times New Roman" w:cs="Times New Roman"/>
          <w:color w:val="000000"/>
          <w:sz w:val="28"/>
          <w:szCs w:val="28"/>
        </w:rPr>
        <w:t xml:space="preserve">Главной задачей, эффективно решаемой в рамках данной модели, является сокращение сроков адаптации молодых специалистов и закрепление в профессии. </w:t>
      </w:r>
      <w:r w:rsidRPr="00856A29">
        <w:rPr>
          <w:rFonts w:ascii="Times New Roman" w:hAnsi="Times New Roman" w:cs="Times New Roman"/>
          <w:b/>
          <w:bCs/>
          <w:color w:val="000000"/>
          <w:sz w:val="28"/>
          <w:szCs w:val="28"/>
        </w:rPr>
        <w:t>Обязательн</w:t>
      </w:r>
      <w:r w:rsidR="00E422E2" w:rsidRPr="00856A29">
        <w:rPr>
          <w:rFonts w:ascii="Times New Roman" w:hAnsi="Times New Roman" w:cs="Times New Roman"/>
          <w:b/>
          <w:bCs/>
          <w:color w:val="000000"/>
          <w:sz w:val="28"/>
          <w:szCs w:val="28"/>
        </w:rPr>
        <w:t>ы индивидуальная предварительная работа наставника и наставляемого, различные варианты анкетирования и следование принципу добровольности.</w:t>
      </w:r>
      <w:r w:rsidR="00E422E2" w:rsidRPr="00856A29">
        <w:rPr>
          <w:rFonts w:ascii="Times New Roman" w:hAnsi="Times New Roman" w:cs="Times New Roman"/>
          <w:color w:val="000000"/>
          <w:sz w:val="28"/>
          <w:szCs w:val="28"/>
        </w:rPr>
        <w:t xml:space="preserve"> Для наставника обязательны </w:t>
      </w:r>
      <w:r w:rsidR="00E422E2" w:rsidRPr="00856A29">
        <w:rPr>
          <w:rFonts w:ascii="Times New Roman" w:hAnsi="Times New Roman" w:cs="Times New Roman"/>
          <w:b/>
          <w:bCs/>
          <w:color w:val="000000"/>
          <w:sz w:val="28"/>
          <w:szCs w:val="28"/>
        </w:rPr>
        <w:t>большой педагогический опыт, владение педагогическими технологиями, наличие организационных возможностей.</w:t>
      </w:r>
      <w:r w:rsidR="00A77B0B" w:rsidRPr="00856A29">
        <w:rPr>
          <w:rFonts w:ascii="Times New Roman" w:hAnsi="Times New Roman" w:cs="Times New Roman"/>
          <w:color w:val="000000"/>
          <w:sz w:val="28"/>
          <w:szCs w:val="28"/>
        </w:rPr>
        <w:t xml:space="preserve"> В этом заключается основная проблема традиционной модели, т. к. зачастую сложно обеспечить всех нуждающихся в таком сопровождении педагогов наставниками, соответствующих всем критериям. Поэтому здесь очень важна роль </w:t>
      </w:r>
    </w:p>
    <w:p w14:paraId="5A8179CB" w14:textId="4003CAE8" w:rsidR="00E422E2" w:rsidRPr="00856A29" w:rsidRDefault="003E6A63" w:rsidP="00856A29">
      <w:pPr>
        <w:pStyle w:val="a3"/>
        <w:jc w:val="both"/>
        <w:rPr>
          <w:rFonts w:ascii="Times New Roman" w:hAnsi="Times New Roman" w:cs="Times New Roman"/>
          <w:b/>
          <w:bCs/>
          <w:color w:val="000000"/>
          <w:sz w:val="28"/>
          <w:szCs w:val="28"/>
        </w:rPr>
      </w:pPr>
      <w:r w:rsidRPr="00856A29">
        <w:rPr>
          <w:rFonts w:ascii="Times New Roman" w:hAnsi="Times New Roman" w:cs="Times New Roman"/>
          <w:b/>
          <w:bCs/>
          <w:color w:val="000000"/>
          <w:sz w:val="28"/>
          <w:szCs w:val="28"/>
        </w:rPr>
        <w:t>Наставник: Конева Н.Д. Наставляемые: Парфененко Л.М., Дальчанина А.И.</w:t>
      </w:r>
    </w:p>
    <w:p w14:paraId="72E6E339" w14:textId="77777777" w:rsidR="00253B62" w:rsidRPr="00856A29" w:rsidRDefault="00253B62" w:rsidP="00856A29">
      <w:pPr>
        <w:pStyle w:val="a3"/>
        <w:jc w:val="both"/>
        <w:rPr>
          <w:rFonts w:ascii="Times New Roman" w:hAnsi="Times New Roman" w:cs="Times New Roman"/>
          <w:b/>
          <w:sz w:val="28"/>
          <w:szCs w:val="28"/>
          <w:lang w:eastAsia="ru-RU"/>
        </w:rPr>
      </w:pPr>
    </w:p>
    <w:p w14:paraId="54CD6233" w14:textId="390AEB05" w:rsidR="004965B0" w:rsidRPr="00856A29" w:rsidRDefault="00580267" w:rsidP="00856A29">
      <w:pPr>
        <w:pStyle w:val="a3"/>
        <w:jc w:val="both"/>
        <w:rPr>
          <w:rFonts w:ascii="Times New Roman" w:hAnsi="Times New Roman" w:cs="Times New Roman"/>
          <w:bCs/>
          <w:sz w:val="28"/>
          <w:szCs w:val="28"/>
          <w:lang w:eastAsia="ru-RU"/>
        </w:rPr>
      </w:pPr>
      <w:proofErr w:type="spellStart"/>
      <w:r w:rsidRPr="00856A29">
        <w:rPr>
          <w:rFonts w:ascii="Times New Roman" w:hAnsi="Times New Roman" w:cs="Times New Roman"/>
          <w:b/>
          <w:sz w:val="28"/>
          <w:szCs w:val="28"/>
          <w:lang w:eastAsia="ru-RU"/>
        </w:rPr>
        <w:t>Флеш</w:t>
      </w:r>
      <w:proofErr w:type="spellEnd"/>
      <w:r w:rsidRPr="00856A29">
        <w:rPr>
          <w:rFonts w:ascii="Times New Roman" w:hAnsi="Times New Roman" w:cs="Times New Roman"/>
          <w:b/>
          <w:sz w:val="28"/>
          <w:szCs w:val="28"/>
          <w:lang w:eastAsia="ru-RU"/>
        </w:rPr>
        <w:t xml:space="preserve"> наставничество</w:t>
      </w:r>
      <w:r w:rsidR="00D835D7" w:rsidRPr="00856A29">
        <w:rPr>
          <w:rFonts w:ascii="Times New Roman" w:hAnsi="Times New Roman" w:cs="Times New Roman"/>
          <w:b/>
          <w:sz w:val="28"/>
          <w:szCs w:val="28"/>
          <w:lang w:eastAsia="ru-RU"/>
        </w:rPr>
        <w:t xml:space="preserve"> </w:t>
      </w:r>
      <w:r w:rsidR="00D835D7" w:rsidRPr="00856A29">
        <w:rPr>
          <w:rFonts w:ascii="Times New Roman" w:hAnsi="Times New Roman" w:cs="Times New Roman"/>
          <w:bCs/>
          <w:sz w:val="28"/>
          <w:szCs w:val="28"/>
          <w:lang w:eastAsia="ru-RU"/>
        </w:rPr>
        <w:t>-</w:t>
      </w:r>
      <w:r w:rsidR="00D835D7" w:rsidRPr="00856A29">
        <w:rPr>
          <w:rFonts w:ascii="Times New Roman" w:hAnsi="Times New Roman" w:cs="Times New Roman"/>
          <w:bCs/>
          <w:sz w:val="28"/>
          <w:szCs w:val="28"/>
        </w:rPr>
        <w:t xml:space="preserve"> </w:t>
      </w:r>
      <w:r w:rsidR="00D835D7" w:rsidRPr="00856A29">
        <w:rPr>
          <w:rFonts w:ascii="Times New Roman" w:hAnsi="Times New Roman" w:cs="Times New Roman"/>
          <w:bCs/>
          <w:sz w:val="28"/>
          <w:szCs w:val="28"/>
          <w:lang w:eastAsia="ru-RU"/>
        </w:rPr>
        <w:t xml:space="preserve">взаимодействие с профессионалом высокого уровня в определенной области деятельности или известный в своей отрасли. Ментор делится опытом по достижению своего успеха и дает рекомендации наставляемому. Взаимодействие может быть краткосрочным и регулярным, возможно общение с двумя и более наставниками, с каждым из которых наставляемый имеет одно решающее взаимодействие, позволяющее определиться с продолжением или окончанием менторства. </w:t>
      </w:r>
      <w:proofErr w:type="spellStart"/>
      <w:r w:rsidR="00D835D7" w:rsidRPr="00856A29">
        <w:rPr>
          <w:rFonts w:ascii="Times New Roman" w:hAnsi="Times New Roman" w:cs="Times New Roman"/>
          <w:bCs/>
          <w:sz w:val="28"/>
          <w:szCs w:val="28"/>
          <w:lang w:eastAsia="ru-RU"/>
        </w:rPr>
        <w:t>Флеш</w:t>
      </w:r>
      <w:proofErr w:type="spellEnd"/>
      <w:r w:rsidR="00D835D7" w:rsidRPr="00856A29">
        <w:rPr>
          <w:rFonts w:ascii="Times New Roman" w:hAnsi="Times New Roman" w:cs="Times New Roman"/>
          <w:bCs/>
          <w:sz w:val="28"/>
          <w:szCs w:val="28"/>
          <w:lang w:eastAsia="ru-RU"/>
        </w:rPr>
        <w:t xml:space="preserve">-наставничество уместно в больших образовательных организациях, где присутствуют различные категории сотрудников/обучающихся – опытные и </w:t>
      </w:r>
      <w:r w:rsidR="00D835D7" w:rsidRPr="00856A29">
        <w:rPr>
          <w:rFonts w:ascii="Times New Roman" w:hAnsi="Times New Roman" w:cs="Times New Roman"/>
          <w:bCs/>
          <w:sz w:val="28"/>
          <w:szCs w:val="28"/>
          <w:lang w:eastAsia="ru-RU"/>
        </w:rPr>
        <w:lastRenderedPageBreak/>
        <w:t>начинающие, титулованные (победители олимпиад, конкурсов, соревнований) и рядовые.</w:t>
      </w:r>
    </w:p>
    <w:p w14:paraId="72B5C826" w14:textId="0F5EFBC4" w:rsidR="00D835D7" w:rsidRPr="00856A29" w:rsidRDefault="00D835D7"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Проблема данной модели наставничества заключается в том, что ментор в данном случае должен иметь действительные устойчивые высокие результаты в определенных направлениях деятельности и эффективный алгоритм их достижений. В нашем коллективе эта задача решаема за счет того, что у нас имеется когорта молодых и активных педагогов, имеющих обширный опыт участия в различных конкурсах высо</w:t>
      </w:r>
      <w:r w:rsidR="00E71F1D" w:rsidRPr="00856A29">
        <w:rPr>
          <w:rFonts w:ascii="Times New Roman" w:hAnsi="Times New Roman" w:cs="Times New Roman"/>
          <w:bCs/>
          <w:sz w:val="28"/>
          <w:szCs w:val="28"/>
          <w:lang w:eastAsia="ru-RU"/>
        </w:rPr>
        <w:t>ко</w:t>
      </w:r>
      <w:r w:rsidRPr="00856A29">
        <w:rPr>
          <w:rFonts w:ascii="Times New Roman" w:hAnsi="Times New Roman" w:cs="Times New Roman"/>
          <w:bCs/>
          <w:sz w:val="28"/>
          <w:szCs w:val="28"/>
          <w:lang w:eastAsia="ru-RU"/>
        </w:rPr>
        <w:t>г</w:t>
      </w:r>
      <w:r w:rsidR="00E71F1D" w:rsidRPr="00856A29">
        <w:rPr>
          <w:rFonts w:ascii="Times New Roman" w:hAnsi="Times New Roman" w:cs="Times New Roman"/>
          <w:bCs/>
          <w:sz w:val="28"/>
          <w:szCs w:val="28"/>
          <w:lang w:eastAsia="ru-RU"/>
        </w:rPr>
        <w:t xml:space="preserve">о уровня. </w:t>
      </w:r>
    </w:p>
    <w:p w14:paraId="49ED57A2" w14:textId="1FA7EB5C" w:rsidR="00246310" w:rsidRPr="00856A29" w:rsidRDefault="00246310"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На диаграмме показан профессиональный рост молодых учителей, которые из ранга наставляемых перешли в ранг наставников.</w:t>
      </w:r>
    </w:p>
    <w:p w14:paraId="59BA7218" w14:textId="449067D8" w:rsidR="00A5645A" w:rsidRPr="00856A29" w:rsidRDefault="00A5645A"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noProof/>
          <w:sz w:val="28"/>
          <w:szCs w:val="28"/>
          <w:lang w:eastAsia="ru-RU"/>
        </w:rPr>
        <w:drawing>
          <wp:inline distT="0" distB="0" distL="0" distR="0" wp14:anchorId="72EC9BD0" wp14:editId="4BA05255">
            <wp:extent cx="6507892" cy="2932430"/>
            <wp:effectExtent l="0" t="0" r="0" b="20320"/>
            <wp:docPr id="1" name="Схема 1">
              <a:extLst xmlns:a="http://schemas.openxmlformats.org/drawingml/2006/main">
                <a:ext uri="{FF2B5EF4-FFF2-40B4-BE49-F238E27FC236}">
                  <a16:creationId xmlns:a16="http://schemas.microsoft.com/office/drawing/2014/main" id="{1EEF1AF9-B0CD-4843-9239-F1F3BE367B9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ECA09D8" w14:textId="636FC78A" w:rsidR="005418C2" w:rsidRPr="00856A29" w:rsidRDefault="005418C2" w:rsidP="00856A29">
      <w:pPr>
        <w:pStyle w:val="a3"/>
        <w:jc w:val="both"/>
        <w:rPr>
          <w:rFonts w:ascii="Times New Roman" w:hAnsi="Times New Roman" w:cs="Times New Roman"/>
          <w:bCs/>
          <w:sz w:val="28"/>
          <w:szCs w:val="28"/>
          <w:lang w:eastAsia="ru-RU"/>
        </w:rPr>
      </w:pPr>
      <w:r w:rsidRPr="00856A29">
        <w:rPr>
          <w:rFonts w:ascii="Times New Roman" w:hAnsi="Times New Roman" w:cs="Times New Roman"/>
          <w:bCs/>
          <w:sz w:val="28"/>
          <w:szCs w:val="28"/>
          <w:lang w:eastAsia="ru-RU"/>
        </w:rPr>
        <w:t>В школе имеется Доска Почета, где наравне с опытными педагогами – стажистами находятся и молодые, но уже опытные учителя.</w:t>
      </w:r>
    </w:p>
    <w:p w14:paraId="3BD13AD4" w14:textId="65467A2E" w:rsidR="00DA1779" w:rsidRPr="00856A29" w:rsidRDefault="00DA1779" w:rsidP="00856A29">
      <w:pPr>
        <w:pStyle w:val="a3"/>
        <w:jc w:val="both"/>
        <w:rPr>
          <w:rFonts w:ascii="Times New Roman" w:hAnsi="Times New Roman" w:cs="Times New Roman"/>
          <w:bCs/>
          <w:sz w:val="28"/>
          <w:szCs w:val="28"/>
          <w:lang w:eastAsia="ru-RU"/>
        </w:rPr>
      </w:pPr>
      <w:bookmarkStart w:id="4" w:name="_Hlk150245711"/>
      <w:r w:rsidRPr="00856A29">
        <w:rPr>
          <w:rFonts w:ascii="Times New Roman" w:hAnsi="Times New Roman" w:cs="Times New Roman"/>
          <w:b/>
          <w:sz w:val="28"/>
          <w:szCs w:val="28"/>
          <w:lang w:eastAsia="ru-RU"/>
        </w:rPr>
        <w:t>Групповое наставничество</w:t>
      </w:r>
      <w:bookmarkEnd w:id="4"/>
      <w:r w:rsidRPr="00856A29">
        <w:rPr>
          <w:rFonts w:ascii="Times New Roman" w:hAnsi="Times New Roman" w:cs="Times New Roman"/>
          <w:b/>
          <w:sz w:val="28"/>
          <w:szCs w:val="28"/>
          <w:lang w:eastAsia="ru-RU"/>
        </w:rPr>
        <w:t xml:space="preserve"> -</w:t>
      </w:r>
      <w:r w:rsidR="00696CCF" w:rsidRPr="00856A29">
        <w:rPr>
          <w:rFonts w:ascii="Times New Roman" w:hAnsi="Times New Roman" w:cs="Times New Roman"/>
          <w:b/>
          <w:sz w:val="28"/>
          <w:szCs w:val="28"/>
          <w:lang w:eastAsia="ru-RU"/>
        </w:rPr>
        <w:t xml:space="preserve"> </w:t>
      </w:r>
      <w:r w:rsidRPr="00856A29">
        <w:rPr>
          <w:rFonts w:ascii="Times New Roman" w:hAnsi="Times New Roman" w:cs="Times New Roman"/>
          <w:bCs/>
          <w:sz w:val="28"/>
          <w:szCs w:val="28"/>
          <w:lang w:eastAsia="ru-RU"/>
        </w:rPr>
        <w:t>форма наставничества, когда один наставник взаимодействует с</w:t>
      </w:r>
      <w:r w:rsidR="00696CCF" w:rsidRPr="00856A29">
        <w:rPr>
          <w:rFonts w:ascii="Times New Roman" w:hAnsi="Times New Roman" w:cs="Times New Roman"/>
          <w:bCs/>
          <w:sz w:val="28"/>
          <w:szCs w:val="28"/>
          <w:lang w:eastAsia="ru-RU"/>
        </w:rPr>
        <w:t xml:space="preserve"> </w:t>
      </w:r>
      <w:r w:rsidRPr="00856A29">
        <w:rPr>
          <w:rFonts w:ascii="Times New Roman" w:hAnsi="Times New Roman" w:cs="Times New Roman"/>
          <w:bCs/>
          <w:sz w:val="28"/>
          <w:szCs w:val="28"/>
          <w:lang w:eastAsia="ru-RU"/>
        </w:rPr>
        <w:t>группой наставляемых одновременно (от двух и более человек). Реализуется в процессе работы</w:t>
      </w:r>
      <w:r w:rsidR="00696CCF" w:rsidRPr="00856A29">
        <w:rPr>
          <w:rFonts w:ascii="Times New Roman" w:hAnsi="Times New Roman" w:cs="Times New Roman"/>
          <w:bCs/>
          <w:sz w:val="28"/>
          <w:szCs w:val="28"/>
          <w:lang w:eastAsia="ru-RU"/>
        </w:rPr>
        <w:t xml:space="preserve"> </w:t>
      </w:r>
      <w:r w:rsidRPr="00856A29">
        <w:rPr>
          <w:rFonts w:ascii="Times New Roman" w:hAnsi="Times New Roman" w:cs="Times New Roman"/>
          <w:bCs/>
          <w:sz w:val="28"/>
          <w:szCs w:val="28"/>
          <w:lang w:eastAsia="ru-RU"/>
        </w:rPr>
        <w:t>наставника с группой педагогов или обучающихся, испытывающими схожие затруднения.</w:t>
      </w:r>
    </w:p>
    <w:p w14:paraId="64CAA371" w14:textId="77777777" w:rsidR="00DA1779" w:rsidRPr="00856A29" w:rsidRDefault="00DA1779" w:rsidP="00856A29">
      <w:pPr>
        <w:pStyle w:val="a3"/>
        <w:jc w:val="both"/>
        <w:rPr>
          <w:rFonts w:ascii="Times New Roman" w:hAnsi="Times New Roman" w:cs="Times New Roman"/>
          <w:b/>
          <w:sz w:val="28"/>
          <w:szCs w:val="28"/>
          <w:lang w:eastAsia="ru-RU"/>
        </w:rPr>
      </w:pPr>
      <w:r w:rsidRPr="00856A29">
        <w:rPr>
          <w:rFonts w:ascii="Times New Roman" w:hAnsi="Times New Roman" w:cs="Times New Roman"/>
          <w:bCs/>
          <w:sz w:val="28"/>
          <w:szCs w:val="28"/>
          <w:lang w:eastAsia="ru-RU"/>
        </w:rPr>
        <w:t xml:space="preserve">Групповое наставничество реализуется в виде консультации, консультаций, организации планирования и целеполагания. </w:t>
      </w:r>
      <w:r w:rsidRPr="00856A29">
        <w:rPr>
          <w:rFonts w:ascii="Times New Roman" w:hAnsi="Times New Roman" w:cs="Times New Roman"/>
          <w:b/>
          <w:sz w:val="28"/>
          <w:szCs w:val="28"/>
          <w:lang w:eastAsia="ru-RU"/>
        </w:rPr>
        <w:t xml:space="preserve">Примером такого рода наставничества является работа завуча по воспитательной работе с неопытными классными руководителями. </w:t>
      </w:r>
    </w:p>
    <w:p w14:paraId="6272B395" w14:textId="0ECFF04A"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Наставляемым в данном случае нужна постоянная помощь и контроль, поэтому, поэтому </w:t>
      </w:r>
      <w:r w:rsidRPr="00856A29">
        <w:rPr>
          <w:rFonts w:ascii="Times New Roman" w:hAnsi="Times New Roman" w:cs="Times New Roman"/>
          <w:b/>
          <w:bCs/>
          <w:sz w:val="28"/>
          <w:szCs w:val="28"/>
        </w:rPr>
        <w:t>групповое наставничество используется в комплексе с ситуационным наставничеством.</w:t>
      </w:r>
      <w:r w:rsidRPr="00856A29">
        <w:rPr>
          <w:rFonts w:ascii="Times New Roman" w:hAnsi="Times New Roman" w:cs="Times New Roman"/>
          <w:sz w:val="28"/>
          <w:szCs w:val="28"/>
        </w:rPr>
        <w:t xml:space="preserve">  Само название говорит о том, что такое наставничество происходит лишь в ситуациях, с которыми подопечный сам справиться не в силах. Ситуационное наставничество считается разновидностью традиционного, подробного сопровождения подопечного. Отличие в том, что наставник немедленно реагирует на проблемы подопечного. В связи с этим важно, чтобы эти два субъекта регулярно встречались, обменивались происходящим. Иными словами, наставнику необходимо всегда</w:t>
      </w:r>
      <w:r w:rsidR="00783451" w:rsidRPr="00856A29">
        <w:rPr>
          <w:rFonts w:ascii="Times New Roman" w:hAnsi="Times New Roman" w:cs="Times New Roman"/>
          <w:sz w:val="28"/>
          <w:szCs w:val="28"/>
        </w:rPr>
        <w:t xml:space="preserve"> </w:t>
      </w:r>
      <w:r w:rsidRPr="00856A29">
        <w:rPr>
          <w:rFonts w:ascii="Times New Roman" w:hAnsi="Times New Roman" w:cs="Times New Roman"/>
          <w:sz w:val="28"/>
          <w:szCs w:val="28"/>
        </w:rPr>
        <w:t>«держать руку на пульсе».</w:t>
      </w:r>
    </w:p>
    <w:p w14:paraId="0994E1FD" w14:textId="3E416B90"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b/>
          <w:bCs/>
          <w:i/>
          <w:iCs/>
          <w:color w:val="000000"/>
          <w:sz w:val="28"/>
          <w:szCs w:val="28"/>
        </w:rPr>
        <w:t xml:space="preserve">Коллективное/ командное наставничество </w:t>
      </w:r>
      <w:r w:rsidRPr="00856A29">
        <w:rPr>
          <w:rFonts w:ascii="Times New Roman" w:hAnsi="Times New Roman" w:cs="Times New Roman"/>
          <w:color w:val="000000"/>
          <w:sz w:val="28"/>
          <w:szCs w:val="28"/>
        </w:rPr>
        <w:t xml:space="preserve">– организация наставничества в работе с коллективом (большой командой) обучающихся/педагогов, обладающих различными типами образовательных/профессиональных дефицитов. Сегодня модель командного наставничества прочно пришла в образовательные организации, считается одной из </w:t>
      </w:r>
      <w:r w:rsidRPr="00856A29">
        <w:rPr>
          <w:rFonts w:ascii="Times New Roman" w:hAnsi="Times New Roman" w:cs="Times New Roman"/>
          <w:color w:val="000000"/>
          <w:sz w:val="28"/>
          <w:szCs w:val="28"/>
        </w:rPr>
        <w:lastRenderedPageBreak/>
        <w:t xml:space="preserve">современных за счет того, что участники обогащаются не только от наставника, но и друг от друга. Команда может достичь значительного эффекта за счет интегративного эффекта, когда аккумулируются все усилия и результат группы превосходит сумму результатов ее участников. </w:t>
      </w:r>
    </w:p>
    <w:p w14:paraId="2FAE5B23" w14:textId="77777777"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 xml:space="preserve">В нашей школе подобная модель наставничества используется для разработки и реализации инновационных проектов, подготовки к участию в конкурсах высокого уровня, общественно значимых и воспитательных событий, подготовки кадрового резерва. К работе в команде привлекаются не только учителя, которые официально числятся наставниками, но и любые члены коллектива, обладающие какими-либо компетенциями (информационными, творческими, методическими). Как известно, наиболее престижным профессиональным конкурсом является Всероссийский конкурс «Учитель года» и год от года предварительные отборочные мероприятия усложняются и умножаются. Далеко не в каждом ОО можно найти больше одного добровольца для участия в этом конкурсе. Большинство, даже опытных учителей, как правило, отказываются от участия из-за вполне понятных больших затрат времени, эмоциональных нагрузок, неуверенности в собственных силах. </w:t>
      </w:r>
    </w:p>
    <w:p w14:paraId="5991ED43" w14:textId="3DDF1BD2" w:rsidR="00783451"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В нашей школе сложился круг учителей, имеющих опыт участия в конкурсах различного уровня, которые постоянно участвуют в подготовке учителей – участников «Учителя года» разных лет.</w:t>
      </w:r>
    </w:p>
    <w:p w14:paraId="4EEB1858" w14:textId="4E4811C9"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 xml:space="preserve">Не все они являются формально наставниками, но всех обязательно привлекают для подготовки конкурсантов и сопровождения на всех этапах конкурса. Формами наставнической практики при подготовке конкурсов бывают: </w:t>
      </w:r>
    </w:p>
    <w:p w14:paraId="2C11BE83" w14:textId="32FFE6FC"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предварительный «круглый стол» с кандидатами, где происходит информирование обо всех сложностях, этапах, задачах, ожидающих будущих участников. На этом же этапе происходит и отсев кандидатов. Очень желательно присутствие и постоянный контакт с администрацией школы.</w:t>
      </w:r>
    </w:p>
    <w:p w14:paraId="625E3C60" w14:textId="1EA7FBB1"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 xml:space="preserve">составление плана мероприятий и наставников - «тьюторов» из наставников, </w:t>
      </w:r>
    </w:p>
    <w:p w14:paraId="543F0976" w14:textId="77777777"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b/>
          <w:bCs/>
          <w:color w:val="000000"/>
          <w:sz w:val="28"/>
          <w:szCs w:val="28"/>
        </w:rPr>
        <w:t>Реверсивное (взаимное) наставничество</w:t>
      </w:r>
      <w:r w:rsidRPr="00856A29">
        <w:rPr>
          <w:rFonts w:ascii="Times New Roman" w:hAnsi="Times New Roman" w:cs="Times New Roman"/>
          <w:color w:val="000000"/>
          <w:sz w:val="28"/>
          <w:szCs w:val="28"/>
        </w:rPr>
        <w:t xml:space="preserve"> – учитель, не имеющий большого педагогического опыта (стажа) становится наставником опытного работника по вопросам новых тенденций, технологий, а опытный педагог/старший обучающийся становится наставником молодого педагога/младшего обучающегося в вопросах методики, проектировании и организации учебно-воспитательного процесса. Реверсивное наставничество (наставничество «наоборот») полезно не только наставляемому для ликвидации трудностей, но и наставнику для повышения самооценки и формирования положительного имиджа в школе. Также ценным является взаимодействие между разными поколениями в школе, приводящее к заметному «потеплению» отношений и формированию благоприятной психоэмоциональной атмосфере. Реверсивное наставничество может быть с успехом использовано в малых сплоченных группах: между педагогами одного методического объединения или туристических объединениях, при организации флешмобов, реализации дистанционных курсов и т. д.</w:t>
      </w:r>
    </w:p>
    <w:p w14:paraId="115AE4DD" w14:textId="6971850C" w:rsidR="00DA1779" w:rsidRPr="00856A29" w:rsidRDefault="00DA1779" w:rsidP="00856A29">
      <w:pPr>
        <w:pStyle w:val="a3"/>
        <w:jc w:val="both"/>
        <w:rPr>
          <w:rFonts w:ascii="Times New Roman" w:hAnsi="Times New Roman" w:cs="Times New Roman"/>
          <w:color w:val="000000"/>
          <w:sz w:val="28"/>
          <w:szCs w:val="28"/>
        </w:rPr>
      </w:pPr>
      <w:r w:rsidRPr="00856A29">
        <w:rPr>
          <w:rFonts w:ascii="Times New Roman" w:hAnsi="Times New Roman" w:cs="Times New Roman"/>
          <w:color w:val="000000"/>
          <w:sz w:val="28"/>
          <w:szCs w:val="28"/>
        </w:rPr>
        <w:t xml:space="preserve">Например, в условия перехода на дистанционные и смешанные формы обучения во время пандемии возникла серьезная проблема с «возрастными» педагогами, для которых использование информационных технологий стало крайне затруднительным. В течение всего периода дистанционного обучения в нашей школе в состав наставников вошли педагоги, свободно владеющие разнообразными информационными технологиями. </w:t>
      </w:r>
      <w:r w:rsidR="00783451" w:rsidRPr="00856A29">
        <w:rPr>
          <w:rFonts w:ascii="Times New Roman" w:hAnsi="Times New Roman" w:cs="Times New Roman"/>
          <w:color w:val="000000"/>
          <w:sz w:val="28"/>
          <w:szCs w:val="28"/>
        </w:rPr>
        <w:t>В</w:t>
      </w:r>
      <w:r w:rsidRPr="00856A29">
        <w:rPr>
          <w:rFonts w:ascii="Times New Roman" w:hAnsi="Times New Roman" w:cs="Times New Roman"/>
          <w:color w:val="000000"/>
          <w:sz w:val="28"/>
          <w:szCs w:val="28"/>
        </w:rPr>
        <w:t xml:space="preserve"> школе систематически провод</w:t>
      </w:r>
      <w:r w:rsidR="00783451" w:rsidRPr="00856A29">
        <w:rPr>
          <w:rFonts w:ascii="Times New Roman" w:hAnsi="Times New Roman" w:cs="Times New Roman"/>
          <w:color w:val="000000"/>
          <w:sz w:val="28"/>
          <w:szCs w:val="28"/>
        </w:rPr>
        <w:t>ятся</w:t>
      </w:r>
      <w:r w:rsidRPr="00856A29">
        <w:rPr>
          <w:rFonts w:ascii="Times New Roman" w:hAnsi="Times New Roman" w:cs="Times New Roman"/>
          <w:color w:val="000000"/>
          <w:sz w:val="28"/>
          <w:szCs w:val="28"/>
        </w:rPr>
        <w:t xml:space="preserve"> мастер-классы и практические </w:t>
      </w:r>
      <w:r w:rsidRPr="00856A29">
        <w:rPr>
          <w:rFonts w:ascii="Times New Roman" w:hAnsi="Times New Roman" w:cs="Times New Roman"/>
          <w:color w:val="000000"/>
          <w:sz w:val="28"/>
          <w:szCs w:val="28"/>
        </w:rPr>
        <w:lastRenderedPageBreak/>
        <w:t xml:space="preserve">занятия </w:t>
      </w:r>
      <w:r w:rsidR="00783451" w:rsidRPr="00856A29">
        <w:rPr>
          <w:rFonts w:ascii="Times New Roman" w:hAnsi="Times New Roman" w:cs="Times New Roman"/>
          <w:color w:val="000000"/>
          <w:sz w:val="28"/>
          <w:szCs w:val="28"/>
        </w:rPr>
        <w:t xml:space="preserve">от молодых учителей </w:t>
      </w:r>
      <w:r w:rsidRPr="00856A29">
        <w:rPr>
          <w:rFonts w:ascii="Times New Roman" w:hAnsi="Times New Roman" w:cs="Times New Roman"/>
          <w:color w:val="000000"/>
          <w:sz w:val="28"/>
          <w:szCs w:val="28"/>
        </w:rPr>
        <w:t>для всего коллектива</w:t>
      </w:r>
      <w:r w:rsidR="00783451" w:rsidRPr="00856A29">
        <w:rPr>
          <w:rFonts w:ascii="Times New Roman" w:hAnsi="Times New Roman" w:cs="Times New Roman"/>
          <w:color w:val="000000"/>
          <w:sz w:val="28"/>
          <w:szCs w:val="28"/>
        </w:rPr>
        <w:t xml:space="preserve">. </w:t>
      </w:r>
      <w:r w:rsidRPr="00856A29">
        <w:rPr>
          <w:rFonts w:ascii="Times New Roman" w:hAnsi="Times New Roman" w:cs="Times New Roman"/>
          <w:color w:val="000000"/>
          <w:sz w:val="28"/>
          <w:szCs w:val="28"/>
        </w:rPr>
        <w:t xml:space="preserve">Можно с уверенностью сказать, что подобные события оказали огромное воздействие на способность к самореализации молодых учителей, формирование ценностного отношения к своей деятельности и выстраивание конструктивных взаимодействий в коллективе. </w:t>
      </w:r>
    </w:p>
    <w:bookmarkEnd w:id="3"/>
    <w:p w14:paraId="78D90DFC" w14:textId="56006D60" w:rsidR="00AE5F41" w:rsidRPr="00856A29" w:rsidRDefault="00AE5F41" w:rsidP="00856A29">
      <w:pPr>
        <w:pStyle w:val="a3"/>
        <w:jc w:val="both"/>
        <w:rPr>
          <w:rFonts w:ascii="Times New Roman" w:hAnsi="Times New Roman" w:cs="Times New Roman"/>
          <w:color w:val="000000"/>
          <w:sz w:val="28"/>
          <w:szCs w:val="28"/>
        </w:rPr>
      </w:pPr>
    </w:p>
    <w:p w14:paraId="56847C4D" w14:textId="6978D55D" w:rsidR="00003CD4" w:rsidRPr="00856A29" w:rsidRDefault="00250C0A" w:rsidP="00856A29">
      <w:pPr>
        <w:pStyle w:val="a3"/>
        <w:jc w:val="both"/>
        <w:rPr>
          <w:rFonts w:ascii="Times New Roman" w:hAnsi="Times New Roman" w:cs="Times New Roman"/>
          <w:b/>
          <w:sz w:val="28"/>
          <w:szCs w:val="28"/>
          <w:lang w:eastAsia="ru-RU"/>
        </w:rPr>
      </w:pPr>
      <w:bookmarkStart w:id="5" w:name="_Hlk150175816"/>
      <w:r w:rsidRPr="00856A29">
        <w:rPr>
          <w:rFonts w:ascii="Times New Roman" w:hAnsi="Times New Roman" w:cs="Times New Roman"/>
          <w:b/>
          <w:sz w:val="28"/>
          <w:szCs w:val="28"/>
          <w:lang w:eastAsia="ru-RU"/>
        </w:rPr>
        <w:t>Технология наставничества: определение и реализация вариативных моделей наставничества в системе «Ученик-Ученик»</w:t>
      </w:r>
    </w:p>
    <w:bookmarkEnd w:id="5"/>
    <w:p w14:paraId="54701F5F" w14:textId="774107E5"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Сегодня наставничество выходит на новый уровень, и к </w:t>
      </w:r>
      <w:r w:rsidR="00253B62" w:rsidRPr="00856A29">
        <w:rPr>
          <w:rFonts w:ascii="Times New Roman" w:hAnsi="Times New Roman" w:cs="Times New Roman"/>
          <w:sz w:val="28"/>
          <w:szCs w:val="28"/>
        </w:rPr>
        <w:t>э</w:t>
      </w:r>
      <w:r w:rsidRPr="00856A29">
        <w:rPr>
          <w:rFonts w:ascii="Times New Roman" w:hAnsi="Times New Roman" w:cs="Times New Roman"/>
          <w:sz w:val="28"/>
          <w:szCs w:val="28"/>
        </w:rPr>
        <w:t>тому типу добавляются перспективные направления:</w:t>
      </w:r>
    </w:p>
    <w:p w14:paraId="6C7073CC"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 развитие талантов; </w:t>
      </w:r>
    </w:p>
    <w:p w14:paraId="311755B7"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 профориентация и профессиональная подготовка; </w:t>
      </w:r>
    </w:p>
    <w:p w14:paraId="67402A04"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 учебная мотивация; </w:t>
      </w:r>
    </w:p>
    <w:p w14:paraId="2398C1CF"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 поддержка в инклюзивном образовании; </w:t>
      </w:r>
    </w:p>
    <w:p w14:paraId="364FDA52"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развитие разнообразных способов коммуницирования и профилактика буллинга</w:t>
      </w:r>
    </w:p>
    <w:p w14:paraId="778FC61A" w14:textId="2FA6EE11"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В настоящее время взрывообразно возросло количество детей, нуждающихся в различных формах педагогического сопровождения. </w:t>
      </w:r>
    </w:p>
    <w:p w14:paraId="61AFD3A5"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Конечно, сейчас в каждой школе есть педагог-психолог (иногда не один), но загруженность его такова, что индивидуальная работа имеет малый КПД.</w:t>
      </w:r>
    </w:p>
    <w:p w14:paraId="709C9058" w14:textId="77777777" w:rsidR="00932D0B"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В 202</w:t>
      </w:r>
      <w:r w:rsidR="00932D0B" w:rsidRPr="00856A29">
        <w:rPr>
          <w:rFonts w:ascii="Times New Roman" w:hAnsi="Times New Roman" w:cs="Times New Roman"/>
          <w:sz w:val="28"/>
          <w:szCs w:val="28"/>
        </w:rPr>
        <w:t>2</w:t>
      </w:r>
      <w:r w:rsidRPr="00856A29">
        <w:rPr>
          <w:rFonts w:ascii="Times New Roman" w:hAnsi="Times New Roman" w:cs="Times New Roman"/>
          <w:sz w:val="28"/>
          <w:szCs w:val="28"/>
        </w:rPr>
        <w:t>-202</w:t>
      </w:r>
      <w:r w:rsidR="00932D0B" w:rsidRPr="00856A29">
        <w:rPr>
          <w:rFonts w:ascii="Times New Roman" w:hAnsi="Times New Roman" w:cs="Times New Roman"/>
          <w:sz w:val="28"/>
          <w:szCs w:val="28"/>
        </w:rPr>
        <w:t>3</w:t>
      </w:r>
      <w:r w:rsidRPr="00856A29">
        <w:rPr>
          <w:rFonts w:ascii="Times New Roman" w:hAnsi="Times New Roman" w:cs="Times New Roman"/>
          <w:sz w:val="28"/>
          <w:szCs w:val="28"/>
        </w:rPr>
        <w:t xml:space="preserve"> учебном году в нашей школе реализуется дополнительная общеобразовательная программа </w:t>
      </w:r>
      <w:r w:rsidRPr="00856A29">
        <w:rPr>
          <w:rFonts w:ascii="Times New Roman" w:hAnsi="Times New Roman" w:cs="Times New Roman"/>
          <w:b/>
          <w:bCs/>
          <w:sz w:val="28"/>
          <w:szCs w:val="28"/>
        </w:rPr>
        <w:t>«Психолого-педагогический дебют»,</w:t>
      </w:r>
      <w:r w:rsidRPr="00856A29">
        <w:rPr>
          <w:rFonts w:ascii="Times New Roman" w:hAnsi="Times New Roman" w:cs="Times New Roman"/>
          <w:sz w:val="28"/>
          <w:szCs w:val="28"/>
        </w:rPr>
        <w:t xml:space="preserve"> </w:t>
      </w:r>
      <w:r w:rsidR="00932D0B" w:rsidRPr="00856A29">
        <w:rPr>
          <w:rFonts w:ascii="Times New Roman" w:hAnsi="Times New Roman" w:cs="Times New Roman"/>
          <w:sz w:val="28"/>
          <w:szCs w:val="28"/>
        </w:rPr>
        <w:t>рассчитанная</w:t>
      </w:r>
      <w:r w:rsidRPr="00856A29">
        <w:rPr>
          <w:rFonts w:ascii="Times New Roman" w:hAnsi="Times New Roman" w:cs="Times New Roman"/>
          <w:sz w:val="28"/>
          <w:szCs w:val="28"/>
        </w:rPr>
        <w:t xml:space="preserve"> на учащихся </w:t>
      </w:r>
      <w:r w:rsidR="00932D0B" w:rsidRPr="00856A29">
        <w:rPr>
          <w:rFonts w:ascii="Times New Roman" w:hAnsi="Times New Roman" w:cs="Times New Roman"/>
          <w:sz w:val="28"/>
          <w:szCs w:val="28"/>
        </w:rPr>
        <w:t>8</w:t>
      </w:r>
      <w:r w:rsidRPr="00856A29">
        <w:rPr>
          <w:rFonts w:ascii="Times New Roman" w:hAnsi="Times New Roman" w:cs="Times New Roman"/>
          <w:sz w:val="28"/>
          <w:szCs w:val="28"/>
        </w:rPr>
        <w:t xml:space="preserve">-11 классов. </w:t>
      </w:r>
    </w:p>
    <w:p w14:paraId="3157590D" w14:textId="546CE511"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Задачами программы являются:</w:t>
      </w:r>
    </w:p>
    <w:p w14:paraId="7F002814" w14:textId="6C797E75" w:rsidR="00DA1779" w:rsidRPr="00856A29" w:rsidRDefault="00783451"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п</w:t>
      </w:r>
      <w:r w:rsidR="00DA1779" w:rsidRPr="00856A29">
        <w:rPr>
          <w:rFonts w:ascii="Times New Roman" w:hAnsi="Times New Roman" w:cs="Times New Roman"/>
          <w:sz w:val="28"/>
          <w:szCs w:val="28"/>
        </w:rPr>
        <w:t>ередача</w:t>
      </w:r>
      <w:r w:rsidR="00932D0B" w:rsidRPr="00856A29">
        <w:rPr>
          <w:rFonts w:ascii="Times New Roman" w:hAnsi="Times New Roman" w:cs="Times New Roman"/>
          <w:sz w:val="28"/>
          <w:szCs w:val="28"/>
        </w:rPr>
        <w:t xml:space="preserve"> </w:t>
      </w:r>
      <w:r w:rsidR="00DA1779" w:rsidRPr="00856A29">
        <w:rPr>
          <w:rFonts w:ascii="Times New Roman" w:hAnsi="Times New Roman" w:cs="Times New Roman"/>
          <w:sz w:val="28"/>
          <w:szCs w:val="28"/>
        </w:rPr>
        <w:t>обучающимся</w:t>
      </w:r>
      <w:r w:rsidR="00932D0B" w:rsidRPr="00856A29">
        <w:rPr>
          <w:rFonts w:ascii="Times New Roman" w:hAnsi="Times New Roman" w:cs="Times New Roman"/>
          <w:sz w:val="28"/>
          <w:szCs w:val="28"/>
        </w:rPr>
        <w:t xml:space="preserve"> </w:t>
      </w:r>
      <w:r w:rsidR="00DA1779" w:rsidRPr="00856A29">
        <w:rPr>
          <w:rFonts w:ascii="Times New Roman" w:hAnsi="Times New Roman" w:cs="Times New Roman"/>
          <w:sz w:val="28"/>
          <w:szCs w:val="28"/>
        </w:rPr>
        <w:t>сведений</w:t>
      </w:r>
      <w:r w:rsidR="00932D0B" w:rsidRPr="00856A29">
        <w:rPr>
          <w:rFonts w:ascii="Times New Roman" w:hAnsi="Times New Roman" w:cs="Times New Roman"/>
          <w:sz w:val="28"/>
          <w:szCs w:val="28"/>
        </w:rPr>
        <w:t xml:space="preserve"> </w:t>
      </w:r>
      <w:r w:rsidR="00DA1779" w:rsidRPr="00856A29">
        <w:rPr>
          <w:rFonts w:ascii="Times New Roman" w:hAnsi="Times New Roman" w:cs="Times New Roman"/>
          <w:sz w:val="28"/>
          <w:szCs w:val="28"/>
        </w:rPr>
        <w:t>о</w:t>
      </w:r>
      <w:r w:rsidR="00932D0B" w:rsidRPr="00856A29">
        <w:rPr>
          <w:rFonts w:ascii="Times New Roman" w:hAnsi="Times New Roman" w:cs="Times New Roman"/>
          <w:sz w:val="28"/>
          <w:szCs w:val="28"/>
        </w:rPr>
        <w:t xml:space="preserve"> </w:t>
      </w:r>
      <w:r w:rsidR="00DA1779" w:rsidRPr="00856A29">
        <w:rPr>
          <w:rFonts w:ascii="Times New Roman" w:hAnsi="Times New Roman" w:cs="Times New Roman"/>
          <w:sz w:val="28"/>
          <w:szCs w:val="28"/>
        </w:rPr>
        <w:t>сфере</w:t>
      </w:r>
      <w:r w:rsidR="00932D0B" w:rsidRPr="00856A29">
        <w:rPr>
          <w:rFonts w:ascii="Times New Roman" w:hAnsi="Times New Roman" w:cs="Times New Roman"/>
          <w:sz w:val="28"/>
          <w:szCs w:val="28"/>
        </w:rPr>
        <w:t xml:space="preserve"> </w:t>
      </w:r>
      <w:r w:rsidR="00DA1779" w:rsidRPr="00856A29">
        <w:rPr>
          <w:rFonts w:ascii="Times New Roman" w:hAnsi="Times New Roman" w:cs="Times New Roman"/>
          <w:sz w:val="28"/>
          <w:szCs w:val="28"/>
        </w:rPr>
        <w:t>профессиональной деятельности человек-человек;</w:t>
      </w:r>
    </w:p>
    <w:p w14:paraId="440E77BC" w14:textId="38883B4C"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формирование интереса к педагогической деятельности и начальных знаний, и умений, необходимых при работе с детьми;</w:t>
      </w:r>
    </w:p>
    <w:p w14:paraId="60875A31" w14:textId="77777777" w:rsidR="00932D0B"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вовлечение детей в систему наставничества и шефства над разновозрастными группами учащихся. </w:t>
      </w:r>
    </w:p>
    <w:p w14:paraId="1C9DF690" w14:textId="77777777" w:rsidR="00932D0B"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На основе этой программы возможной стало организация </w:t>
      </w:r>
      <w:r w:rsidRPr="00856A29">
        <w:rPr>
          <w:rFonts w:ascii="Times New Roman" w:hAnsi="Times New Roman" w:cs="Times New Roman"/>
          <w:b/>
          <w:bCs/>
          <w:sz w:val="28"/>
          <w:szCs w:val="28"/>
        </w:rPr>
        <w:t>«Школьной службы примирения» из учеников 8-11 классов,</w:t>
      </w:r>
      <w:r w:rsidRPr="00856A29">
        <w:rPr>
          <w:rFonts w:ascii="Times New Roman" w:hAnsi="Times New Roman" w:cs="Times New Roman"/>
          <w:sz w:val="28"/>
          <w:szCs w:val="28"/>
        </w:rPr>
        <w:t xml:space="preserve"> цель которой - формирование устойчивого школьного сообщества и профилактика буллинга. </w:t>
      </w:r>
    </w:p>
    <w:p w14:paraId="7A14337F" w14:textId="0F17BC42"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Основными методами, используемыми детьми из психолого-педагогического класса, являются:</w:t>
      </w:r>
    </w:p>
    <w:p w14:paraId="6D534159" w14:textId="77777777" w:rsidR="009078B0" w:rsidRPr="00856A29" w:rsidRDefault="00DA1779" w:rsidP="00856A29">
      <w:pPr>
        <w:pStyle w:val="a3"/>
        <w:numPr>
          <w:ilvl w:val="0"/>
          <w:numId w:val="38"/>
        </w:numPr>
        <w:jc w:val="both"/>
        <w:rPr>
          <w:rFonts w:ascii="Times New Roman" w:hAnsi="Times New Roman" w:cs="Times New Roman"/>
          <w:sz w:val="28"/>
          <w:szCs w:val="28"/>
        </w:rPr>
      </w:pPr>
      <w:r w:rsidRPr="00856A29">
        <w:rPr>
          <w:rFonts w:ascii="Times New Roman" w:hAnsi="Times New Roman" w:cs="Times New Roman"/>
          <w:sz w:val="28"/>
          <w:szCs w:val="28"/>
        </w:rPr>
        <w:t>проведение классных часов, бесед, тренингов с детьми младшего школьного возраста;</w:t>
      </w:r>
    </w:p>
    <w:p w14:paraId="05E04042" w14:textId="752A2826" w:rsidR="00DA1779" w:rsidRPr="00856A29" w:rsidRDefault="00DA1779" w:rsidP="00856A29">
      <w:pPr>
        <w:pStyle w:val="a3"/>
        <w:numPr>
          <w:ilvl w:val="0"/>
          <w:numId w:val="38"/>
        </w:numPr>
        <w:jc w:val="both"/>
        <w:rPr>
          <w:rFonts w:ascii="Times New Roman" w:hAnsi="Times New Roman" w:cs="Times New Roman"/>
          <w:sz w:val="28"/>
          <w:szCs w:val="28"/>
        </w:rPr>
      </w:pPr>
      <w:r w:rsidRPr="00856A29">
        <w:rPr>
          <w:rFonts w:ascii="Times New Roman" w:hAnsi="Times New Roman" w:cs="Times New Roman"/>
          <w:sz w:val="28"/>
          <w:szCs w:val="28"/>
        </w:rPr>
        <w:t>разрешение конфликтных ситуаций в случае его возникновения в форме индивидуальных и парных бесед, ролевых игр, рефлексии;</w:t>
      </w:r>
    </w:p>
    <w:p w14:paraId="070DD475" w14:textId="15A638E0" w:rsidR="00DA1779" w:rsidRPr="00856A29" w:rsidRDefault="00DA1779" w:rsidP="00856A29">
      <w:pPr>
        <w:pStyle w:val="a3"/>
        <w:numPr>
          <w:ilvl w:val="0"/>
          <w:numId w:val="38"/>
        </w:numPr>
        <w:jc w:val="both"/>
        <w:rPr>
          <w:rFonts w:ascii="Times New Roman" w:hAnsi="Times New Roman" w:cs="Times New Roman"/>
          <w:sz w:val="28"/>
          <w:szCs w:val="28"/>
        </w:rPr>
      </w:pPr>
      <w:r w:rsidRPr="00856A29">
        <w:rPr>
          <w:rFonts w:ascii="Times New Roman" w:hAnsi="Times New Roman" w:cs="Times New Roman"/>
          <w:sz w:val="28"/>
          <w:szCs w:val="28"/>
        </w:rPr>
        <w:t>«челночная» медиация;</w:t>
      </w:r>
    </w:p>
    <w:p w14:paraId="2675FBAD" w14:textId="07FDB09B" w:rsidR="009078B0" w:rsidRPr="00856A29" w:rsidRDefault="009078B0" w:rsidP="00856A29">
      <w:pPr>
        <w:pStyle w:val="a3"/>
        <w:numPr>
          <w:ilvl w:val="0"/>
          <w:numId w:val="38"/>
        </w:numPr>
        <w:jc w:val="both"/>
        <w:rPr>
          <w:rFonts w:ascii="Times New Roman" w:eastAsia="Times New Roman" w:hAnsi="Times New Roman" w:cs="Times New Roman"/>
          <w:sz w:val="28"/>
          <w:szCs w:val="28"/>
          <w:lang w:eastAsia="ru-RU"/>
        </w:rPr>
      </w:pPr>
      <w:r w:rsidRPr="00856A29">
        <w:rPr>
          <w:rFonts w:ascii="Times New Roman" w:eastAsia="Times New Roman" w:hAnsi="Times New Roman" w:cs="Times New Roman"/>
          <w:sz w:val="28"/>
          <w:szCs w:val="28"/>
          <w:lang w:eastAsia="ru-RU"/>
        </w:rPr>
        <w:t>волонтерская деятельность;</w:t>
      </w:r>
    </w:p>
    <w:p w14:paraId="76501883" w14:textId="2DFEE3CD" w:rsidR="00932D0B" w:rsidRPr="00856A29" w:rsidRDefault="00932D0B" w:rsidP="00856A29">
      <w:pPr>
        <w:pStyle w:val="a3"/>
        <w:numPr>
          <w:ilvl w:val="0"/>
          <w:numId w:val="38"/>
        </w:numPr>
        <w:jc w:val="both"/>
        <w:rPr>
          <w:rFonts w:ascii="Times New Roman" w:eastAsia="Times New Roman" w:hAnsi="Times New Roman" w:cs="Times New Roman"/>
          <w:sz w:val="28"/>
          <w:szCs w:val="28"/>
          <w:lang w:eastAsia="ru-RU"/>
        </w:rPr>
      </w:pPr>
      <w:r w:rsidRPr="00856A29">
        <w:rPr>
          <w:rFonts w:ascii="Times New Roman" w:hAnsi="Times New Roman" w:cs="Times New Roman"/>
          <w:sz w:val="28"/>
          <w:szCs w:val="28"/>
        </w:rPr>
        <w:t>вожатская деятельность в пришкольном лагере;</w:t>
      </w:r>
    </w:p>
    <w:p w14:paraId="389C53FC" w14:textId="62DDE968" w:rsidR="00DA1779" w:rsidRPr="00856A29" w:rsidRDefault="00932D0B" w:rsidP="00856A29">
      <w:pPr>
        <w:pStyle w:val="a3"/>
        <w:numPr>
          <w:ilvl w:val="0"/>
          <w:numId w:val="38"/>
        </w:numPr>
        <w:jc w:val="both"/>
        <w:rPr>
          <w:rFonts w:ascii="Times New Roman" w:eastAsia="Times New Roman" w:hAnsi="Times New Roman" w:cs="Times New Roman"/>
          <w:sz w:val="28"/>
          <w:szCs w:val="28"/>
          <w:lang w:eastAsia="ru-RU"/>
        </w:rPr>
      </w:pPr>
      <w:r w:rsidRPr="00856A29">
        <w:rPr>
          <w:rFonts w:ascii="Times New Roman" w:hAnsi="Times New Roman" w:cs="Times New Roman"/>
          <w:sz w:val="28"/>
          <w:szCs w:val="28"/>
        </w:rPr>
        <w:t>у</w:t>
      </w:r>
      <w:r w:rsidR="00DA1779" w:rsidRPr="00856A29">
        <w:rPr>
          <w:rFonts w:ascii="Times New Roman" w:eastAsia="Times New Roman" w:hAnsi="Times New Roman" w:cs="Times New Roman"/>
          <w:sz w:val="28"/>
          <w:szCs w:val="28"/>
          <w:lang w:eastAsia="ru-RU"/>
        </w:rPr>
        <w:t>ча</w:t>
      </w:r>
      <w:r w:rsidR="00DA1779" w:rsidRPr="00856A29">
        <w:rPr>
          <w:rFonts w:ascii="Times New Roman" w:eastAsia="Times New Roman" w:hAnsi="Times New Roman" w:cs="Times New Roman"/>
          <w:spacing w:val="-1"/>
          <w:sz w:val="28"/>
          <w:szCs w:val="28"/>
          <w:lang w:eastAsia="ru-RU"/>
        </w:rPr>
        <w:t>с</w:t>
      </w:r>
      <w:r w:rsidR="00DA1779" w:rsidRPr="00856A29">
        <w:rPr>
          <w:rFonts w:ascii="Times New Roman" w:eastAsia="Times New Roman" w:hAnsi="Times New Roman" w:cs="Times New Roman"/>
          <w:sz w:val="28"/>
          <w:szCs w:val="28"/>
          <w:lang w:eastAsia="ru-RU"/>
        </w:rPr>
        <w:t>т</w:t>
      </w:r>
      <w:r w:rsidR="00DA1779" w:rsidRPr="00856A29">
        <w:rPr>
          <w:rFonts w:ascii="Times New Roman" w:eastAsia="Times New Roman" w:hAnsi="Times New Roman" w:cs="Times New Roman"/>
          <w:spacing w:val="1"/>
          <w:w w:val="99"/>
          <w:sz w:val="28"/>
          <w:szCs w:val="28"/>
          <w:lang w:eastAsia="ru-RU"/>
        </w:rPr>
        <w:t>и</w:t>
      </w:r>
      <w:r w:rsidR="00DA1779" w:rsidRPr="00856A29">
        <w:rPr>
          <w:rFonts w:ascii="Times New Roman" w:eastAsia="Times New Roman" w:hAnsi="Times New Roman" w:cs="Times New Roman"/>
          <w:sz w:val="28"/>
          <w:szCs w:val="28"/>
          <w:lang w:eastAsia="ru-RU"/>
        </w:rPr>
        <w:t>е</w:t>
      </w:r>
      <w:r w:rsidR="00DA1779" w:rsidRPr="00856A29">
        <w:rPr>
          <w:rFonts w:ascii="Times New Roman" w:eastAsia="Times New Roman" w:hAnsi="Times New Roman" w:cs="Times New Roman"/>
          <w:spacing w:val="4"/>
          <w:sz w:val="28"/>
          <w:szCs w:val="28"/>
          <w:lang w:eastAsia="ru-RU"/>
        </w:rPr>
        <w:t xml:space="preserve"> </w:t>
      </w:r>
      <w:r w:rsidR="00DA1779" w:rsidRPr="00856A29">
        <w:rPr>
          <w:rFonts w:ascii="Times New Roman" w:eastAsia="Times New Roman" w:hAnsi="Times New Roman" w:cs="Times New Roman"/>
          <w:sz w:val="28"/>
          <w:szCs w:val="28"/>
          <w:lang w:eastAsia="ru-RU"/>
        </w:rPr>
        <w:t>к</w:t>
      </w:r>
      <w:r w:rsidR="00DA1779" w:rsidRPr="00856A29">
        <w:rPr>
          <w:rFonts w:ascii="Times New Roman" w:eastAsia="Times New Roman" w:hAnsi="Times New Roman" w:cs="Times New Roman"/>
          <w:spacing w:val="-3"/>
          <w:sz w:val="28"/>
          <w:szCs w:val="28"/>
          <w:lang w:eastAsia="ru-RU"/>
        </w:rPr>
        <w:t>у</w:t>
      </w:r>
      <w:r w:rsidR="00DA1779" w:rsidRPr="00856A29">
        <w:rPr>
          <w:rFonts w:ascii="Times New Roman" w:eastAsia="Times New Roman" w:hAnsi="Times New Roman" w:cs="Times New Roman"/>
          <w:sz w:val="28"/>
          <w:szCs w:val="28"/>
          <w:lang w:eastAsia="ru-RU"/>
        </w:rPr>
        <w:t>р</w:t>
      </w:r>
      <w:r w:rsidR="00DA1779" w:rsidRPr="00856A29">
        <w:rPr>
          <w:rFonts w:ascii="Times New Roman" w:eastAsia="Times New Roman" w:hAnsi="Times New Roman" w:cs="Times New Roman"/>
          <w:spacing w:val="-6"/>
          <w:sz w:val="28"/>
          <w:szCs w:val="28"/>
          <w:lang w:eastAsia="ru-RU"/>
        </w:rPr>
        <w:t>а</w:t>
      </w:r>
      <w:r w:rsidR="00DA1779" w:rsidRPr="00856A29">
        <w:rPr>
          <w:rFonts w:ascii="Times New Roman" w:eastAsia="Times New Roman" w:hAnsi="Times New Roman" w:cs="Times New Roman"/>
          <w:spacing w:val="-2"/>
          <w:sz w:val="28"/>
          <w:szCs w:val="28"/>
          <w:lang w:eastAsia="ru-RU"/>
        </w:rPr>
        <w:t>т</w:t>
      </w:r>
      <w:r w:rsidR="00DA1779" w:rsidRPr="00856A29">
        <w:rPr>
          <w:rFonts w:ascii="Times New Roman" w:eastAsia="Times New Roman" w:hAnsi="Times New Roman" w:cs="Times New Roman"/>
          <w:sz w:val="28"/>
          <w:szCs w:val="28"/>
          <w:lang w:eastAsia="ru-RU"/>
        </w:rPr>
        <w:t>ора-</w:t>
      </w:r>
      <w:r w:rsidR="00DA1779" w:rsidRPr="00856A29">
        <w:rPr>
          <w:rFonts w:ascii="Times New Roman" w:eastAsia="Times New Roman" w:hAnsi="Times New Roman" w:cs="Times New Roman"/>
          <w:spacing w:val="-1"/>
          <w:sz w:val="28"/>
          <w:szCs w:val="28"/>
          <w:lang w:eastAsia="ru-RU"/>
        </w:rPr>
        <w:t>м</w:t>
      </w:r>
      <w:r w:rsidR="00DA1779" w:rsidRPr="00856A29">
        <w:rPr>
          <w:rFonts w:ascii="Times New Roman" w:eastAsia="Times New Roman" w:hAnsi="Times New Roman" w:cs="Times New Roman"/>
          <w:spacing w:val="-3"/>
          <w:sz w:val="28"/>
          <w:szCs w:val="28"/>
          <w:lang w:eastAsia="ru-RU"/>
        </w:rPr>
        <w:t>е</w:t>
      </w:r>
      <w:r w:rsidR="00DA1779" w:rsidRPr="00856A29">
        <w:rPr>
          <w:rFonts w:ascii="Times New Roman" w:eastAsia="Times New Roman" w:hAnsi="Times New Roman" w:cs="Times New Roman"/>
          <w:sz w:val="28"/>
          <w:szCs w:val="28"/>
          <w:lang w:eastAsia="ru-RU"/>
        </w:rPr>
        <w:t>д</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pacing w:val="-7"/>
          <w:sz w:val="28"/>
          <w:szCs w:val="28"/>
          <w:lang w:eastAsia="ru-RU"/>
        </w:rPr>
        <w:t>а</w:t>
      </w:r>
      <w:r w:rsidR="00DA1779" w:rsidRPr="00856A29">
        <w:rPr>
          <w:rFonts w:ascii="Times New Roman" w:eastAsia="Times New Roman" w:hAnsi="Times New Roman" w:cs="Times New Roman"/>
          <w:spacing w:val="-1"/>
          <w:sz w:val="28"/>
          <w:szCs w:val="28"/>
          <w:lang w:eastAsia="ru-RU"/>
        </w:rPr>
        <w:t>т</w:t>
      </w:r>
      <w:r w:rsidR="00DA1779" w:rsidRPr="00856A29">
        <w:rPr>
          <w:rFonts w:ascii="Times New Roman" w:eastAsia="Times New Roman" w:hAnsi="Times New Roman" w:cs="Times New Roman"/>
          <w:sz w:val="28"/>
          <w:szCs w:val="28"/>
          <w:lang w:eastAsia="ru-RU"/>
        </w:rPr>
        <w:t>ора</w:t>
      </w:r>
      <w:r w:rsidR="00DA1779" w:rsidRPr="00856A29">
        <w:rPr>
          <w:rFonts w:ascii="Times New Roman" w:eastAsia="Times New Roman" w:hAnsi="Times New Roman" w:cs="Times New Roman"/>
          <w:spacing w:val="3"/>
          <w:sz w:val="28"/>
          <w:szCs w:val="28"/>
          <w:lang w:eastAsia="ru-RU"/>
        </w:rPr>
        <w:t xml:space="preserve"> </w:t>
      </w:r>
      <w:r w:rsidR="00DA1779" w:rsidRPr="00856A29">
        <w:rPr>
          <w:rFonts w:ascii="Times New Roman" w:eastAsia="Times New Roman" w:hAnsi="Times New Roman" w:cs="Times New Roman"/>
          <w:sz w:val="28"/>
          <w:szCs w:val="28"/>
          <w:lang w:eastAsia="ru-RU"/>
        </w:rPr>
        <w:t>Ш</w:t>
      </w:r>
      <w:r w:rsidR="00DA1779" w:rsidRPr="00856A29">
        <w:rPr>
          <w:rFonts w:ascii="Times New Roman" w:eastAsia="Times New Roman" w:hAnsi="Times New Roman" w:cs="Times New Roman"/>
          <w:spacing w:val="1"/>
          <w:sz w:val="28"/>
          <w:szCs w:val="28"/>
          <w:lang w:eastAsia="ru-RU"/>
        </w:rPr>
        <w:t>С</w:t>
      </w:r>
      <w:r w:rsidR="00DA1779" w:rsidRPr="00856A29">
        <w:rPr>
          <w:rFonts w:ascii="Times New Roman" w:eastAsia="Times New Roman" w:hAnsi="Times New Roman" w:cs="Times New Roman"/>
          <w:sz w:val="28"/>
          <w:szCs w:val="28"/>
          <w:lang w:eastAsia="ru-RU"/>
        </w:rPr>
        <w:t>П</w:t>
      </w:r>
      <w:r w:rsidR="00DA1779" w:rsidRPr="00856A29">
        <w:rPr>
          <w:rFonts w:ascii="Times New Roman" w:eastAsia="Times New Roman" w:hAnsi="Times New Roman" w:cs="Times New Roman"/>
          <w:spacing w:val="4"/>
          <w:sz w:val="28"/>
          <w:szCs w:val="28"/>
          <w:lang w:eastAsia="ru-RU"/>
        </w:rPr>
        <w:t xml:space="preserve"> </w:t>
      </w:r>
      <w:r w:rsidR="00DA1779" w:rsidRPr="00856A29">
        <w:rPr>
          <w:rFonts w:ascii="Times New Roman" w:eastAsia="Times New Roman" w:hAnsi="Times New Roman" w:cs="Times New Roman"/>
          <w:sz w:val="28"/>
          <w:szCs w:val="28"/>
          <w:lang w:eastAsia="ru-RU"/>
        </w:rPr>
        <w:t>и</w:t>
      </w:r>
      <w:r w:rsidR="00DA1779" w:rsidRPr="00856A29">
        <w:rPr>
          <w:rFonts w:ascii="Times New Roman" w:eastAsia="Times New Roman" w:hAnsi="Times New Roman" w:cs="Times New Roman"/>
          <w:spacing w:val="6"/>
          <w:sz w:val="28"/>
          <w:szCs w:val="28"/>
          <w:lang w:eastAsia="ru-RU"/>
        </w:rPr>
        <w:t xml:space="preserve"> </w:t>
      </w:r>
      <w:r w:rsidR="00DA1779" w:rsidRPr="00856A29">
        <w:rPr>
          <w:rFonts w:ascii="Times New Roman" w:eastAsia="Times New Roman" w:hAnsi="Times New Roman" w:cs="Times New Roman"/>
          <w:sz w:val="28"/>
          <w:szCs w:val="28"/>
          <w:lang w:eastAsia="ru-RU"/>
        </w:rPr>
        <w:t>ее</w:t>
      </w:r>
      <w:r w:rsidR="00DA1779" w:rsidRPr="00856A29">
        <w:rPr>
          <w:rFonts w:ascii="Times New Roman" w:eastAsia="Times New Roman" w:hAnsi="Times New Roman" w:cs="Times New Roman"/>
          <w:spacing w:val="5"/>
          <w:sz w:val="28"/>
          <w:szCs w:val="28"/>
          <w:lang w:eastAsia="ru-RU"/>
        </w:rPr>
        <w:t xml:space="preserve"> </w:t>
      </w:r>
      <w:r w:rsidR="00DA1779" w:rsidRPr="00856A29">
        <w:rPr>
          <w:rFonts w:ascii="Times New Roman" w:eastAsia="Times New Roman" w:hAnsi="Times New Roman" w:cs="Times New Roman"/>
          <w:sz w:val="28"/>
          <w:szCs w:val="28"/>
          <w:lang w:eastAsia="ru-RU"/>
        </w:rPr>
        <w:t>членов</w:t>
      </w:r>
      <w:r w:rsidR="00DA1779" w:rsidRPr="00856A29">
        <w:rPr>
          <w:rFonts w:ascii="Times New Roman" w:eastAsia="Times New Roman" w:hAnsi="Times New Roman" w:cs="Times New Roman"/>
          <w:spacing w:val="6"/>
          <w:sz w:val="28"/>
          <w:szCs w:val="28"/>
          <w:lang w:eastAsia="ru-RU"/>
        </w:rPr>
        <w:t xml:space="preserve"> </w:t>
      </w:r>
      <w:r w:rsidR="00DA1779" w:rsidRPr="00856A29">
        <w:rPr>
          <w:rFonts w:ascii="Times New Roman" w:eastAsia="Times New Roman" w:hAnsi="Times New Roman" w:cs="Times New Roman"/>
          <w:sz w:val="28"/>
          <w:szCs w:val="28"/>
          <w:lang w:eastAsia="ru-RU"/>
        </w:rPr>
        <w:t xml:space="preserve">в </w:t>
      </w:r>
      <w:r w:rsidR="00DA1779" w:rsidRPr="00856A29">
        <w:rPr>
          <w:rFonts w:ascii="Times New Roman" w:eastAsia="Times New Roman" w:hAnsi="Times New Roman" w:cs="Times New Roman"/>
          <w:spacing w:val="1"/>
          <w:sz w:val="28"/>
          <w:szCs w:val="28"/>
          <w:lang w:eastAsia="ru-RU"/>
        </w:rPr>
        <w:t>с</w:t>
      </w:r>
      <w:r w:rsidR="00DA1779" w:rsidRPr="00856A29">
        <w:rPr>
          <w:rFonts w:ascii="Times New Roman" w:eastAsia="Times New Roman" w:hAnsi="Times New Roman" w:cs="Times New Roman"/>
          <w:sz w:val="28"/>
          <w:szCs w:val="28"/>
          <w:lang w:eastAsia="ru-RU"/>
        </w:rPr>
        <w:t>ем</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pacing w:val="1"/>
          <w:w w:val="99"/>
          <w:sz w:val="28"/>
          <w:szCs w:val="28"/>
          <w:lang w:eastAsia="ru-RU"/>
        </w:rPr>
        <w:t>н</w:t>
      </w:r>
      <w:r w:rsidR="00DA1779" w:rsidRPr="00856A29">
        <w:rPr>
          <w:rFonts w:ascii="Times New Roman" w:eastAsia="Times New Roman" w:hAnsi="Times New Roman" w:cs="Times New Roman"/>
          <w:sz w:val="28"/>
          <w:szCs w:val="28"/>
          <w:lang w:eastAsia="ru-RU"/>
        </w:rPr>
        <w:t>ар</w:t>
      </w:r>
      <w:r w:rsidR="00DA1779" w:rsidRPr="00856A29">
        <w:rPr>
          <w:rFonts w:ascii="Times New Roman" w:eastAsia="Times New Roman" w:hAnsi="Times New Roman" w:cs="Times New Roman"/>
          <w:spacing w:val="-1"/>
          <w:sz w:val="28"/>
          <w:szCs w:val="28"/>
          <w:lang w:eastAsia="ru-RU"/>
        </w:rPr>
        <w:t>а</w:t>
      </w:r>
      <w:r w:rsidR="00DA1779" w:rsidRPr="00856A29">
        <w:rPr>
          <w:rFonts w:ascii="Times New Roman" w:eastAsia="Times New Roman" w:hAnsi="Times New Roman" w:cs="Times New Roman"/>
          <w:spacing w:val="1"/>
          <w:sz w:val="28"/>
          <w:szCs w:val="28"/>
          <w:lang w:eastAsia="ru-RU"/>
        </w:rPr>
        <w:t>х</w:t>
      </w:r>
      <w:r w:rsidR="00DA1779" w:rsidRPr="00856A29">
        <w:rPr>
          <w:rFonts w:ascii="Times New Roman" w:eastAsia="Times New Roman" w:hAnsi="Times New Roman" w:cs="Times New Roman"/>
          <w:sz w:val="28"/>
          <w:szCs w:val="28"/>
          <w:lang w:eastAsia="ru-RU"/>
        </w:rPr>
        <w:t>,</w:t>
      </w:r>
      <w:r w:rsidR="00DA1779" w:rsidRPr="00856A29">
        <w:rPr>
          <w:rFonts w:ascii="Times New Roman" w:eastAsia="Times New Roman" w:hAnsi="Times New Roman" w:cs="Times New Roman"/>
          <w:spacing w:val="34"/>
          <w:sz w:val="28"/>
          <w:szCs w:val="28"/>
          <w:lang w:eastAsia="ru-RU"/>
        </w:rPr>
        <w:t xml:space="preserve"> </w:t>
      </w:r>
      <w:proofErr w:type="spellStart"/>
      <w:r w:rsidR="00DA1779" w:rsidRPr="00856A29">
        <w:rPr>
          <w:rFonts w:ascii="Times New Roman" w:eastAsia="Times New Roman" w:hAnsi="Times New Roman" w:cs="Times New Roman"/>
          <w:sz w:val="28"/>
          <w:szCs w:val="28"/>
          <w:lang w:eastAsia="ru-RU"/>
        </w:rPr>
        <w:t>с</w:t>
      </w:r>
      <w:r w:rsidR="00DA1779" w:rsidRPr="00856A29">
        <w:rPr>
          <w:rFonts w:ascii="Times New Roman" w:eastAsia="Times New Roman" w:hAnsi="Times New Roman" w:cs="Times New Roman"/>
          <w:spacing w:val="-5"/>
          <w:sz w:val="28"/>
          <w:szCs w:val="28"/>
          <w:lang w:eastAsia="ru-RU"/>
        </w:rPr>
        <w:t>у</w:t>
      </w:r>
      <w:r w:rsidR="00DA1779" w:rsidRPr="00856A29">
        <w:rPr>
          <w:rFonts w:ascii="Times New Roman" w:eastAsia="Times New Roman" w:hAnsi="Times New Roman" w:cs="Times New Roman"/>
          <w:w w:val="99"/>
          <w:sz w:val="28"/>
          <w:szCs w:val="28"/>
          <w:lang w:eastAsia="ru-RU"/>
        </w:rPr>
        <w:t>п</w:t>
      </w:r>
      <w:r w:rsidR="00DA1779" w:rsidRPr="00856A29">
        <w:rPr>
          <w:rFonts w:ascii="Times New Roman" w:eastAsia="Times New Roman" w:hAnsi="Times New Roman" w:cs="Times New Roman"/>
          <w:sz w:val="28"/>
          <w:szCs w:val="28"/>
          <w:lang w:eastAsia="ru-RU"/>
        </w:rPr>
        <w:t>ерв</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pacing w:val="1"/>
          <w:sz w:val="28"/>
          <w:szCs w:val="28"/>
          <w:lang w:eastAsia="ru-RU"/>
        </w:rPr>
        <w:t>з</w:t>
      </w:r>
      <w:r w:rsidR="00DA1779" w:rsidRPr="00856A29">
        <w:rPr>
          <w:rFonts w:ascii="Times New Roman" w:eastAsia="Times New Roman" w:hAnsi="Times New Roman" w:cs="Times New Roman"/>
          <w:spacing w:val="1"/>
          <w:w w:val="99"/>
          <w:sz w:val="28"/>
          <w:szCs w:val="28"/>
          <w:lang w:eastAsia="ru-RU"/>
        </w:rPr>
        <w:t>и</w:t>
      </w:r>
      <w:r w:rsidR="00DA1779" w:rsidRPr="00856A29">
        <w:rPr>
          <w:rFonts w:ascii="Times New Roman" w:eastAsia="Times New Roman" w:hAnsi="Times New Roman" w:cs="Times New Roman"/>
          <w:sz w:val="28"/>
          <w:szCs w:val="28"/>
          <w:lang w:eastAsia="ru-RU"/>
        </w:rPr>
        <w:t>я</w:t>
      </w:r>
      <w:r w:rsidR="00DA1779" w:rsidRPr="00856A29">
        <w:rPr>
          <w:rFonts w:ascii="Times New Roman" w:eastAsia="Times New Roman" w:hAnsi="Times New Roman" w:cs="Times New Roman"/>
          <w:spacing w:val="2"/>
          <w:sz w:val="28"/>
          <w:szCs w:val="28"/>
          <w:lang w:eastAsia="ru-RU"/>
        </w:rPr>
        <w:t>х</w:t>
      </w:r>
      <w:proofErr w:type="spellEnd"/>
      <w:r w:rsidR="00DA1779" w:rsidRPr="00856A29">
        <w:rPr>
          <w:rFonts w:ascii="Times New Roman" w:eastAsia="Times New Roman" w:hAnsi="Times New Roman" w:cs="Times New Roman"/>
          <w:sz w:val="28"/>
          <w:szCs w:val="28"/>
          <w:lang w:eastAsia="ru-RU"/>
        </w:rPr>
        <w:t>,</w:t>
      </w:r>
      <w:r w:rsidR="00DA1779" w:rsidRPr="00856A29">
        <w:rPr>
          <w:rFonts w:ascii="Times New Roman" w:eastAsia="Times New Roman" w:hAnsi="Times New Roman" w:cs="Times New Roman"/>
          <w:spacing w:val="34"/>
          <w:sz w:val="28"/>
          <w:szCs w:val="28"/>
          <w:lang w:eastAsia="ru-RU"/>
        </w:rPr>
        <w:t xml:space="preserve"> </w:t>
      </w:r>
      <w:r w:rsidR="00DA1779" w:rsidRPr="00856A29">
        <w:rPr>
          <w:rFonts w:ascii="Times New Roman" w:eastAsia="Times New Roman" w:hAnsi="Times New Roman" w:cs="Times New Roman"/>
          <w:sz w:val="28"/>
          <w:szCs w:val="28"/>
          <w:lang w:eastAsia="ru-RU"/>
        </w:rPr>
        <w:t>собр</w:t>
      </w:r>
      <w:r w:rsidR="00DA1779" w:rsidRPr="00856A29">
        <w:rPr>
          <w:rFonts w:ascii="Times New Roman" w:eastAsia="Times New Roman" w:hAnsi="Times New Roman" w:cs="Times New Roman"/>
          <w:spacing w:val="-1"/>
          <w:sz w:val="28"/>
          <w:szCs w:val="28"/>
          <w:lang w:eastAsia="ru-RU"/>
        </w:rPr>
        <w:t>а</w:t>
      </w:r>
      <w:r w:rsidR="00DA1779" w:rsidRPr="00856A29">
        <w:rPr>
          <w:rFonts w:ascii="Times New Roman" w:eastAsia="Times New Roman" w:hAnsi="Times New Roman" w:cs="Times New Roman"/>
          <w:spacing w:val="1"/>
          <w:w w:val="99"/>
          <w:sz w:val="28"/>
          <w:szCs w:val="28"/>
          <w:lang w:eastAsia="ru-RU"/>
        </w:rPr>
        <w:t>ни</w:t>
      </w:r>
      <w:r w:rsidR="00DA1779" w:rsidRPr="00856A29">
        <w:rPr>
          <w:rFonts w:ascii="Times New Roman" w:eastAsia="Times New Roman" w:hAnsi="Times New Roman" w:cs="Times New Roman"/>
          <w:spacing w:val="-2"/>
          <w:sz w:val="28"/>
          <w:szCs w:val="28"/>
          <w:lang w:eastAsia="ru-RU"/>
        </w:rPr>
        <w:t>я</w:t>
      </w:r>
      <w:r w:rsidR="00DA1779" w:rsidRPr="00856A29">
        <w:rPr>
          <w:rFonts w:ascii="Times New Roman" w:eastAsia="Times New Roman" w:hAnsi="Times New Roman" w:cs="Times New Roman"/>
          <w:sz w:val="28"/>
          <w:szCs w:val="28"/>
          <w:lang w:eastAsia="ru-RU"/>
        </w:rPr>
        <w:t>х</w:t>
      </w:r>
      <w:r w:rsidR="00DA1779" w:rsidRPr="00856A29">
        <w:rPr>
          <w:rFonts w:ascii="Times New Roman" w:eastAsia="Times New Roman" w:hAnsi="Times New Roman" w:cs="Times New Roman"/>
          <w:spacing w:val="35"/>
          <w:sz w:val="28"/>
          <w:szCs w:val="28"/>
          <w:lang w:eastAsia="ru-RU"/>
        </w:rPr>
        <w:t xml:space="preserve"> </w:t>
      </w:r>
      <w:r w:rsidR="00DA1779" w:rsidRPr="00856A29">
        <w:rPr>
          <w:rFonts w:ascii="Times New Roman" w:eastAsia="Times New Roman" w:hAnsi="Times New Roman" w:cs="Times New Roman"/>
          <w:sz w:val="28"/>
          <w:szCs w:val="28"/>
          <w:lang w:eastAsia="ru-RU"/>
        </w:rPr>
        <w:t>сооб</w:t>
      </w:r>
      <w:r w:rsidR="00DA1779" w:rsidRPr="00856A29">
        <w:rPr>
          <w:rFonts w:ascii="Times New Roman" w:eastAsia="Times New Roman" w:hAnsi="Times New Roman" w:cs="Times New Roman"/>
          <w:w w:val="99"/>
          <w:sz w:val="28"/>
          <w:szCs w:val="28"/>
          <w:lang w:eastAsia="ru-RU"/>
        </w:rPr>
        <w:t>щ</w:t>
      </w:r>
      <w:r w:rsidR="00DA1779" w:rsidRPr="00856A29">
        <w:rPr>
          <w:rFonts w:ascii="Times New Roman" w:eastAsia="Times New Roman" w:hAnsi="Times New Roman" w:cs="Times New Roman"/>
          <w:spacing w:val="3"/>
          <w:sz w:val="28"/>
          <w:szCs w:val="28"/>
          <w:lang w:eastAsia="ru-RU"/>
        </w:rPr>
        <w:t>е</w:t>
      </w:r>
      <w:r w:rsidR="00DA1779" w:rsidRPr="00856A29">
        <w:rPr>
          <w:rFonts w:ascii="Times New Roman" w:eastAsia="Times New Roman" w:hAnsi="Times New Roman" w:cs="Times New Roman"/>
          <w:sz w:val="28"/>
          <w:szCs w:val="28"/>
          <w:lang w:eastAsia="ru-RU"/>
        </w:rPr>
        <w:t>с</w:t>
      </w:r>
      <w:r w:rsidR="00DA1779" w:rsidRPr="00856A29">
        <w:rPr>
          <w:rFonts w:ascii="Times New Roman" w:eastAsia="Times New Roman" w:hAnsi="Times New Roman" w:cs="Times New Roman"/>
          <w:w w:val="99"/>
          <w:sz w:val="28"/>
          <w:szCs w:val="28"/>
          <w:lang w:eastAsia="ru-RU"/>
        </w:rPr>
        <w:t>т</w:t>
      </w:r>
      <w:r w:rsidR="00DA1779" w:rsidRPr="00856A29">
        <w:rPr>
          <w:rFonts w:ascii="Times New Roman" w:eastAsia="Times New Roman" w:hAnsi="Times New Roman" w:cs="Times New Roman"/>
          <w:spacing w:val="-1"/>
          <w:sz w:val="28"/>
          <w:szCs w:val="28"/>
          <w:lang w:eastAsia="ru-RU"/>
        </w:rPr>
        <w:t>в</w:t>
      </w:r>
      <w:r w:rsidR="00DA1779" w:rsidRPr="00856A29">
        <w:rPr>
          <w:rFonts w:ascii="Times New Roman" w:eastAsia="Times New Roman" w:hAnsi="Times New Roman" w:cs="Times New Roman"/>
          <w:sz w:val="28"/>
          <w:szCs w:val="28"/>
          <w:lang w:eastAsia="ru-RU"/>
        </w:rPr>
        <w:t>а м</w:t>
      </w:r>
      <w:r w:rsidR="00DA1779" w:rsidRPr="00856A29">
        <w:rPr>
          <w:rFonts w:ascii="Times New Roman" w:eastAsia="Times New Roman" w:hAnsi="Times New Roman" w:cs="Times New Roman"/>
          <w:spacing w:val="-3"/>
          <w:sz w:val="28"/>
          <w:szCs w:val="28"/>
          <w:lang w:eastAsia="ru-RU"/>
        </w:rPr>
        <w:t>е</w:t>
      </w:r>
      <w:r w:rsidR="00DA1779" w:rsidRPr="00856A29">
        <w:rPr>
          <w:rFonts w:ascii="Times New Roman" w:eastAsia="Times New Roman" w:hAnsi="Times New Roman" w:cs="Times New Roman"/>
          <w:sz w:val="28"/>
          <w:szCs w:val="28"/>
          <w:lang w:eastAsia="ru-RU"/>
        </w:rPr>
        <w:t>д</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pacing w:val="-7"/>
          <w:sz w:val="28"/>
          <w:szCs w:val="28"/>
          <w:lang w:eastAsia="ru-RU"/>
        </w:rPr>
        <w:t>а</w:t>
      </w:r>
      <w:r w:rsidR="00DA1779" w:rsidRPr="00856A29">
        <w:rPr>
          <w:rFonts w:ascii="Times New Roman" w:eastAsia="Times New Roman" w:hAnsi="Times New Roman" w:cs="Times New Roman"/>
          <w:spacing w:val="-1"/>
          <w:sz w:val="28"/>
          <w:szCs w:val="28"/>
          <w:lang w:eastAsia="ru-RU"/>
        </w:rPr>
        <w:t>т</w:t>
      </w:r>
      <w:r w:rsidR="00DA1779" w:rsidRPr="00856A29">
        <w:rPr>
          <w:rFonts w:ascii="Times New Roman" w:eastAsia="Times New Roman" w:hAnsi="Times New Roman" w:cs="Times New Roman"/>
          <w:w w:val="99"/>
          <w:sz w:val="28"/>
          <w:szCs w:val="28"/>
          <w:lang w:eastAsia="ru-RU"/>
        </w:rPr>
        <w:t>о</w:t>
      </w:r>
      <w:r w:rsidR="00DA1779" w:rsidRPr="00856A29">
        <w:rPr>
          <w:rFonts w:ascii="Times New Roman" w:eastAsia="Times New Roman" w:hAnsi="Times New Roman" w:cs="Times New Roman"/>
          <w:sz w:val="28"/>
          <w:szCs w:val="28"/>
          <w:lang w:eastAsia="ru-RU"/>
        </w:rPr>
        <w:t xml:space="preserve">ров </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z w:val="28"/>
          <w:szCs w:val="28"/>
          <w:lang w:eastAsia="ru-RU"/>
        </w:rPr>
        <w:t xml:space="preserve"> </w:t>
      </w:r>
      <w:r w:rsidR="00DA1779" w:rsidRPr="00856A29">
        <w:rPr>
          <w:rFonts w:ascii="Times New Roman" w:eastAsia="Times New Roman" w:hAnsi="Times New Roman" w:cs="Times New Roman"/>
          <w:w w:val="99"/>
          <w:sz w:val="28"/>
          <w:szCs w:val="28"/>
          <w:lang w:eastAsia="ru-RU"/>
        </w:rPr>
        <w:t>п</w:t>
      </w:r>
      <w:r w:rsidR="00DA1779" w:rsidRPr="00856A29">
        <w:rPr>
          <w:rFonts w:ascii="Times New Roman" w:eastAsia="Times New Roman" w:hAnsi="Times New Roman" w:cs="Times New Roman"/>
          <w:sz w:val="28"/>
          <w:szCs w:val="28"/>
          <w:lang w:eastAsia="ru-RU"/>
        </w:rPr>
        <w:t>овыше</w:t>
      </w:r>
      <w:r w:rsidR="00DA1779" w:rsidRPr="00856A29">
        <w:rPr>
          <w:rFonts w:ascii="Times New Roman" w:eastAsia="Times New Roman" w:hAnsi="Times New Roman" w:cs="Times New Roman"/>
          <w:w w:val="99"/>
          <w:sz w:val="28"/>
          <w:szCs w:val="28"/>
          <w:lang w:eastAsia="ru-RU"/>
        </w:rPr>
        <w:t>н</w:t>
      </w:r>
      <w:r w:rsidR="00DA1779" w:rsidRPr="00856A29">
        <w:rPr>
          <w:rFonts w:ascii="Times New Roman" w:eastAsia="Times New Roman" w:hAnsi="Times New Roman" w:cs="Times New Roman"/>
          <w:spacing w:val="1"/>
          <w:w w:val="99"/>
          <w:sz w:val="28"/>
          <w:szCs w:val="28"/>
          <w:lang w:eastAsia="ru-RU"/>
        </w:rPr>
        <w:t>и</w:t>
      </w:r>
      <w:r w:rsidR="00DA1779" w:rsidRPr="00856A29">
        <w:rPr>
          <w:rFonts w:ascii="Times New Roman" w:eastAsia="Times New Roman" w:hAnsi="Times New Roman" w:cs="Times New Roman"/>
          <w:sz w:val="28"/>
          <w:szCs w:val="28"/>
          <w:lang w:eastAsia="ru-RU"/>
        </w:rPr>
        <w:t>е к</w:t>
      </w:r>
      <w:r w:rsidR="00DA1779" w:rsidRPr="00856A29">
        <w:rPr>
          <w:rFonts w:ascii="Times New Roman" w:eastAsia="Times New Roman" w:hAnsi="Times New Roman" w:cs="Times New Roman"/>
          <w:spacing w:val="-1"/>
          <w:sz w:val="28"/>
          <w:szCs w:val="28"/>
          <w:lang w:eastAsia="ru-RU"/>
        </w:rPr>
        <w:t>в</w:t>
      </w:r>
      <w:r w:rsidR="00DA1779" w:rsidRPr="00856A29">
        <w:rPr>
          <w:rFonts w:ascii="Times New Roman" w:eastAsia="Times New Roman" w:hAnsi="Times New Roman" w:cs="Times New Roman"/>
          <w:sz w:val="28"/>
          <w:szCs w:val="28"/>
          <w:lang w:eastAsia="ru-RU"/>
        </w:rPr>
        <w:t>ал</w:t>
      </w:r>
      <w:r w:rsidR="00DA1779" w:rsidRPr="00856A29">
        <w:rPr>
          <w:rFonts w:ascii="Times New Roman" w:eastAsia="Times New Roman" w:hAnsi="Times New Roman" w:cs="Times New Roman"/>
          <w:w w:val="99"/>
          <w:sz w:val="28"/>
          <w:szCs w:val="28"/>
          <w:lang w:eastAsia="ru-RU"/>
        </w:rPr>
        <w:t>и</w:t>
      </w:r>
      <w:r w:rsidR="00DA1779" w:rsidRPr="00856A29">
        <w:rPr>
          <w:rFonts w:ascii="Times New Roman" w:eastAsia="Times New Roman" w:hAnsi="Times New Roman" w:cs="Times New Roman"/>
          <w:sz w:val="28"/>
          <w:szCs w:val="28"/>
          <w:lang w:eastAsia="ru-RU"/>
        </w:rPr>
        <w:t>фи</w:t>
      </w:r>
      <w:r w:rsidR="00DA1779" w:rsidRPr="00856A29">
        <w:rPr>
          <w:rFonts w:ascii="Times New Roman" w:eastAsia="Times New Roman" w:hAnsi="Times New Roman" w:cs="Times New Roman"/>
          <w:spacing w:val="-3"/>
          <w:sz w:val="28"/>
          <w:szCs w:val="28"/>
          <w:lang w:eastAsia="ru-RU"/>
        </w:rPr>
        <w:t>к</w:t>
      </w:r>
      <w:r w:rsidR="00DA1779" w:rsidRPr="00856A29">
        <w:rPr>
          <w:rFonts w:ascii="Times New Roman" w:eastAsia="Times New Roman" w:hAnsi="Times New Roman" w:cs="Times New Roman"/>
          <w:sz w:val="28"/>
          <w:szCs w:val="28"/>
          <w:lang w:eastAsia="ru-RU"/>
        </w:rPr>
        <w:t>ации.</w:t>
      </w:r>
    </w:p>
    <w:p w14:paraId="604ECF53" w14:textId="77777777" w:rsidR="00DA1779" w:rsidRPr="00856A29" w:rsidRDefault="00DA1779" w:rsidP="00856A29">
      <w:pPr>
        <w:pStyle w:val="a3"/>
        <w:jc w:val="both"/>
        <w:rPr>
          <w:rFonts w:ascii="Times New Roman" w:eastAsia="Times New Roman" w:hAnsi="Times New Roman" w:cs="Times New Roman"/>
          <w:sz w:val="28"/>
          <w:szCs w:val="28"/>
          <w:lang w:eastAsia="ru-RU"/>
        </w:rPr>
      </w:pPr>
      <w:r w:rsidRPr="00856A29">
        <w:rPr>
          <w:rFonts w:ascii="Times New Roman" w:eastAsia="Times New Roman" w:hAnsi="Times New Roman" w:cs="Times New Roman"/>
          <w:sz w:val="28"/>
          <w:szCs w:val="28"/>
          <w:lang w:eastAsia="ru-RU"/>
        </w:rPr>
        <w:t>В процессе деятельности Школьной службы примирения эффективно реализуются такие типы наставничества, как:</w:t>
      </w:r>
    </w:p>
    <w:p w14:paraId="4A7488C1" w14:textId="70852EA9" w:rsidR="00DA1779" w:rsidRPr="00856A29" w:rsidRDefault="00DA1779" w:rsidP="00856A29">
      <w:pPr>
        <w:pStyle w:val="a3"/>
        <w:jc w:val="both"/>
        <w:rPr>
          <w:rFonts w:ascii="Times New Roman" w:hAnsi="Times New Roman" w:cs="Times New Roman"/>
          <w:bCs/>
          <w:sz w:val="28"/>
          <w:szCs w:val="28"/>
        </w:rPr>
      </w:pPr>
      <w:bookmarkStart w:id="6" w:name="_Hlk150247647"/>
      <w:r w:rsidRPr="00856A29">
        <w:rPr>
          <w:rFonts w:ascii="Times New Roman" w:eastAsia="Times New Roman" w:hAnsi="Times New Roman" w:cs="Times New Roman"/>
          <w:b/>
          <w:sz w:val="28"/>
          <w:szCs w:val="28"/>
          <w:lang w:eastAsia="ru-RU"/>
        </w:rPr>
        <w:t>партнерское:</w:t>
      </w:r>
      <w:r w:rsidRPr="00856A29">
        <w:rPr>
          <w:rFonts w:ascii="Times New Roman" w:eastAsia="Times New Roman" w:hAnsi="Times New Roman" w:cs="Times New Roman"/>
          <w:bCs/>
          <w:sz w:val="28"/>
          <w:szCs w:val="28"/>
          <w:lang w:eastAsia="ru-RU"/>
        </w:rPr>
        <w:t xml:space="preserve"> </w:t>
      </w:r>
      <w:r w:rsidRPr="00856A29">
        <w:rPr>
          <w:rFonts w:ascii="Times New Roman" w:hAnsi="Times New Roman" w:cs="Times New Roman"/>
          <w:bCs/>
          <w:sz w:val="28"/>
          <w:szCs w:val="28"/>
        </w:rPr>
        <w:t>подразумевает взаимодействие между субъектами, имеющими одинаковое положение, одинаковый статус: обучающийся – обучающийся;</w:t>
      </w:r>
    </w:p>
    <w:p w14:paraId="369E73E9" w14:textId="77777777" w:rsidR="00932D0B" w:rsidRPr="00856A29" w:rsidRDefault="00DA1779" w:rsidP="00856A29">
      <w:pPr>
        <w:pStyle w:val="a3"/>
        <w:jc w:val="both"/>
        <w:rPr>
          <w:rFonts w:ascii="Times New Roman" w:hAnsi="Times New Roman" w:cs="Times New Roman"/>
          <w:bCs/>
          <w:sz w:val="28"/>
          <w:szCs w:val="28"/>
        </w:rPr>
      </w:pPr>
      <w:r w:rsidRPr="00856A29">
        <w:rPr>
          <w:rFonts w:ascii="Times New Roman" w:hAnsi="Times New Roman" w:cs="Times New Roman"/>
          <w:b/>
          <w:sz w:val="28"/>
          <w:szCs w:val="28"/>
        </w:rPr>
        <w:lastRenderedPageBreak/>
        <w:t>с</w:t>
      </w:r>
      <w:r w:rsidRPr="00856A29">
        <w:rPr>
          <w:rFonts w:ascii="Times New Roman" w:hAnsi="Times New Roman" w:cs="Times New Roman"/>
          <w:b/>
          <w:iCs/>
          <w:sz w:val="28"/>
          <w:szCs w:val="28"/>
        </w:rPr>
        <w:t>упервизия:</w:t>
      </w:r>
      <w:r w:rsidRPr="00856A29">
        <w:rPr>
          <w:rFonts w:ascii="Times New Roman" w:hAnsi="Times New Roman" w:cs="Times New Roman"/>
          <w:bCs/>
          <w:iCs/>
          <w:sz w:val="28"/>
          <w:szCs w:val="28"/>
        </w:rPr>
        <w:t xml:space="preserve"> </w:t>
      </w:r>
      <w:r w:rsidRPr="00856A29">
        <w:rPr>
          <w:rFonts w:ascii="Times New Roman" w:hAnsi="Times New Roman" w:cs="Times New Roman"/>
          <w:bCs/>
          <w:sz w:val="28"/>
          <w:szCs w:val="28"/>
        </w:rPr>
        <w:t>процесс, во время которого наставник и наставляемый вместе узнают что-то новое друг о друге и о себе. Здесь действует принцип «Каждый учит каждого». При групповой супервизии между всеми ее участниками осуществляется активное взаимодействие, взаимообмен опытом, мнениями, что создает синергетический эффект;</w:t>
      </w:r>
    </w:p>
    <w:p w14:paraId="24432724" w14:textId="432D2984"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b/>
          <w:i/>
          <w:iCs/>
          <w:sz w:val="28"/>
          <w:szCs w:val="28"/>
        </w:rPr>
        <w:t xml:space="preserve"> </w:t>
      </w:r>
      <w:r w:rsidRPr="00856A29">
        <w:rPr>
          <w:rFonts w:ascii="Times New Roman" w:hAnsi="Times New Roman" w:cs="Times New Roman"/>
          <w:b/>
          <w:iCs/>
          <w:sz w:val="28"/>
          <w:szCs w:val="28"/>
        </w:rPr>
        <w:t>кейс-метод:</w:t>
      </w:r>
      <w:r w:rsidRPr="00856A29">
        <w:rPr>
          <w:rFonts w:ascii="Times New Roman" w:hAnsi="Times New Roman" w:cs="Times New Roman"/>
          <w:bCs/>
          <w:iCs/>
          <w:sz w:val="28"/>
          <w:szCs w:val="28"/>
        </w:rPr>
        <w:t xml:space="preserve"> </w:t>
      </w:r>
      <w:bookmarkEnd w:id="6"/>
      <w:r w:rsidRPr="00856A29">
        <w:rPr>
          <w:rFonts w:ascii="Times New Roman" w:hAnsi="Times New Roman" w:cs="Times New Roman"/>
          <w:bCs/>
          <w:iCs/>
          <w:sz w:val="28"/>
          <w:szCs w:val="28"/>
        </w:rPr>
        <w:t>м</w:t>
      </w:r>
      <w:r w:rsidRPr="00856A29">
        <w:rPr>
          <w:rFonts w:ascii="Times New Roman" w:hAnsi="Times New Roman" w:cs="Times New Roman"/>
          <w:bCs/>
          <w:sz w:val="28"/>
          <w:szCs w:val="28"/>
        </w:rPr>
        <w:t>етод</w:t>
      </w:r>
      <w:r w:rsidRPr="00856A29">
        <w:rPr>
          <w:rFonts w:ascii="Times New Roman" w:hAnsi="Times New Roman" w:cs="Times New Roman"/>
          <w:sz w:val="28"/>
          <w:szCs w:val="28"/>
        </w:rPr>
        <w:t xml:space="preserve"> конкретных ситуаций, ситуационного анализа – техника обучения, использующая описание реальных ситуаций. Обучающиеся должны исследовать ситуацию, разобраться в сути проблем, предложить возможные решения и выбрать лучшее из них. </w:t>
      </w:r>
    </w:p>
    <w:p w14:paraId="3F414C8C"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Выступая в роли наставника, школьники проявляют свои лучшие качества, активизируют скрытый потенциал, становятся увереннее и </w:t>
      </w:r>
      <w:proofErr w:type="spellStart"/>
      <w:r w:rsidRPr="00856A29">
        <w:rPr>
          <w:rFonts w:ascii="Times New Roman" w:hAnsi="Times New Roman" w:cs="Times New Roman"/>
          <w:sz w:val="28"/>
          <w:szCs w:val="28"/>
        </w:rPr>
        <w:t>эмпатичнее</w:t>
      </w:r>
      <w:proofErr w:type="spellEnd"/>
      <w:r w:rsidRPr="00856A29">
        <w:rPr>
          <w:rFonts w:ascii="Times New Roman" w:hAnsi="Times New Roman" w:cs="Times New Roman"/>
          <w:sz w:val="28"/>
          <w:szCs w:val="28"/>
        </w:rPr>
        <w:t>. Дети, получающие поддержку от сверстников или школьников немного старше себя, чувствуют заботу, свою нужность, приобретают навыки решения</w:t>
      </w:r>
    </w:p>
    <w:p w14:paraId="472260BD" w14:textId="77777777"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проблем и совладения со сложными ситуациями в школьной и внешкольной жизни.</w:t>
      </w:r>
    </w:p>
    <w:p w14:paraId="710A15B4" w14:textId="1EC6828C"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Максимальный эффект от взаимодействия между детьми из «группы риска» и наставниками из психолого-педагогического класса получается в процессе в активных и интерактивных методах: интеллектуальных играх, образовательных квестах, проектной работе, волонтерских движениях, добровольческой деятельности, праздничных и спортивных мероприятиях, походах. </w:t>
      </w:r>
    </w:p>
    <w:p w14:paraId="2AEF8BE9" w14:textId="408AE650" w:rsidR="00DA1779" w:rsidRPr="00856A29" w:rsidRDefault="00DA1779" w:rsidP="00856A29">
      <w:pPr>
        <w:pStyle w:val="a3"/>
        <w:jc w:val="both"/>
        <w:rPr>
          <w:rFonts w:ascii="Times New Roman" w:hAnsi="Times New Roman" w:cs="Times New Roman"/>
          <w:sz w:val="28"/>
          <w:szCs w:val="28"/>
        </w:rPr>
      </w:pPr>
      <w:r w:rsidRPr="00856A29">
        <w:rPr>
          <w:rFonts w:ascii="Times New Roman" w:hAnsi="Times New Roman" w:cs="Times New Roman"/>
          <w:sz w:val="28"/>
          <w:szCs w:val="28"/>
        </w:rPr>
        <w:t xml:space="preserve">Конечно же, наставничество в системе «ученик – ученик» должно курироваться взрослым, инициирующим активность детей. Примерами взаимодействия в системе «ученик»-«ученик» можно назвать следующие: в нашей школе действует </w:t>
      </w:r>
      <w:r w:rsidRPr="00856A29">
        <w:rPr>
          <w:rFonts w:ascii="Times New Roman" w:hAnsi="Times New Roman" w:cs="Times New Roman"/>
          <w:b/>
          <w:bCs/>
          <w:sz w:val="28"/>
          <w:szCs w:val="28"/>
        </w:rPr>
        <w:t>детская школьная организация «Юные гагаринцы»</w:t>
      </w:r>
      <w:r w:rsidRPr="00856A29">
        <w:rPr>
          <w:rFonts w:ascii="Times New Roman" w:hAnsi="Times New Roman" w:cs="Times New Roman"/>
          <w:sz w:val="28"/>
          <w:szCs w:val="28"/>
        </w:rPr>
        <w:t xml:space="preserve">, являющаяся в своем роде уникальной, т. к. действует уже свыше 60 лет – со дня основания школы. Она имеет долголетние прочные традиции, свой актив, организационные принципы и существует, исключительно, на принципах совместной деятельности школьников. Дети, которые на протяжение долгих лет, составляют костяк организации автоматически становятся наставниками тех, кто вливается в этот актив. В нашей школе, практически отсутствуют проблемы, связанные с организацией и проведением любых досуговых и общественно-значимых мероприятий – концерты к значимым датам (День учителя, 8 Марта, День пожилого человека), праздник последнего звонка, День дублера, организация походов выходного дня – т. к. это «зона ответственности» школьников, работающих рамках актива с привлечением других учащихся. Задача куратора в данных условиях – посоветовать привлечь детей, которым нужны психолого-педагогическая помощь и направить усилия детей – наставников на преодоления существующих проблем.  </w:t>
      </w:r>
    </w:p>
    <w:p w14:paraId="407B5BD1" w14:textId="0791F277" w:rsidR="00EC730D" w:rsidRPr="00856A29" w:rsidRDefault="00DA1779" w:rsidP="00856A29">
      <w:pPr>
        <w:pStyle w:val="a3"/>
        <w:jc w:val="both"/>
        <w:rPr>
          <w:rFonts w:ascii="Times New Roman" w:hAnsi="Times New Roman" w:cs="Times New Roman"/>
          <w:sz w:val="28"/>
          <w:szCs w:val="28"/>
          <w:lang w:eastAsia="ru-RU"/>
        </w:rPr>
      </w:pPr>
      <w:r w:rsidRPr="00856A29">
        <w:rPr>
          <w:rFonts w:ascii="Times New Roman" w:hAnsi="Times New Roman" w:cs="Times New Roman"/>
          <w:sz w:val="28"/>
          <w:szCs w:val="28"/>
          <w:lang w:eastAsia="ru-RU"/>
        </w:rPr>
        <w:t xml:space="preserve">Также в нашей школе </w:t>
      </w:r>
      <w:r w:rsidRPr="00856A29">
        <w:rPr>
          <w:rFonts w:ascii="Times New Roman" w:hAnsi="Times New Roman" w:cs="Times New Roman"/>
          <w:b/>
          <w:bCs/>
          <w:sz w:val="28"/>
          <w:szCs w:val="28"/>
          <w:lang w:eastAsia="ru-RU"/>
        </w:rPr>
        <w:t>есть туристический клуб «Горизонт»,</w:t>
      </w:r>
      <w:r w:rsidRPr="00856A29">
        <w:rPr>
          <w:rFonts w:ascii="Times New Roman" w:hAnsi="Times New Roman" w:cs="Times New Roman"/>
          <w:sz w:val="28"/>
          <w:szCs w:val="28"/>
          <w:lang w:eastAsia="ru-RU"/>
        </w:rPr>
        <w:t xml:space="preserve"> который существует уже 60 лет. Трудно сказать, какая из перечисленных моделей наставничества не реализуется в ходе жизнедеятельности клуба. Множество выпускников и педагогов нашей школы активно принимают участие в походах клуба, получая бесценный жизненный опыт в общении с детьми самого разного возраста, социального происхождения, типа темперамента, навыков коммуникации. Очень часто учитель и ученик в походе меняются местами, позволяя оценить ребенка с совершенно другой стороны. </w:t>
      </w:r>
    </w:p>
    <w:p w14:paraId="050F8511" w14:textId="2AB2285D" w:rsidR="00634A32" w:rsidRPr="00856A29" w:rsidRDefault="00634A32" w:rsidP="00856A29">
      <w:pPr>
        <w:pStyle w:val="a3"/>
        <w:jc w:val="both"/>
        <w:rPr>
          <w:rFonts w:ascii="Times New Roman" w:hAnsi="Times New Roman" w:cs="Times New Roman"/>
          <w:b/>
          <w:bCs/>
          <w:sz w:val="28"/>
          <w:szCs w:val="28"/>
          <w:lang w:eastAsia="ru-RU"/>
        </w:rPr>
      </w:pPr>
      <w:r w:rsidRPr="00856A29">
        <w:rPr>
          <w:rFonts w:ascii="Times New Roman" w:hAnsi="Times New Roman" w:cs="Times New Roman"/>
          <w:b/>
          <w:bCs/>
          <w:sz w:val="28"/>
          <w:szCs w:val="28"/>
          <w:lang w:eastAsia="ru-RU"/>
        </w:rPr>
        <w:t>Риски, связанные с введением наставничества</w:t>
      </w:r>
    </w:p>
    <w:p w14:paraId="0FC34171" w14:textId="03D91050" w:rsidR="00634A32" w:rsidRPr="00856A29" w:rsidRDefault="00634A32" w:rsidP="00856A29">
      <w:pPr>
        <w:pStyle w:val="a3"/>
        <w:numPr>
          <w:ilvl w:val="0"/>
          <w:numId w:val="37"/>
        </w:numPr>
        <w:ind w:left="0" w:firstLine="0"/>
        <w:jc w:val="both"/>
        <w:rPr>
          <w:rFonts w:ascii="Times New Roman" w:hAnsi="Times New Roman" w:cs="Times New Roman"/>
          <w:sz w:val="28"/>
          <w:szCs w:val="28"/>
          <w:lang w:eastAsia="ru-RU"/>
        </w:rPr>
      </w:pPr>
      <w:r w:rsidRPr="00856A29">
        <w:rPr>
          <w:rFonts w:ascii="Times New Roman" w:hAnsi="Times New Roman" w:cs="Times New Roman"/>
          <w:sz w:val="28"/>
          <w:szCs w:val="28"/>
          <w:lang w:eastAsia="ru-RU"/>
        </w:rPr>
        <w:t>Проблема состоит в том, что в рамках нацпроекта</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введение наставничества выступает самоцелью, количественные</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показатели охвата практиками наставничества заданы в качестве</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целевых. В этой ситуации неизбежна политика механического «введения»</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наставничества, во многих случаях — имитация его наличия вместо</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lastRenderedPageBreak/>
        <w:t>планомерных и систематических усилий по взращиванию условий,</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обеспечивающих востребованность наставничества как определенной</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образовательной культуры,</w:t>
      </w:r>
    </w:p>
    <w:p w14:paraId="2C0A26EB" w14:textId="170EF0B1" w:rsidR="00634A32" w:rsidRPr="00856A29" w:rsidRDefault="00634A32" w:rsidP="00AA1906">
      <w:pPr>
        <w:pStyle w:val="a3"/>
        <w:numPr>
          <w:ilvl w:val="0"/>
          <w:numId w:val="37"/>
        </w:numPr>
        <w:ind w:left="0" w:firstLine="0"/>
        <w:jc w:val="both"/>
        <w:rPr>
          <w:rFonts w:ascii="Times New Roman" w:hAnsi="Times New Roman" w:cs="Times New Roman"/>
          <w:sz w:val="28"/>
          <w:szCs w:val="28"/>
          <w:lang w:eastAsia="ru-RU"/>
        </w:rPr>
      </w:pPr>
      <w:r w:rsidRPr="00856A29">
        <w:rPr>
          <w:rFonts w:ascii="Times New Roman" w:hAnsi="Times New Roman" w:cs="Times New Roman"/>
          <w:sz w:val="28"/>
          <w:szCs w:val="28"/>
          <w:lang w:eastAsia="ru-RU"/>
        </w:rPr>
        <w:t xml:space="preserve">Вторая группа рисков — </w:t>
      </w:r>
      <w:r w:rsidR="00856A29" w:rsidRPr="00856A29">
        <w:rPr>
          <w:rFonts w:ascii="Times New Roman" w:hAnsi="Times New Roman" w:cs="Times New Roman"/>
          <w:sz w:val="28"/>
          <w:szCs w:val="28"/>
          <w:lang w:eastAsia="ru-RU"/>
        </w:rPr>
        <w:t>смещение цели деятельности наставника</w:t>
      </w:r>
      <w:r w:rsidR="00856A29">
        <w:rPr>
          <w:rFonts w:ascii="Times New Roman" w:hAnsi="Times New Roman" w:cs="Times New Roman"/>
          <w:sz w:val="28"/>
          <w:szCs w:val="28"/>
          <w:lang w:eastAsia="ru-RU"/>
        </w:rPr>
        <w:t xml:space="preserve"> </w:t>
      </w:r>
      <w:r w:rsidR="00856A29" w:rsidRPr="00856A29">
        <w:rPr>
          <w:rFonts w:ascii="Times New Roman" w:hAnsi="Times New Roman" w:cs="Times New Roman"/>
          <w:sz w:val="28"/>
          <w:szCs w:val="28"/>
          <w:lang w:eastAsia="ru-RU"/>
        </w:rPr>
        <w:t>с педагогической поддержки,</w:t>
      </w:r>
      <w:r w:rsidRPr="00856A29">
        <w:rPr>
          <w:rFonts w:ascii="Times New Roman" w:hAnsi="Times New Roman" w:cs="Times New Roman"/>
          <w:sz w:val="28"/>
          <w:szCs w:val="28"/>
          <w:lang w:eastAsia="ru-RU"/>
        </w:rPr>
        <w:t xml:space="preserve"> сопровождаемого на другой объект. В этом случае главным предметом беспокойства организаторов «наставнических» практик выступает не сопровождаемый, а специально подготовленный ими «наставник»</w:t>
      </w:r>
    </w:p>
    <w:p w14:paraId="3C94A149" w14:textId="656D1FC2" w:rsidR="00634A32" w:rsidRPr="00856A29" w:rsidRDefault="00634A32" w:rsidP="00856A29">
      <w:pPr>
        <w:pStyle w:val="a3"/>
        <w:numPr>
          <w:ilvl w:val="0"/>
          <w:numId w:val="37"/>
        </w:numPr>
        <w:ind w:left="0" w:firstLine="0"/>
        <w:jc w:val="both"/>
        <w:rPr>
          <w:rFonts w:ascii="Times New Roman" w:hAnsi="Times New Roman" w:cs="Times New Roman"/>
          <w:sz w:val="28"/>
          <w:szCs w:val="28"/>
          <w:lang w:eastAsia="ru-RU"/>
        </w:rPr>
      </w:pPr>
      <w:r w:rsidRPr="00856A29">
        <w:rPr>
          <w:rFonts w:ascii="Times New Roman" w:hAnsi="Times New Roman" w:cs="Times New Roman"/>
          <w:sz w:val="28"/>
          <w:szCs w:val="28"/>
          <w:lang w:eastAsia="ru-RU"/>
        </w:rPr>
        <w:t>Использование идеи наставничества как скрытого ресурса для повышения экономической эффективности</w:t>
      </w:r>
      <w:r w:rsidR="0097798A" w:rsidRPr="00856A29">
        <w:rPr>
          <w:rFonts w:ascii="Times New Roman" w:hAnsi="Times New Roman" w:cs="Times New Roman"/>
          <w:sz w:val="28"/>
          <w:szCs w:val="28"/>
          <w:lang w:eastAsia="ru-RU"/>
        </w:rPr>
        <w:t xml:space="preserve"> образования</w:t>
      </w:r>
    </w:p>
    <w:p w14:paraId="60312A2B" w14:textId="77777777" w:rsidR="00856A29" w:rsidRDefault="0097798A" w:rsidP="00856A29">
      <w:pPr>
        <w:pStyle w:val="a3"/>
        <w:jc w:val="both"/>
        <w:rPr>
          <w:rFonts w:ascii="Times New Roman" w:hAnsi="Times New Roman" w:cs="Times New Roman"/>
          <w:sz w:val="28"/>
          <w:szCs w:val="28"/>
          <w:lang w:eastAsia="ru-RU"/>
        </w:rPr>
      </w:pPr>
      <w:r w:rsidRPr="00856A29">
        <w:rPr>
          <w:rFonts w:ascii="Times New Roman" w:hAnsi="Times New Roman" w:cs="Times New Roman"/>
          <w:sz w:val="28"/>
          <w:szCs w:val="28"/>
          <w:lang w:eastAsia="ru-RU"/>
        </w:rPr>
        <w:t>Что касается собственно наставничества, то здесь нам представляются наиболее значимыми два вывода.</w:t>
      </w:r>
    </w:p>
    <w:p w14:paraId="57597CCF" w14:textId="77777777" w:rsidR="00856A29" w:rsidRDefault="0097798A" w:rsidP="00856A29">
      <w:pPr>
        <w:pStyle w:val="a3"/>
        <w:jc w:val="both"/>
        <w:rPr>
          <w:rFonts w:ascii="Times New Roman" w:hAnsi="Times New Roman" w:cs="Times New Roman"/>
          <w:sz w:val="28"/>
          <w:szCs w:val="28"/>
          <w:lang w:eastAsia="ru-RU"/>
        </w:rPr>
      </w:pPr>
      <w:r w:rsidRPr="00856A29">
        <w:rPr>
          <w:rFonts w:ascii="Times New Roman" w:hAnsi="Times New Roman" w:cs="Times New Roman"/>
          <w:b/>
          <w:bCs/>
          <w:sz w:val="28"/>
          <w:szCs w:val="28"/>
          <w:lang w:eastAsia="ru-RU"/>
        </w:rPr>
        <w:t>Во-первых,</w:t>
      </w:r>
      <w:r w:rsidRPr="00856A29">
        <w:rPr>
          <w:rFonts w:ascii="Times New Roman" w:hAnsi="Times New Roman" w:cs="Times New Roman"/>
          <w:sz w:val="28"/>
          <w:szCs w:val="28"/>
          <w:lang w:eastAsia="ru-RU"/>
        </w:rPr>
        <w:t xml:space="preserve"> наставничество — это не цель, а средство. Нужно отчетливо понимать, для каких целей это средство подходит (и как именно его</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использовать), а для каких целей не подходит. Логика «сначала введем</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наставничество, а потом посмотрим, для чего оно нам может пригодиться» заставляет в очередной раз вспомнить известную метафору: «мы купили отличную лошадь, да только оказалось, что она не знает, куда надо</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ехать».</w:t>
      </w:r>
    </w:p>
    <w:p w14:paraId="012921F3" w14:textId="79934D01" w:rsidR="0097798A" w:rsidRPr="00856A29" w:rsidRDefault="0097798A" w:rsidP="00856A29">
      <w:pPr>
        <w:pStyle w:val="a3"/>
        <w:jc w:val="both"/>
        <w:rPr>
          <w:rFonts w:ascii="Times New Roman" w:hAnsi="Times New Roman" w:cs="Times New Roman"/>
          <w:sz w:val="28"/>
          <w:szCs w:val="28"/>
          <w:lang w:eastAsia="ru-RU"/>
        </w:rPr>
      </w:pPr>
      <w:r w:rsidRPr="00856A29">
        <w:rPr>
          <w:rFonts w:ascii="Times New Roman" w:hAnsi="Times New Roman" w:cs="Times New Roman"/>
          <w:b/>
          <w:bCs/>
          <w:sz w:val="28"/>
          <w:szCs w:val="28"/>
          <w:lang w:eastAsia="ru-RU"/>
        </w:rPr>
        <w:t>Во-вторых,</w:t>
      </w:r>
      <w:r w:rsidRPr="00856A29">
        <w:rPr>
          <w:rFonts w:ascii="Times New Roman" w:hAnsi="Times New Roman" w:cs="Times New Roman"/>
          <w:sz w:val="28"/>
          <w:szCs w:val="28"/>
          <w:lang w:eastAsia="ru-RU"/>
        </w:rPr>
        <w:t xml:space="preserve"> наставничество — это практика, которая (как и большинство образовательных практик) не внедряется, а взращивается. Взращивается на определенном уровне образовательной культуры, социального</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доверия, гражданской активности. Прийти к полноценной системе образовательного наставничества, «перепрыгнув» через эти ступени, вряд</w:t>
      </w:r>
      <w:r w:rsidR="00856A29">
        <w:rPr>
          <w:rFonts w:ascii="Times New Roman" w:hAnsi="Times New Roman" w:cs="Times New Roman"/>
          <w:sz w:val="28"/>
          <w:szCs w:val="28"/>
          <w:lang w:eastAsia="ru-RU"/>
        </w:rPr>
        <w:t xml:space="preserve"> </w:t>
      </w:r>
      <w:r w:rsidRPr="00856A29">
        <w:rPr>
          <w:rFonts w:ascii="Times New Roman" w:hAnsi="Times New Roman" w:cs="Times New Roman"/>
          <w:sz w:val="28"/>
          <w:szCs w:val="28"/>
          <w:lang w:eastAsia="ru-RU"/>
        </w:rPr>
        <w:t>ли возможно.</w:t>
      </w:r>
    </w:p>
    <w:sectPr w:rsidR="0097798A" w:rsidRPr="00856A29" w:rsidSect="003874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ios-Regular">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DB3"/>
    <w:multiLevelType w:val="hybridMultilevel"/>
    <w:tmpl w:val="DBA296C0"/>
    <w:lvl w:ilvl="0" w:tplc="2AF41BF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6632FD3"/>
    <w:multiLevelType w:val="hybridMultilevel"/>
    <w:tmpl w:val="BDEC865E"/>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13CAB"/>
    <w:multiLevelType w:val="hybridMultilevel"/>
    <w:tmpl w:val="39528BF4"/>
    <w:lvl w:ilvl="0" w:tplc="8558EC04">
      <w:start w:val="1"/>
      <w:numFmt w:val="bullet"/>
      <w:lvlText w:val="•"/>
      <w:lvlJc w:val="left"/>
      <w:pPr>
        <w:tabs>
          <w:tab w:val="num" w:pos="720"/>
        </w:tabs>
        <w:ind w:left="720" w:hanging="360"/>
      </w:pPr>
      <w:rPr>
        <w:rFonts w:ascii="Times New Roman" w:hAnsi="Times New Roman" w:hint="default"/>
      </w:rPr>
    </w:lvl>
    <w:lvl w:ilvl="1" w:tplc="0F6CF15A" w:tentative="1">
      <w:start w:val="1"/>
      <w:numFmt w:val="bullet"/>
      <w:lvlText w:val="•"/>
      <w:lvlJc w:val="left"/>
      <w:pPr>
        <w:tabs>
          <w:tab w:val="num" w:pos="1440"/>
        </w:tabs>
        <w:ind w:left="1440" w:hanging="360"/>
      </w:pPr>
      <w:rPr>
        <w:rFonts w:ascii="Times New Roman" w:hAnsi="Times New Roman" w:hint="default"/>
      </w:rPr>
    </w:lvl>
    <w:lvl w:ilvl="2" w:tplc="A75E4F28" w:tentative="1">
      <w:start w:val="1"/>
      <w:numFmt w:val="bullet"/>
      <w:lvlText w:val="•"/>
      <w:lvlJc w:val="left"/>
      <w:pPr>
        <w:tabs>
          <w:tab w:val="num" w:pos="2160"/>
        </w:tabs>
        <w:ind w:left="2160" w:hanging="360"/>
      </w:pPr>
      <w:rPr>
        <w:rFonts w:ascii="Times New Roman" w:hAnsi="Times New Roman" w:hint="default"/>
      </w:rPr>
    </w:lvl>
    <w:lvl w:ilvl="3" w:tplc="46D6E1B6" w:tentative="1">
      <w:start w:val="1"/>
      <w:numFmt w:val="bullet"/>
      <w:lvlText w:val="•"/>
      <w:lvlJc w:val="left"/>
      <w:pPr>
        <w:tabs>
          <w:tab w:val="num" w:pos="2880"/>
        </w:tabs>
        <w:ind w:left="2880" w:hanging="360"/>
      </w:pPr>
      <w:rPr>
        <w:rFonts w:ascii="Times New Roman" w:hAnsi="Times New Roman" w:hint="default"/>
      </w:rPr>
    </w:lvl>
    <w:lvl w:ilvl="4" w:tplc="9ACE3CF0" w:tentative="1">
      <w:start w:val="1"/>
      <w:numFmt w:val="bullet"/>
      <w:lvlText w:val="•"/>
      <w:lvlJc w:val="left"/>
      <w:pPr>
        <w:tabs>
          <w:tab w:val="num" w:pos="3600"/>
        </w:tabs>
        <w:ind w:left="3600" w:hanging="360"/>
      </w:pPr>
      <w:rPr>
        <w:rFonts w:ascii="Times New Roman" w:hAnsi="Times New Roman" w:hint="default"/>
      </w:rPr>
    </w:lvl>
    <w:lvl w:ilvl="5" w:tplc="1556D932" w:tentative="1">
      <w:start w:val="1"/>
      <w:numFmt w:val="bullet"/>
      <w:lvlText w:val="•"/>
      <w:lvlJc w:val="left"/>
      <w:pPr>
        <w:tabs>
          <w:tab w:val="num" w:pos="4320"/>
        </w:tabs>
        <w:ind w:left="4320" w:hanging="360"/>
      </w:pPr>
      <w:rPr>
        <w:rFonts w:ascii="Times New Roman" w:hAnsi="Times New Roman" w:hint="default"/>
      </w:rPr>
    </w:lvl>
    <w:lvl w:ilvl="6" w:tplc="0D421B0C" w:tentative="1">
      <w:start w:val="1"/>
      <w:numFmt w:val="bullet"/>
      <w:lvlText w:val="•"/>
      <w:lvlJc w:val="left"/>
      <w:pPr>
        <w:tabs>
          <w:tab w:val="num" w:pos="5040"/>
        </w:tabs>
        <w:ind w:left="5040" w:hanging="360"/>
      </w:pPr>
      <w:rPr>
        <w:rFonts w:ascii="Times New Roman" w:hAnsi="Times New Roman" w:hint="default"/>
      </w:rPr>
    </w:lvl>
    <w:lvl w:ilvl="7" w:tplc="DF1CD980" w:tentative="1">
      <w:start w:val="1"/>
      <w:numFmt w:val="bullet"/>
      <w:lvlText w:val="•"/>
      <w:lvlJc w:val="left"/>
      <w:pPr>
        <w:tabs>
          <w:tab w:val="num" w:pos="5760"/>
        </w:tabs>
        <w:ind w:left="5760" w:hanging="360"/>
      </w:pPr>
      <w:rPr>
        <w:rFonts w:ascii="Times New Roman" w:hAnsi="Times New Roman" w:hint="default"/>
      </w:rPr>
    </w:lvl>
    <w:lvl w:ilvl="8" w:tplc="A86811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533B66"/>
    <w:multiLevelType w:val="hybridMultilevel"/>
    <w:tmpl w:val="B33C742C"/>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539EF"/>
    <w:multiLevelType w:val="hybridMultilevel"/>
    <w:tmpl w:val="6F9C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7252BD"/>
    <w:multiLevelType w:val="multilevel"/>
    <w:tmpl w:val="CD6E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66375"/>
    <w:multiLevelType w:val="hybridMultilevel"/>
    <w:tmpl w:val="9976CA3A"/>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B53CB"/>
    <w:multiLevelType w:val="hybridMultilevel"/>
    <w:tmpl w:val="A3D8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F5726"/>
    <w:multiLevelType w:val="multilevel"/>
    <w:tmpl w:val="4132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26347F"/>
    <w:multiLevelType w:val="hybridMultilevel"/>
    <w:tmpl w:val="5352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C1A00"/>
    <w:multiLevelType w:val="hybridMultilevel"/>
    <w:tmpl w:val="484620BA"/>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FC391F"/>
    <w:multiLevelType w:val="hybridMultilevel"/>
    <w:tmpl w:val="CD7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C85893"/>
    <w:multiLevelType w:val="hybridMultilevel"/>
    <w:tmpl w:val="FBCEBCB8"/>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DB3D52"/>
    <w:multiLevelType w:val="hybridMultilevel"/>
    <w:tmpl w:val="8074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54D15"/>
    <w:multiLevelType w:val="hybridMultilevel"/>
    <w:tmpl w:val="D7BCD09A"/>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F3679"/>
    <w:multiLevelType w:val="hybridMultilevel"/>
    <w:tmpl w:val="E204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337BD5"/>
    <w:multiLevelType w:val="hybridMultilevel"/>
    <w:tmpl w:val="DA54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F152F"/>
    <w:multiLevelType w:val="hybridMultilevel"/>
    <w:tmpl w:val="D2163F2E"/>
    <w:lvl w:ilvl="0" w:tplc="158ACB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5A17F0"/>
    <w:multiLevelType w:val="hybridMultilevel"/>
    <w:tmpl w:val="036A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7216AD"/>
    <w:multiLevelType w:val="hybridMultilevel"/>
    <w:tmpl w:val="8F3C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537F96"/>
    <w:multiLevelType w:val="hybridMultilevel"/>
    <w:tmpl w:val="C700C100"/>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B520D"/>
    <w:multiLevelType w:val="hybridMultilevel"/>
    <w:tmpl w:val="EEC6BCA8"/>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15A97"/>
    <w:multiLevelType w:val="hybridMultilevel"/>
    <w:tmpl w:val="181098BC"/>
    <w:lvl w:ilvl="0" w:tplc="CF3CC74A">
      <w:start w:val="1"/>
      <w:numFmt w:val="bullet"/>
      <w:lvlText w:val="•"/>
      <w:lvlJc w:val="left"/>
      <w:pPr>
        <w:tabs>
          <w:tab w:val="num" w:pos="720"/>
        </w:tabs>
        <w:ind w:left="720" w:hanging="360"/>
      </w:pPr>
      <w:rPr>
        <w:rFonts w:ascii="Times New Roman" w:hAnsi="Times New Roman" w:hint="default"/>
      </w:rPr>
    </w:lvl>
    <w:lvl w:ilvl="1" w:tplc="D4708CB2" w:tentative="1">
      <w:start w:val="1"/>
      <w:numFmt w:val="bullet"/>
      <w:lvlText w:val="•"/>
      <w:lvlJc w:val="left"/>
      <w:pPr>
        <w:tabs>
          <w:tab w:val="num" w:pos="1440"/>
        </w:tabs>
        <w:ind w:left="1440" w:hanging="360"/>
      </w:pPr>
      <w:rPr>
        <w:rFonts w:ascii="Times New Roman" w:hAnsi="Times New Roman" w:hint="default"/>
      </w:rPr>
    </w:lvl>
    <w:lvl w:ilvl="2" w:tplc="F8F8F778" w:tentative="1">
      <w:start w:val="1"/>
      <w:numFmt w:val="bullet"/>
      <w:lvlText w:val="•"/>
      <w:lvlJc w:val="left"/>
      <w:pPr>
        <w:tabs>
          <w:tab w:val="num" w:pos="2160"/>
        </w:tabs>
        <w:ind w:left="2160" w:hanging="360"/>
      </w:pPr>
      <w:rPr>
        <w:rFonts w:ascii="Times New Roman" w:hAnsi="Times New Roman" w:hint="default"/>
      </w:rPr>
    </w:lvl>
    <w:lvl w:ilvl="3" w:tplc="79702448" w:tentative="1">
      <w:start w:val="1"/>
      <w:numFmt w:val="bullet"/>
      <w:lvlText w:val="•"/>
      <w:lvlJc w:val="left"/>
      <w:pPr>
        <w:tabs>
          <w:tab w:val="num" w:pos="2880"/>
        </w:tabs>
        <w:ind w:left="2880" w:hanging="360"/>
      </w:pPr>
      <w:rPr>
        <w:rFonts w:ascii="Times New Roman" w:hAnsi="Times New Roman" w:hint="default"/>
      </w:rPr>
    </w:lvl>
    <w:lvl w:ilvl="4" w:tplc="24E02720" w:tentative="1">
      <w:start w:val="1"/>
      <w:numFmt w:val="bullet"/>
      <w:lvlText w:val="•"/>
      <w:lvlJc w:val="left"/>
      <w:pPr>
        <w:tabs>
          <w:tab w:val="num" w:pos="3600"/>
        </w:tabs>
        <w:ind w:left="3600" w:hanging="360"/>
      </w:pPr>
      <w:rPr>
        <w:rFonts w:ascii="Times New Roman" w:hAnsi="Times New Roman" w:hint="default"/>
      </w:rPr>
    </w:lvl>
    <w:lvl w:ilvl="5" w:tplc="471EC960" w:tentative="1">
      <w:start w:val="1"/>
      <w:numFmt w:val="bullet"/>
      <w:lvlText w:val="•"/>
      <w:lvlJc w:val="left"/>
      <w:pPr>
        <w:tabs>
          <w:tab w:val="num" w:pos="4320"/>
        </w:tabs>
        <w:ind w:left="4320" w:hanging="360"/>
      </w:pPr>
      <w:rPr>
        <w:rFonts w:ascii="Times New Roman" w:hAnsi="Times New Roman" w:hint="default"/>
      </w:rPr>
    </w:lvl>
    <w:lvl w:ilvl="6" w:tplc="E4F04B96" w:tentative="1">
      <w:start w:val="1"/>
      <w:numFmt w:val="bullet"/>
      <w:lvlText w:val="•"/>
      <w:lvlJc w:val="left"/>
      <w:pPr>
        <w:tabs>
          <w:tab w:val="num" w:pos="5040"/>
        </w:tabs>
        <w:ind w:left="5040" w:hanging="360"/>
      </w:pPr>
      <w:rPr>
        <w:rFonts w:ascii="Times New Roman" w:hAnsi="Times New Roman" w:hint="default"/>
      </w:rPr>
    </w:lvl>
    <w:lvl w:ilvl="7" w:tplc="30E091EE" w:tentative="1">
      <w:start w:val="1"/>
      <w:numFmt w:val="bullet"/>
      <w:lvlText w:val="•"/>
      <w:lvlJc w:val="left"/>
      <w:pPr>
        <w:tabs>
          <w:tab w:val="num" w:pos="5760"/>
        </w:tabs>
        <w:ind w:left="5760" w:hanging="360"/>
      </w:pPr>
      <w:rPr>
        <w:rFonts w:ascii="Times New Roman" w:hAnsi="Times New Roman" w:hint="default"/>
      </w:rPr>
    </w:lvl>
    <w:lvl w:ilvl="8" w:tplc="D376CC8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094AA4"/>
    <w:multiLevelType w:val="multilevel"/>
    <w:tmpl w:val="69CC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636F3"/>
    <w:multiLevelType w:val="multilevel"/>
    <w:tmpl w:val="7C5E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902F46"/>
    <w:multiLevelType w:val="multilevel"/>
    <w:tmpl w:val="8D0A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2036F"/>
    <w:multiLevelType w:val="multilevel"/>
    <w:tmpl w:val="DB40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C7859"/>
    <w:multiLevelType w:val="multilevel"/>
    <w:tmpl w:val="678E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547F5"/>
    <w:multiLevelType w:val="multilevel"/>
    <w:tmpl w:val="821E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91EAF"/>
    <w:multiLevelType w:val="hybridMultilevel"/>
    <w:tmpl w:val="BCC0A01A"/>
    <w:lvl w:ilvl="0" w:tplc="DCE6DC1C">
      <w:start w:val="1"/>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2C0D97"/>
    <w:multiLevelType w:val="hybridMultilevel"/>
    <w:tmpl w:val="3800B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D10B3"/>
    <w:multiLevelType w:val="multilevel"/>
    <w:tmpl w:val="C36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8640FF"/>
    <w:multiLevelType w:val="hybridMultilevel"/>
    <w:tmpl w:val="4FBEC100"/>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DB64AB"/>
    <w:multiLevelType w:val="hybridMultilevel"/>
    <w:tmpl w:val="C642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911FC9"/>
    <w:multiLevelType w:val="hybridMultilevel"/>
    <w:tmpl w:val="B388E3DC"/>
    <w:lvl w:ilvl="0" w:tplc="DCE6DC1C">
      <w:start w:val="1"/>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756169D"/>
    <w:multiLevelType w:val="multilevel"/>
    <w:tmpl w:val="996A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9676D4"/>
    <w:multiLevelType w:val="hybridMultilevel"/>
    <w:tmpl w:val="60C85510"/>
    <w:lvl w:ilvl="0" w:tplc="B2EEC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1215A1"/>
    <w:multiLevelType w:val="hybridMultilevel"/>
    <w:tmpl w:val="93906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1D1F52"/>
    <w:multiLevelType w:val="hybridMultilevel"/>
    <w:tmpl w:val="8AF449D6"/>
    <w:lvl w:ilvl="0" w:tplc="158AC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4828A4"/>
    <w:multiLevelType w:val="hybridMultilevel"/>
    <w:tmpl w:val="D632E6BC"/>
    <w:lvl w:ilvl="0" w:tplc="0419000F">
      <w:start w:val="1"/>
      <w:numFmt w:val="decimal"/>
      <w:lvlText w:val="%1."/>
      <w:lvlJc w:val="left"/>
      <w:pPr>
        <w:ind w:left="360"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0" w15:restartNumberingAfterBreak="0">
    <w:nsid w:val="7B443295"/>
    <w:multiLevelType w:val="multilevel"/>
    <w:tmpl w:val="60F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2D2BED"/>
    <w:multiLevelType w:val="hybridMultilevel"/>
    <w:tmpl w:val="808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5E049F"/>
    <w:multiLevelType w:val="multilevel"/>
    <w:tmpl w:val="E94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2"/>
  </w:num>
  <w:num w:numId="3">
    <w:abstractNumId w:val="25"/>
  </w:num>
  <w:num w:numId="4">
    <w:abstractNumId w:val="24"/>
    <w:lvlOverride w:ilvl="0">
      <w:startOverride w:val="2"/>
    </w:lvlOverride>
  </w:num>
  <w:num w:numId="5">
    <w:abstractNumId w:val="23"/>
    <w:lvlOverride w:ilvl="0">
      <w:startOverride w:val="3"/>
    </w:lvlOverride>
  </w:num>
  <w:num w:numId="6">
    <w:abstractNumId w:val="28"/>
  </w:num>
  <w:num w:numId="7">
    <w:abstractNumId w:val="27"/>
    <w:lvlOverride w:ilvl="0">
      <w:startOverride w:val="2"/>
    </w:lvlOverride>
  </w:num>
  <w:num w:numId="8">
    <w:abstractNumId w:val="26"/>
  </w:num>
  <w:num w:numId="9">
    <w:abstractNumId w:val="5"/>
    <w:lvlOverride w:ilvl="0">
      <w:startOverride w:val="3"/>
    </w:lvlOverride>
  </w:num>
  <w:num w:numId="10">
    <w:abstractNumId w:val="35"/>
    <w:lvlOverride w:ilvl="0">
      <w:startOverride w:val="4"/>
    </w:lvlOverride>
  </w:num>
  <w:num w:numId="11">
    <w:abstractNumId w:val="40"/>
  </w:num>
  <w:num w:numId="12">
    <w:abstractNumId w:val="8"/>
  </w:num>
  <w:num w:numId="13">
    <w:abstractNumId w:val="19"/>
  </w:num>
  <w:num w:numId="14">
    <w:abstractNumId w:val="37"/>
  </w:num>
  <w:num w:numId="15">
    <w:abstractNumId w:val="11"/>
  </w:num>
  <w:num w:numId="16">
    <w:abstractNumId w:val="18"/>
  </w:num>
  <w:num w:numId="17">
    <w:abstractNumId w:val="0"/>
  </w:num>
  <w:num w:numId="18">
    <w:abstractNumId w:val="41"/>
  </w:num>
  <w:num w:numId="19">
    <w:abstractNumId w:val="39"/>
  </w:num>
  <w:num w:numId="20">
    <w:abstractNumId w:val="15"/>
  </w:num>
  <w:num w:numId="21">
    <w:abstractNumId w:val="20"/>
  </w:num>
  <w:num w:numId="22">
    <w:abstractNumId w:val="9"/>
  </w:num>
  <w:num w:numId="23">
    <w:abstractNumId w:val="3"/>
  </w:num>
  <w:num w:numId="24">
    <w:abstractNumId w:val="6"/>
  </w:num>
  <w:num w:numId="25">
    <w:abstractNumId w:val="12"/>
  </w:num>
  <w:num w:numId="26">
    <w:abstractNumId w:val="30"/>
  </w:num>
  <w:num w:numId="27">
    <w:abstractNumId w:val="17"/>
  </w:num>
  <w:num w:numId="28">
    <w:abstractNumId w:val="22"/>
  </w:num>
  <w:num w:numId="29">
    <w:abstractNumId w:val="2"/>
  </w:num>
  <w:num w:numId="30">
    <w:abstractNumId w:val="13"/>
  </w:num>
  <w:num w:numId="31">
    <w:abstractNumId w:val="1"/>
  </w:num>
  <w:num w:numId="32">
    <w:abstractNumId w:val="32"/>
  </w:num>
  <w:num w:numId="33">
    <w:abstractNumId w:val="21"/>
  </w:num>
  <w:num w:numId="34">
    <w:abstractNumId w:val="14"/>
  </w:num>
  <w:num w:numId="35">
    <w:abstractNumId w:val="10"/>
  </w:num>
  <w:num w:numId="36">
    <w:abstractNumId w:val="38"/>
  </w:num>
  <w:num w:numId="37">
    <w:abstractNumId w:val="36"/>
  </w:num>
  <w:num w:numId="38">
    <w:abstractNumId w:val="16"/>
  </w:num>
  <w:num w:numId="39">
    <w:abstractNumId w:val="4"/>
  </w:num>
  <w:num w:numId="40">
    <w:abstractNumId w:val="7"/>
  </w:num>
  <w:num w:numId="41">
    <w:abstractNumId w:val="34"/>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01"/>
    <w:rsid w:val="00002588"/>
    <w:rsid w:val="00003CD4"/>
    <w:rsid w:val="00010011"/>
    <w:rsid w:val="000378AE"/>
    <w:rsid w:val="0006646D"/>
    <w:rsid w:val="000F04F9"/>
    <w:rsid w:val="00143142"/>
    <w:rsid w:val="001B6E3F"/>
    <w:rsid w:val="001D7697"/>
    <w:rsid w:val="002201EC"/>
    <w:rsid w:val="00230404"/>
    <w:rsid w:val="00246310"/>
    <w:rsid w:val="00250C0A"/>
    <w:rsid w:val="00253B62"/>
    <w:rsid w:val="00281CE8"/>
    <w:rsid w:val="002B0398"/>
    <w:rsid w:val="002C6769"/>
    <w:rsid w:val="002C73EE"/>
    <w:rsid w:val="002D2BBF"/>
    <w:rsid w:val="002E2065"/>
    <w:rsid w:val="003135A2"/>
    <w:rsid w:val="00387470"/>
    <w:rsid w:val="003D1E1D"/>
    <w:rsid w:val="003E6A63"/>
    <w:rsid w:val="0043334E"/>
    <w:rsid w:val="00443ECB"/>
    <w:rsid w:val="00447359"/>
    <w:rsid w:val="00474D01"/>
    <w:rsid w:val="004965B0"/>
    <w:rsid w:val="004A79E8"/>
    <w:rsid w:val="004B271C"/>
    <w:rsid w:val="00500055"/>
    <w:rsid w:val="005418C2"/>
    <w:rsid w:val="00542203"/>
    <w:rsid w:val="00580267"/>
    <w:rsid w:val="00594DDF"/>
    <w:rsid w:val="0060777B"/>
    <w:rsid w:val="006333CB"/>
    <w:rsid w:val="00634A32"/>
    <w:rsid w:val="00680FA2"/>
    <w:rsid w:val="00696CCF"/>
    <w:rsid w:val="007643C1"/>
    <w:rsid w:val="0077079F"/>
    <w:rsid w:val="0077593B"/>
    <w:rsid w:val="00783451"/>
    <w:rsid w:val="00793465"/>
    <w:rsid w:val="007C2FA1"/>
    <w:rsid w:val="007C3FC6"/>
    <w:rsid w:val="00810C3C"/>
    <w:rsid w:val="00815535"/>
    <w:rsid w:val="00820EE9"/>
    <w:rsid w:val="008248EF"/>
    <w:rsid w:val="008426A8"/>
    <w:rsid w:val="00856A29"/>
    <w:rsid w:val="008A4364"/>
    <w:rsid w:val="008A5EE8"/>
    <w:rsid w:val="008B3E48"/>
    <w:rsid w:val="008D2A51"/>
    <w:rsid w:val="008D56DC"/>
    <w:rsid w:val="009008FA"/>
    <w:rsid w:val="009078B0"/>
    <w:rsid w:val="0091356C"/>
    <w:rsid w:val="00921A31"/>
    <w:rsid w:val="00932D0B"/>
    <w:rsid w:val="00947698"/>
    <w:rsid w:val="0097798A"/>
    <w:rsid w:val="009A7EE3"/>
    <w:rsid w:val="009B1977"/>
    <w:rsid w:val="009B2801"/>
    <w:rsid w:val="009F7CD0"/>
    <w:rsid w:val="00A307FE"/>
    <w:rsid w:val="00A3343C"/>
    <w:rsid w:val="00A53DF6"/>
    <w:rsid w:val="00A5645A"/>
    <w:rsid w:val="00A71E22"/>
    <w:rsid w:val="00A75EC7"/>
    <w:rsid w:val="00A77B0B"/>
    <w:rsid w:val="00AB5CED"/>
    <w:rsid w:val="00AE5F41"/>
    <w:rsid w:val="00B47DDC"/>
    <w:rsid w:val="00B565AC"/>
    <w:rsid w:val="00B71438"/>
    <w:rsid w:val="00BB09B5"/>
    <w:rsid w:val="00BF22CC"/>
    <w:rsid w:val="00BF5742"/>
    <w:rsid w:val="00C63601"/>
    <w:rsid w:val="00C72D9E"/>
    <w:rsid w:val="00CB122C"/>
    <w:rsid w:val="00CE37F2"/>
    <w:rsid w:val="00CF10BA"/>
    <w:rsid w:val="00D262B8"/>
    <w:rsid w:val="00D306F8"/>
    <w:rsid w:val="00D335AD"/>
    <w:rsid w:val="00D51D2D"/>
    <w:rsid w:val="00D835D7"/>
    <w:rsid w:val="00D85E3A"/>
    <w:rsid w:val="00D9269A"/>
    <w:rsid w:val="00DA1779"/>
    <w:rsid w:val="00DA2868"/>
    <w:rsid w:val="00DC08FA"/>
    <w:rsid w:val="00DC783C"/>
    <w:rsid w:val="00E01412"/>
    <w:rsid w:val="00E2446E"/>
    <w:rsid w:val="00E301C1"/>
    <w:rsid w:val="00E422E2"/>
    <w:rsid w:val="00E71F1D"/>
    <w:rsid w:val="00E84C71"/>
    <w:rsid w:val="00E87727"/>
    <w:rsid w:val="00EB5FA3"/>
    <w:rsid w:val="00EC730D"/>
    <w:rsid w:val="00ED1755"/>
    <w:rsid w:val="00ED610D"/>
    <w:rsid w:val="00EE3571"/>
    <w:rsid w:val="00F643C9"/>
    <w:rsid w:val="00F915F4"/>
    <w:rsid w:val="00FA06E3"/>
    <w:rsid w:val="00FD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D77D"/>
  <w15:docId w15:val="{1D76B009-7ACF-4636-AAE1-2E92D6DF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4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3601"/>
    <w:pPr>
      <w:spacing w:after="0" w:line="240" w:lineRule="auto"/>
    </w:pPr>
  </w:style>
  <w:style w:type="paragraph" w:styleId="a4">
    <w:name w:val="Normal (Web)"/>
    <w:basedOn w:val="a"/>
    <w:uiPriority w:val="99"/>
    <w:semiHidden/>
    <w:unhideWhenUsed/>
    <w:rsid w:val="00C63601"/>
    <w:pPr>
      <w:spacing w:before="100" w:beforeAutospacing="1" w:after="100" w:afterAutospacing="1"/>
    </w:pPr>
    <w:rPr>
      <w:sz w:val="24"/>
      <w:szCs w:val="24"/>
    </w:rPr>
  </w:style>
  <w:style w:type="table" w:styleId="a5">
    <w:name w:val="Table Grid"/>
    <w:basedOn w:val="a1"/>
    <w:uiPriority w:val="39"/>
    <w:rsid w:val="009B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447359"/>
    <w:rPr>
      <w:rFonts w:ascii="Helios-Regular" w:hAnsi="Helios-Regular" w:hint="default"/>
      <w:b w:val="0"/>
      <w:bCs w:val="0"/>
      <w:i w:val="0"/>
      <w:iCs w:val="0"/>
      <w:color w:val="242021"/>
      <w:sz w:val="20"/>
      <w:szCs w:val="20"/>
    </w:rPr>
  </w:style>
  <w:style w:type="character" w:styleId="a6">
    <w:name w:val="Hyperlink"/>
    <w:basedOn w:val="a0"/>
    <w:uiPriority w:val="99"/>
    <w:unhideWhenUsed/>
    <w:rsid w:val="00D85E3A"/>
    <w:rPr>
      <w:color w:val="0000FF"/>
      <w:u w:val="single"/>
    </w:rPr>
  </w:style>
  <w:style w:type="character" w:styleId="a7">
    <w:name w:val="Unresolved Mention"/>
    <w:basedOn w:val="a0"/>
    <w:uiPriority w:val="99"/>
    <w:semiHidden/>
    <w:unhideWhenUsed/>
    <w:rsid w:val="00EB5FA3"/>
    <w:rPr>
      <w:color w:val="605E5C"/>
      <w:shd w:val="clear" w:color="auto" w:fill="E1DFDD"/>
    </w:rPr>
  </w:style>
  <w:style w:type="character" w:styleId="a8">
    <w:name w:val="FollowedHyperlink"/>
    <w:basedOn w:val="a0"/>
    <w:uiPriority w:val="99"/>
    <w:semiHidden/>
    <w:unhideWhenUsed/>
    <w:rsid w:val="007C2FA1"/>
    <w:rPr>
      <w:color w:val="954F72" w:themeColor="followedHyperlink"/>
      <w:u w:val="single"/>
    </w:rPr>
  </w:style>
  <w:style w:type="paragraph" w:customStyle="1" w:styleId="Default">
    <w:name w:val="Default"/>
    <w:rsid w:val="00DA177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932D0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2201EC"/>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22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3684">
      <w:bodyDiv w:val="1"/>
      <w:marLeft w:val="0"/>
      <w:marRight w:val="0"/>
      <w:marTop w:val="0"/>
      <w:marBottom w:val="0"/>
      <w:divBdr>
        <w:top w:val="none" w:sz="0" w:space="0" w:color="auto"/>
        <w:left w:val="none" w:sz="0" w:space="0" w:color="auto"/>
        <w:bottom w:val="none" w:sz="0" w:space="0" w:color="auto"/>
        <w:right w:val="none" w:sz="0" w:space="0" w:color="auto"/>
      </w:divBdr>
      <w:divsChild>
        <w:div w:id="238250186">
          <w:marLeft w:val="0"/>
          <w:marRight w:val="0"/>
          <w:marTop w:val="0"/>
          <w:marBottom w:val="0"/>
          <w:divBdr>
            <w:top w:val="none" w:sz="0" w:space="0" w:color="auto"/>
            <w:left w:val="none" w:sz="0" w:space="0" w:color="auto"/>
            <w:bottom w:val="none" w:sz="0" w:space="0" w:color="auto"/>
            <w:right w:val="none" w:sz="0" w:space="0" w:color="auto"/>
          </w:divBdr>
        </w:div>
        <w:div w:id="606038985">
          <w:marLeft w:val="0"/>
          <w:marRight w:val="0"/>
          <w:marTop w:val="0"/>
          <w:marBottom w:val="0"/>
          <w:divBdr>
            <w:top w:val="none" w:sz="0" w:space="0" w:color="auto"/>
            <w:left w:val="none" w:sz="0" w:space="0" w:color="auto"/>
            <w:bottom w:val="none" w:sz="0" w:space="0" w:color="auto"/>
            <w:right w:val="none" w:sz="0" w:space="0" w:color="auto"/>
          </w:divBdr>
        </w:div>
        <w:div w:id="376004068">
          <w:marLeft w:val="0"/>
          <w:marRight w:val="0"/>
          <w:marTop w:val="0"/>
          <w:marBottom w:val="0"/>
          <w:divBdr>
            <w:top w:val="none" w:sz="0" w:space="0" w:color="auto"/>
            <w:left w:val="none" w:sz="0" w:space="0" w:color="auto"/>
            <w:bottom w:val="none" w:sz="0" w:space="0" w:color="auto"/>
            <w:right w:val="none" w:sz="0" w:space="0" w:color="auto"/>
          </w:divBdr>
        </w:div>
      </w:divsChild>
    </w:div>
    <w:div w:id="494880058">
      <w:bodyDiv w:val="1"/>
      <w:marLeft w:val="0"/>
      <w:marRight w:val="0"/>
      <w:marTop w:val="0"/>
      <w:marBottom w:val="0"/>
      <w:divBdr>
        <w:top w:val="none" w:sz="0" w:space="0" w:color="auto"/>
        <w:left w:val="none" w:sz="0" w:space="0" w:color="auto"/>
        <w:bottom w:val="none" w:sz="0" w:space="0" w:color="auto"/>
        <w:right w:val="none" w:sz="0" w:space="0" w:color="auto"/>
      </w:divBdr>
      <w:divsChild>
        <w:div w:id="1427996251">
          <w:marLeft w:val="0"/>
          <w:marRight w:val="0"/>
          <w:marTop w:val="0"/>
          <w:marBottom w:val="0"/>
          <w:divBdr>
            <w:top w:val="none" w:sz="0" w:space="0" w:color="auto"/>
            <w:left w:val="none" w:sz="0" w:space="0" w:color="auto"/>
            <w:bottom w:val="none" w:sz="0" w:space="0" w:color="auto"/>
            <w:right w:val="none" w:sz="0" w:space="0" w:color="auto"/>
          </w:divBdr>
          <w:divsChild>
            <w:div w:id="1733506204">
              <w:marLeft w:val="0"/>
              <w:marRight w:val="0"/>
              <w:marTop w:val="0"/>
              <w:marBottom w:val="0"/>
              <w:divBdr>
                <w:top w:val="none" w:sz="0" w:space="0" w:color="auto"/>
                <w:left w:val="none" w:sz="0" w:space="0" w:color="auto"/>
                <w:bottom w:val="none" w:sz="0" w:space="0" w:color="auto"/>
                <w:right w:val="none" w:sz="0" w:space="0" w:color="auto"/>
              </w:divBdr>
              <w:divsChild>
                <w:div w:id="534539261">
                  <w:marLeft w:val="0"/>
                  <w:marRight w:val="0"/>
                  <w:marTop w:val="0"/>
                  <w:marBottom w:val="360"/>
                  <w:divBdr>
                    <w:top w:val="none" w:sz="0" w:space="0" w:color="auto"/>
                    <w:left w:val="none" w:sz="0" w:space="0" w:color="auto"/>
                    <w:bottom w:val="none" w:sz="0" w:space="0" w:color="auto"/>
                    <w:right w:val="none" w:sz="0" w:space="0" w:color="auto"/>
                  </w:divBdr>
                  <w:divsChild>
                    <w:div w:id="1363240367">
                      <w:marLeft w:val="150"/>
                      <w:marRight w:val="150"/>
                      <w:marTop w:val="0"/>
                      <w:marBottom w:val="0"/>
                      <w:divBdr>
                        <w:top w:val="none" w:sz="0" w:space="0" w:color="auto"/>
                        <w:left w:val="none" w:sz="0" w:space="0" w:color="auto"/>
                        <w:bottom w:val="none" w:sz="0" w:space="0" w:color="auto"/>
                        <w:right w:val="none" w:sz="0" w:space="0" w:color="auto"/>
                      </w:divBdr>
                      <w:divsChild>
                        <w:div w:id="1083180314">
                          <w:marLeft w:val="0"/>
                          <w:marRight w:val="0"/>
                          <w:marTop w:val="0"/>
                          <w:marBottom w:val="0"/>
                          <w:divBdr>
                            <w:top w:val="none" w:sz="0" w:space="0" w:color="auto"/>
                            <w:left w:val="none" w:sz="0" w:space="0" w:color="auto"/>
                            <w:bottom w:val="none" w:sz="0" w:space="0" w:color="auto"/>
                            <w:right w:val="none" w:sz="0" w:space="0" w:color="auto"/>
                          </w:divBdr>
                          <w:divsChild>
                            <w:div w:id="1544169219">
                              <w:marLeft w:val="0"/>
                              <w:marRight w:val="0"/>
                              <w:marTop w:val="0"/>
                              <w:marBottom w:val="0"/>
                              <w:divBdr>
                                <w:top w:val="none" w:sz="0" w:space="0" w:color="auto"/>
                                <w:left w:val="none" w:sz="0" w:space="0" w:color="auto"/>
                                <w:bottom w:val="none" w:sz="0" w:space="0" w:color="auto"/>
                                <w:right w:val="none" w:sz="0" w:space="0" w:color="auto"/>
                              </w:divBdr>
                              <w:divsChild>
                                <w:div w:id="1981835844">
                                  <w:marLeft w:val="0"/>
                                  <w:marRight w:val="0"/>
                                  <w:marTop w:val="0"/>
                                  <w:marBottom w:val="0"/>
                                  <w:divBdr>
                                    <w:top w:val="none" w:sz="0" w:space="0" w:color="auto"/>
                                    <w:left w:val="none" w:sz="0" w:space="0" w:color="auto"/>
                                    <w:bottom w:val="none" w:sz="0" w:space="0" w:color="auto"/>
                                    <w:right w:val="none" w:sz="0" w:space="0" w:color="auto"/>
                                  </w:divBdr>
                                  <w:divsChild>
                                    <w:div w:id="307707761">
                                      <w:marLeft w:val="0"/>
                                      <w:marRight w:val="0"/>
                                      <w:marTop w:val="0"/>
                                      <w:marBottom w:val="0"/>
                                      <w:divBdr>
                                        <w:top w:val="none" w:sz="0" w:space="0" w:color="auto"/>
                                        <w:left w:val="none" w:sz="0" w:space="0" w:color="auto"/>
                                        <w:bottom w:val="none" w:sz="0" w:space="0" w:color="auto"/>
                                        <w:right w:val="none" w:sz="0" w:space="0" w:color="auto"/>
                                      </w:divBdr>
                                      <w:divsChild>
                                        <w:div w:id="1703742671">
                                          <w:marLeft w:val="60"/>
                                          <w:marRight w:val="0"/>
                                          <w:marTop w:val="0"/>
                                          <w:marBottom w:val="30"/>
                                          <w:divBdr>
                                            <w:top w:val="none" w:sz="0" w:space="0" w:color="auto"/>
                                            <w:left w:val="none" w:sz="0" w:space="0" w:color="auto"/>
                                            <w:bottom w:val="none" w:sz="0" w:space="0" w:color="auto"/>
                                            <w:right w:val="none" w:sz="0" w:space="0" w:color="auto"/>
                                          </w:divBdr>
                                        </w:div>
                                        <w:div w:id="1320114429">
                                          <w:marLeft w:val="0"/>
                                          <w:marRight w:val="0"/>
                                          <w:marTop w:val="0"/>
                                          <w:marBottom w:val="0"/>
                                          <w:divBdr>
                                            <w:top w:val="none" w:sz="0" w:space="0" w:color="auto"/>
                                            <w:left w:val="none" w:sz="0" w:space="0" w:color="auto"/>
                                            <w:bottom w:val="none" w:sz="0" w:space="0" w:color="auto"/>
                                            <w:right w:val="none" w:sz="0" w:space="0" w:color="auto"/>
                                          </w:divBdr>
                                          <w:divsChild>
                                            <w:div w:id="287125112">
                                              <w:marLeft w:val="0"/>
                                              <w:marRight w:val="0"/>
                                              <w:marTop w:val="0"/>
                                              <w:marBottom w:val="0"/>
                                              <w:divBdr>
                                                <w:top w:val="none" w:sz="0" w:space="0" w:color="auto"/>
                                                <w:left w:val="none" w:sz="0" w:space="0" w:color="auto"/>
                                                <w:bottom w:val="none" w:sz="0" w:space="0" w:color="auto"/>
                                                <w:right w:val="none" w:sz="0" w:space="0" w:color="auto"/>
                                              </w:divBdr>
                                              <w:divsChild>
                                                <w:div w:id="1177379313">
                                                  <w:marLeft w:val="0"/>
                                                  <w:marRight w:val="0"/>
                                                  <w:marTop w:val="0"/>
                                                  <w:marBottom w:val="0"/>
                                                  <w:divBdr>
                                                    <w:top w:val="none" w:sz="0" w:space="0" w:color="auto"/>
                                                    <w:left w:val="none" w:sz="0" w:space="0" w:color="auto"/>
                                                    <w:bottom w:val="none" w:sz="0" w:space="0" w:color="auto"/>
                                                    <w:right w:val="none" w:sz="0" w:space="0" w:color="auto"/>
                                                  </w:divBdr>
                                                  <w:divsChild>
                                                    <w:div w:id="5614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280946">
      <w:bodyDiv w:val="1"/>
      <w:marLeft w:val="0"/>
      <w:marRight w:val="0"/>
      <w:marTop w:val="0"/>
      <w:marBottom w:val="0"/>
      <w:divBdr>
        <w:top w:val="none" w:sz="0" w:space="0" w:color="auto"/>
        <w:left w:val="none" w:sz="0" w:space="0" w:color="auto"/>
        <w:bottom w:val="none" w:sz="0" w:space="0" w:color="auto"/>
        <w:right w:val="none" w:sz="0" w:space="0" w:color="auto"/>
      </w:divBdr>
      <w:divsChild>
        <w:div w:id="880439048">
          <w:marLeft w:val="547"/>
          <w:marRight w:val="0"/>
          <w:marTop w:val="0"/>
          <w:marBottom w:val="0"/>
          <w:divBdr>
            <w:top w:val="none" w:sz="0" w:space="0" w:color="auto"/>
            <w:left w:val="none" w:sz="0" w:space="0" w:color="auto"/>
            <w:bottom w:val="none" w:sz="0" w:space="0" w:color="auto"/>
            <w:right w:val="none" w:sz="0" w:space="0" w:color="auto"/>
          </w:divBdr>
        </w:div>
      </w:divsChild>
    </w:div>
    <w:div w:id="614169087">
      <w:bodyDiv w:val="1"/>
      <w:marLeft w:val="0"/>
      <w:marRight w:val="0"/>
      <w:marTop w:val="0"/>
      <w:marBottom w:val="0"/>
      <w:divBdr>
        <w:top w:val="none" w:sz="0" w:space="0" w:color="auto"/>
        <w:left w:val="none" w:sz="0" w:space="0" w:color="auto"/>
        <w:bottom w:val="none" w:sz="0" w:space="0" w:color="auto"/>
        <w:right w:val="none" w:sz="0" w:space="0" w:color="auto"/>
      </w:divBdr>
    </w:div>
    <w:div w:id="1077556272">
      <w:bodyDiv w:val="1"/>
      <w:marLeft w:val="0"/>
      <w:marRight w:val="0"/>
      <w:marTop w:val="0"/>
      <w:marBottom w:val="0"/>
      <w:divBdr>
        <w:top w:val="none" w:sz="0" w:space="0" w:color="auto"/>
        <w:left w:val="none" w:sz="0" w:space="0" w:color="auto"/>
        <w:bottom w:val="none" w:sz="0" w:space="0" w:color="auto"/>
        <w:right w:val="none" w:sz="0" w:space="0" w:color="auto"/>
      </w:divBdr>
      <w:divsChild>
        <w:div w:id="1162888505">
          <w:marLeft w:val="0"/>
          <w:marRight w:val="0"/>
          <w:marTop w:val="0"/>
          <w:marBottom w:val="0"/>
          <w:divBdr>
            <w:top w:val="none" w:sz="0" w:space="0" w:color="auto"/>
            <w:left w:val="none" w:sz="0" w:space="0" w:color="auto"/>
            <w:bottom w:val="none" w:sz="0" w:space="0" w:color="auto"/>
            <w:right w:val="none" w:sz="0" w:space="0" w:color="auto"/>
          </w:divBdr>
        </w:div>
        <w:div w:id="966202940">
          <w:marLeft w:val="0"/>
          <w:marRight w:val="0"/>
          <w:marTop w:val="0"/>
          <w:marBottom w:val="0"/>
          <w:divBdr>
            <w:top w:val="none" w:sz="0" w:space="0" w:color="auto"/>
            <w:left w:val="none" w:sz="0" w:space="0" w:color="auto"/>
            <w:bottom w:val="none" w:sz="0" w:space="0" w:color="auto"/>
            <w:right w:val="none" w:sz="0" w:space="0" w:color="auto"/>
          </w:divBdr>
        </w:div>
        <w:div w:id="358744428">
          <w:marLeft w:val="0"/>
          <w:marRight w:val="0"/>
          <w:marTop w:val="0"/>
          <w:marBottom w:val="0"/>
          <w:divBdr>
            <w:top w:val="none" w:sz="0" w:space="0" w:color="auto"/>
            <w:left w:val="none" w:sz="0" w:space="0" w:color="auto"/>
            <w:bottom w:val="none" w:sz="0" w:space="0" w:color="auto"/>
            <w:right w:val="none" w:sz="0" w:space="0" w:color="auto"/>
          </w:divBdr>
        </w:div>
        <w:div w:id="663361004">
          <w:marLeft w:val="0"/>
          <w:marRight w:val="0"/>
          <w:marTop w:val="0"/>
          <w:marBottom w:val="0"/>
          <w:divBdr>
            <w:top w:val="none" w:sz="0" w:space="0" w:color="auto"/>
            <w:left w:val="none" w:sz="0" w:space="0" w:color="auto"/>
            <w:bottom w:val="none" w:sz="0" w:space="0" w:color="auto"/>
            <w:right w:val="none" w:sz="0" w:space="0" w:color="auto"/>
          </w:divBdr>
        </w:div>
        <w:div w:id="291177145">
          <w:marLeft w:val="0"/>
          <w:marRight w:val="0"/>
          <w:marTop w:val="0"/>
          <w:marBottom w:val="0"/>
          <w:divBdr>
            <w:top w:val="none" w:sz="0" w:space="0" w:color="auto"/>
            <w:left w:val="none" w:sz="0" w:space="0" w:color="auto"/>
            <w:bottom w:val="none" w:sz="0" w:space="0" w:color="auto"/>
            <w:right w:val="none" w:sz="0" w:space="0" w:color="auto"/>
          </w:divBdr>
        </w:div>
        <w:div w:id="1862740017">
          <w:marLeft w:val="0"/>
          <w:marRight w:val="0"/>
          <w:marTop w:val="0"/>
          <w:marBottom w:val="0"/>
          <w:divBdr>
            <w:top w:val="none" w:sz="0" w:space="0" w:color="auto"/>
            <w:left w:val="none" w:sz="0" w:space="0" w:color="auto"/>
            <w:bottom w:val="none" w:sz="0" w:space="0" w:color="auto"/>
            <w:right w:val="none" w:sz="0" w:space="0" w:color="auto"/>
          </w:divBdr>
        </w:div>
        <w:div w:id="2113502719">
          <w:marLeft w:val="0"/>
          <w:marRight w:val="0"/>
          <w:marTop w:val="0"/>
          <w:marBottom w:val="0"/>
          <w:divBdr>
            <w:top w:val="none" w:sz="0" w:space="0" w:color="auto"/>
            <w:left w:val="none" w:sz="0" w:space="0" w:color="auto"/>
            <w:bottom w:val="none" w:sz="0" w:space="0" w:color="auto"/>
            <w:right w:val="none" w:sz="0" w:space="0" w:color="auto"/>
          </w:divBdr>
        </w:div>
        <w:div w:id="1097865531">
          <w:marLeft w:val="0"/>
          <w:marRight w:val="0"/>
          <w:marTop w:val="0"/>
          <w:marBottom w:val="0"/>
          <w:divBdr>
            <w:top w:val="none" w:sz="0" w:space="0" w:color="auto"/>
            <w:left w:val="none" w:sz="0" w:space="0" w:color="auto"/>
            <w:bottom w:val="none" w:sz="0" w:space="0" w:color="auto"/>
            <w:right w:val="none" w:sz="0" w:space="0" w:color="auto"/>
          </w:divBdr>
        </w:div>
        <w:div w:id="119997308">
          <w:marLeft w:val="0"/>
          <w:marRight w:val="0"/>
          <w:marTop w:val="0"/>
          <w:marBottom w:val="0"/>
          <w:divBdr>
            <w:top w:val="none" w:sz="0" w:space="0" w:color="auto"/>
            <w:left w:val="none" w:sz="0" w:space="0" w:color="auto"/>
            <w:bottom w:val="none" w:sz="0" w:space="0" w:color="auto"/>
            <w:right w:val="none" w:sz="0" w:space="0" w:color="auto"/>
          </w:divBdr>
        </w:div>
        <w:div w:id="684788573">
          <w:marLeft w:val="0"/>
          <w:marRight w:val="0"/>
          <w:marTop w:val="0"/>
          <w:marBottom w:val="0"/>
          <w:divBdr>
            <w:top w:val="none" w:sz="0" w:space="0" w:color="auto"/>
            <w:left w:val="none" w:sz="0" w:space="0" w:color="auto"/>
            <w:bottom w:val="none" w:sz="0" w:space="0" w:color="auto"/>
            <w:right w:val="none" w:sz="0" w:space="0" w:color="auto"/>
          </w:divBdr>
        </w:div>
        <w:div w:id="1924021678">
          <w:marLeft w:val="0"/>
          <w:marRight w:val="0"/>
          <w:marTop w:val="0"/>
          <w:marBottom w:val="0"/>
          <w:divBdr>
            <w:top w:val="none" w:sz="0" w:space="0" w:color="auto"/>
            <w:left w:val="none" w:sz="0" w:space="0" w:color="auto"/>
            <w:bottom w:val="none" w:sz="0" w:space="0" w:color="auto"/>
            <w:right w:val="none" w:sz="0" w:space="0" w:color="auto"/>
          </w:divBdr>
        </w:div>
        <w:div w:id="1627814955">
          <w:marLeft w:val="0"/>
          <w:marRight w:val="0"/>
          <w:marTop w:val="0"/>
          <w:marBottom w:val="0"/>
          <w:divBdr>
            <w:top w:val="none" w:sz="0" w:space="0" w:color="auto"/>
            <w:left w:val="none" w:sz="0" w:space="0" w:color="auto"/>
            <w:bottom w:val="none" w:sz="0" w:space="0" w:color="auto"/>
            <w:right w:val="none" w:sz="0" w:space="0" w:color="auto"/>
          </w:divBdr>
        </w:div>
        <w:div w:id="937712586">
          <w:marLeft w:val="0"/>
          <w:marRight w:val="0"/>
          <w:marTop w:val="0"/>
          <w:marBottom w:val="0"/>
          <w:divBdr>
            <w:top w:val="none" w:sz="0" w:space="0" w:color="auto"/>
            <w:left w:val="none" w:sz="0" w:space="0" w:color="auto"/>
            <w:bottom w:val="none" w:sz="0" w:space="0" w:color="auto"/>
            <w:right w:val="none" w:sz="0" w:space="0" w:color="auto"/>
          </w:divBdr>
        </w:div>
        <w:div w:id="2029018173">
          <w:marLeft w:val="0"/>
          <w:marRight w:val="0"/>
          <w:marTop w:val="0"/>
          <w:marBottom w:val="0"/>
          <w:divBdr>
            <w:top w:val="none" w:sz="0" w:space="0" w:color="auto"/>
            <w:left w:val="none" w:sz="0" w:space="0" w:color="auto"/>
            <w:bottom w:val="none" w:sz="0" w:space="0" w:color="auto"/>
            <w:right w:val="none" w:sz="0" w:space="0" w:color="auto"/>
          </w:divBdr>
        </w:div>
        <w:div w:id="816146098">
          <w:marLeft w:val="0"/>
          <w:marRight w:val="0"/>
          <w:marTop w:val="0"/>
          <w:marBottom w:val="0"/>
          <w:divBdr>
            <w:top w:val="none" w:sz="0" w:space="0" w:color="auto"/>
            <w:left w:val="none" w:sz="0" w:space="0" w:color="auto"/>
            <w:bottom w:val="none" w:sz="0" w:space="0" w:color="auto"/>
            <w:right w:val="none" w:sz="0" w:space="0" w:color="auto"/>
          </w:divBdr>
        </w:div>
        <w:div w:id="1429693721">
          <w:marLeft w:val="0"/>
          <w:marRight w:val="0"/>
          <w:marTop w:val="0"/>
          <w:marBottom w:val="0"/>
          <w:divBdr>
            <w:top w:val="none" w:sz="0" w:space="0" w:color="auto"/>
            <w:left w:val="none" w:sz="0" w:space="0" w:color="auto"/>
            <w:bottom w:val="none" w:sz="0" w:space="0" w:color="auto"/>
            <w:right w:val="none" w:sz="0" w:space="0" w:color="auto"/>
          </w:divBdr>
        </w:div>
        <w:div w:id="252858963">
          <w:marLeft w:val="0"/>
          <w:marRight w:val="0"/>
          <w:marTop w:val="0"/>
          <w:marBottom w:val="0"/>
          <w:divBdr>
            <w:top w:val="none" w:sz="0" w:space="0" w:color="auto"/>
            <w:left w:val="none" w:sz="0" w:space="0" w:color="auto"/>
            <w:bottom w:val="none" w:sz="0" w:space="0" w:color="auto"/>
            <w:right w:val="none" w:sz="0" w:space="0" w:color="auto"/>
          </w:divBdr>
        </w:div>
        <w:div w:id="1597860158">
          <w:marLeft w:val="0"/>
          <w:marRight w:val="0"/>
          <w:marTop w:val="0"/>
          <w:marBottom w:val="0"/>
          <w:divBdr>
            <w:top w:val="none" w:sz="0" w:space="0" w:color="auto"/>
            <w:left w:val="none" w:sz="0" w:space="0" w:color="auto"/>
            <w:bottom w:val="none" w:sz="0" w:space="0" w:color="auto"/>
            <w:right w:val="none" w:sz="0" w:space="0" w:color="auto"/>
          </w:divBdr>
        </w:div>
        <w:div w:id="676035911">
          <w:marLeft w:val="0"/>
          <w:marRight w:val="0"/>
          <w:marTop w:val="0"/>
          <w:marBottom w:val="0"/>
          <w:divBdr>
            <w:top w:val="none" w:sz="0" w:space="0" w:color="auto"/>
            <w:left w:val="none" w:sz="0" w:space="0" w:color="auto"/>
            <w:bottom w:val="none" w:sz="0" w:space="0" w:color="auto"/>
            <w:right w:val="none" w:sz="0" w:space="0" w:color="auto"/>
          </w:divBdr>
        </w:div>
        <w:div w:id="1110315637">
          <w:marLeft w:val="0"/>
          <w:marRight w:val="0"/>
          <w:marTop w:val="0"/>
          <w:marBottom w:val="0"/>
          <w:divBdr>
            <w:top w:val="none" w:sz="0" w:space="0" w:color="auto"/>
            <w:left w:val="none" w:sz="0" w:space="0" w:color="auto"/>
            <w:bottom w:val="none" w:sz="0" w:space="0" w:color="auto"/>
            <w:right w:val="none" w:sz="0" w:space="0" w:color="auto"/>
          </w:divBdr>
        </w:div>
        <w:div w:id="340594595">
          <w:marLeft w:val="0"/>
          <w:marRight w:val="0"/>
          <w:marTop w:val="0"/>
          <w:marBottom w:val="0"/>
          <w:divBdr>
            <w:top w:val="none" w:sz="0" w:space="0" w:color="auto"/>
            <w:left w:val="none" w:sz="0" w:space="0" w:color="auto"/>
            <w:bottom w:val="none" w:sz="0" w:space="0" w:color="auto"/>
            <w:right w:val="none" w:sz="0" w:space="0" w:color="auto"/>
          </w:divBdr>
        </w:div>
        <w:div w:id="2106806353">
          <w:marLeft w:val="0"/>
          <w:marRight w:val="0"/>
          <w:marTop w:val="0"/>
          <w:marBottom w:val="0"/>
          <w:divBdr>
            <w:top w:val="none" w:sz="0" w:space="0" w:color="auto"/>
            <w:left w:val="none" w:sz="0" w:space="0" w:color="auto"/>
            <w:bottom w:val="none" w:sz="0" w:space="0" w:color="auto"/>
            <w:right w:val="none" w:sz="0" w:space="0" w:color="auto"/>
          </w:divBdr>
        </w:div>
        <w:div w:id="1204901952">
          <w:marLeft w:val="0"/>
          <w:marRight w:val="0"/>
          <w:marTop w:val="0"/>
          <w:marBottom w:val="0"/>
          <w:divBdr>
            <w:top w:val="none" w:sz="0" w:space="0" w:color="auto"/>
            <w:left w:val="none" w:sz="0" w:space="0" w:color="auto"/>
            <w:bottom w:val="none" w:sz="0" w:space="0" w:color="auto"/>
            <w:right w:val="none" w:sz="0" w:space="0" w:color="auto"/>
          </w:divBdr>
        </w:div>
        <w:div w:id="698629530">
          <w:marLeft w:val="0"/>
          <w:marRight w:val="0"/>
          <w:marTop w:val="0"/>
          <w:marBottom w:val="0"/>
          <w:divBdr>
            <w:top w:val="none" w:sz="0" w:space="0" w:color="auto"/>
            <w:left w:val="none" w:sz="0" w:space="0" w:color="auto"/>
            <w:bottom w:val="none" w:sz="0" w:space="0" w:color="auto"/>
            <w:right w:val="none" w:sz="0" w:space="0" w:color="auto"/>
          </w:divBdr>
        </w:div>
        <w:div w:id="1584216157">
          <w:marLeft w:val="0"/>
          <w:marRight w:val="0"/>
          <w:marTop w:val="0"/>
          <w:marBottom w:val="0"/>
          <w:divBdr>
            <w:top w:val="none" w:sz="0" w:space="0" w:color="auto"/>
            <w:left w:val="none" w:sz="0" w:space="0" w:color="auto"/>
            <w:bottom w:val="none" w:sz="0" w:space="0" w:color="auto"/>
            <w:right w:val="none" w:sz="0" w:space="0" w:color="auto"/>
          </w:divBdr>
        </w:div>
        <w:div w:id="1405686997">
          <w:marLeft w:val="0"/>
          <w:marRight w:val="0"/>
          <w:marTop w:val="0"/>
          <w:marBottom w:val="0"/>
          <w:divBdr>
            <w:top w:val="none" w:sz="0" w:space="0" w:color="auto"/>
            <w:left w:val="none" w:sz="0" w:space="0" w:color="auto"/>
            <w:bottom w:val="none" w:sz="0" w:space="0" w:color="auto"/>
            <w:right w:val="none" w:sz="0" w:space="0" w:color="auto"/>
          </w:divBdr>
        </w:div>
        <w:div w:id="1116170792">
          <w:marLeft w:val="0"/>
          <w:marRight w:val="0"/>
          <w:marTop w:val="0"/>
          <w:marBottom w:val="0"/>
          <w:divBdr>
            <w:top w:val="none" w:sz="0" w:space="0" w:color="auto"/>
            <w:left w:val="none" w:sz="0" w:space="0" w:color="auto"/>
            <w:bottom w:val="none" w:sz="0" w:space="0" w:color="auto"/>
            <w:right w:val="none" w:sz="0" w:space="0" w:color="auto"/>
          </w:divBdr>
        </w:div>
        <w:div w:id="545609328">
          <w:marLeft w:val="0"/>
          <w:marRight w:val="0"/>
          <w:marTop w:val="0"/>
          <w:marBottom w:val="0"/>
          <w:divBdr>
            <w:top w:val="none" w:sz="0" w:space="0" w:color="auto"/>
            <w:left w:val="none" w:sz="0" w:space="0" w:color="auto"/>
            <w:bottom w:val="none" w:sz="0" w:space="0" w:color="auto"/>
            <w:right w:val="none" w:sz="0" w:space="0" w:color="auto"/>
          </w:divBdr>
        </w:div>
        <w:div w:id="358168877">
          <w:marLeft w:val="0"/>
          <w:marRight w:val="0"/>
          <w:marTop w:val="0"/>
          <w:marBottom w:val="0"/>
          <w:divBdr>
            <w:top w:val="none" w:sz="0" w:space="0" w:color="auto"/>
            <w:left w:val="none" w:sz="0" w:space="0" w:color="auto"/>
            <w:bottom w:val="none" w:sz="0" w:space="0" w:color="auto"/>
            <w:right w:val="none" w:sz="0" w:space="0" w:color="auto"/>
          </w:divBdr>
        </w:div>
        <w:div w:id="386146900">
          <w:marLeft w:val="0"/>
          <w:marRight w:val="0"/>
          <w:marTop w:val="0"/>
          <w:marBottom w:val="0"/>
          <w:divBdr>
            <w:top w:val="none" w:sz="0" w:space="0" w:color="auto"/>
            <w:left w:val="none" w:sz="0" w:space="0" w:color="auto"/>
            <w:bottom w:val="none" w:sz="0" w:space="0" w:color="auto"/>
            <w:right w:val="none" w:sz="0" w:space="0" w:color="auto"/>
          </w:divBdr>
        </w:div>
        <w:div w:id="2000578253">
          <w:marLeft w:val="0"/>
          <w:marRight w:val="0"/>
          <w:marTop w:val="0"/>
          <w:marBottom w:val="0"/>
          <w:divBdr>
            <w:top w:val="none" w:sz="0" w:space="0" w:color="auto"/>
            <w:left w:val="none" w:sz="0" w:space="0" w:color="auto"/>
            <w:bottom w:val="none" w:sz="0" w:space="0" w:color="auto"/>
            <w:right w:val="none" w:sz="0" w:space="0" w:color="auto"/>
          </w:divBdr>
        </w:div>
        <w:div w:id="1511875592">
          <w:marLeft w:val="0"/>
          <w:marRight w:val="0"/>
          <w:marTop w:val="0"/>
          <w:marBottom w:val="0"/>
          <w:divBdr>
            <w:top w:val="none" w:sz="0" w:space="0" w:color="auto"/>
            <w:left w:val="none" w:sz="0" w:space="0" w:color="auto"/>
            <w:bottom w:val="none" w:sz="0" w:space="0" w:color="auto"/>
            <w:right w:val="none" w:sz="0" w:space="0" w:color="auto"/>
          </w:divBdr>
        </w:div>
        <w:div w:id="902063332">
          <w:marLeft w:val="0"/>
          <w:marRight w:val="0"/>
          <w:marTop w:val="0"/>
          <w:marBottom w:val="0"/>
          <w:divBdr>
            <w:top w:val="none" w:sz="0" w:space="0" w:color="auto"/>
            <w:left w:val="none" w:sz="0" w:space="0" w:color="auto"/>
            <w:bottom w:val="none" w:sz="0" w:space="0" w:color="auto"/>
            <w:right w:val="none" w:sz="0" w:space="0" w:color="auto"/>
          </w:divBdr>
        </w:div>
        <w:div w:id="734864459">
          <w:marLeft w:val="0"/>
          <w:marRight w:val="0"/>
          <w:marTop w:val="0"/>
          <w:marBottom w:val="0"/>
          <w:divBdr>
            <w:top w:val="none" w:sz="0" w:space="0" w:color="auto"/>
            <w:left w:val="none" w:sz="0" w:space="0" w:color="auto"/>
            <w:bottom w:val="none" w:sz="0" w:space="0" w:color="auto"/>
            <w:right w:val="none" w:sz="0" w:space="0" w:color="auto"/>
          </w:divBdr>
        </w:div>
        <w:div w:id="1499732409">
          <w:marLeft w:val="0"/>
          <w:marRight w:val="0"/>
          <w:marTop w:val="0"/>
          <w:marBottom w:val="0"/>
          <w:divBdr>
            <w:top w:val="none" w:sz="0" w:space="0" w:color="auto"/>
            <w:left w:val="none" w:sz="0" w:space="0" w:color="auto"/>
            <w:bottom w:val="none" w:sz="0" w:space="0" w:color="auto"/>
            <w:right w:val="none" w:sz="0" w:space="0" w:color="auto"/>
          </w:divBdr>
        </w:div>
        <w:div w:id="1856071412">
          <w:marLeft w:val="0"/>
          <w:marRight w:val="0"/>
          <w:marTop w:val="0"/>
          <w:marBottom w:val="0"/>
          <w:divBdr>
            <w:top w:val="none" w:sz="0" w:space="0" w:color="auto"/>
            <w:left w:val="none" w:sz="0" w:space="0" w:color="auto"/>
            <w:bottom w:val="none" w:sz="0" w:space="0" w:color="auto"/>
            <w:right w:val="none" w:sz="0" w:space="0" w:color="auto"/>
          </w:divBdr>
        </w:div>
        <w:div w:id="1267881202">
          <w:marLeft w:val="0"/>
          <w:marRight w:val="0"/>
          <w:marTop w:val="0"/>
          <w:marBottom w:val="0"/>
          <w:divBdr>
            <w:top w:val="none" w:sz="0" w:space="0" w:color="auto"/>
            <w:left w:val="none" w:sz="0" w:space="0" w:color="auto"/>
            <w:bottom w:val="none" w:sz="0" w:space="0" w:color="auto"/>
            <w:right w:val="none" w:sz="0" w:space="0" w:color="auto"/>
          </w:divBdr>
        </w:div>
        <w:div w:id="2026445488">
          <w:marLeft w:val="0"/>
          <w:marRight w:val="0"/>
          <w:marTop w:val="0"/>
          <w:marBottom w:val="0"/>
          <w:divBdr>
            <w:top w:val="none" w:sz="0" w:space="0" w:color="auto"/>
            <w:left w:val="none" w:sz="0" w:space="0" w:color="auto"/>
            <w:bottom w:val="none" w:sz="0" w:space="0" w:color="auto"/>
            <w:right w:val="none" w:sz="0" w:space="0" w:color="auto"/>
          </w:divBdr>
        </w:div>
        <w:div w:id="1626350394">
          <w:marLeft w:val="0"/>
          <w:marRight w:val="0"/>
          <w:marTop w:val="0"/>
          <w:marBottom w:val="0"/>
          <w:divBdr>
            <w:top w:val="none" w:sz="0" w:space="0" w:color="auto"/>
            <w:left w:val="none" w:sz="0" w:space="0" w:color="auto"/>
            <w:bottom w:val="none" w:sz="0" w:space="0" w:color="auto"/>
            <w:right w:val="none" w:sz="0" w:space="0" w:color="auto"/>
          </w:divBdr>
        </w:div>
        <w:div w:id="1945190740">
          <w:marLeft w:val="0"/>
          <w:marRight w:val="0"/>
          <w:marTop w:val="0"/>
          <w:marBottom w:val="0"/>
          <w:divBdr>
            <w:top w:val="none" w:sz="0" w:space="0" w:color="auto"/>
            <w:left w:val="none" w:sz="0" w:space="0" w:color="auto"/>
            <w:bottom w:val="none" w:sz="0" w:space="0" w:color="auto"/>
            <w:right w:val="none" w:sz="0" w:space="0" w:color="auto"/>
          </w:divBdr>
        </w:div>
        <w:div w:id="1397623904">
          <w:marLeft w:val="0"/>
          <w:marRight w:val="0"/>
          <w:marTop w:val="0"/>
          <w:marBottom w:val="0"/>
          <w:divBdr>
            <w:top w:val="none" w:sz="0" w:space="0" w:color="auto"/>
            <w:left w:val="none" w:sz="0" w:space="0" w:color="auto"/>
            <w:bottom w:val="none" w:sz="0" w:space="0" w:color="auto"/>
            <w:right w:val="none" w:sz="0" w:space="0" w:color="auto"/>
          </w:divBdr>
        </w:div>
        <w:div w:id="1387223247">
          <w:marLeft w:val="0"/>
          <w:marRight w:val="0"/>
          <w:marTop w:val="0"/>
          <w:marBottom w:val="0"/>
          <w:divBdr>
            <w:top w:val="none" w:sz="0" w:space="0" w:color="auto"/>
            <w:left w:val="none" w:sz="0" w:space="0" w:color="auto"/>
            <w:bottom w:val="none" w:sz="0" w:space="0" w:color="auto"/>
            <w:right w:val="none" w:sz="0" w:space="0" w:color="auto"/>
          </w:divBdr>
        </w:div>
        <w:div w:id="239798916">
          <w:marLeft w:val="0"/>
          <w:marRight w:val="0"/>
          <w:marTop w:val="0"/>
          <w:marBottom w:val="0"/>
          <w:divBdr>
            <w:top w:val="none" w:sz="0" w:space="0" w:color="auto"/>
            <w:left w:val="none" w:sz="0" w:space="0" w:color="auto"/>
            <w:bottom w:val="none" w:sz="0" w:space="0" w:color="auto"/>
            <w:right w:val="none" w:sz="0" w:space="0" w:color="auto"/>
          </w:divBdr>
        </w:div>
        <w:div w:id="1848710627">
          <w:marLeft w:val="0"/>
          <w:marRight w:val="0"/>
          <w:marTop w:val="0"/>
          <w:marBottom w:val="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
        <w:div w:id="1440759731">
          <w:marLeft w:val="0"/>
          <w:marRight w:val="0"/>
          <w:marTop w:val="0"/>
          <w:marBottom w:val="0"/>
          <w:divBdr>
            <w:top w:val="none" w:sz="0" w:space="0" w:color="auto"/>
            <w:left w:val="none" w:sz="0" w:space="0" w:color="auto"/>
            <w:bottom w:val="none" w:sz="0" w:space="0" w:color="auto"/>
            <w:right w:val="none" w:sz="0" w:space="0" w:color="auto"/>
          </w:divBdr>
        </w:div>
        <w:div w:id="1277559242">
          <w:marLeft w:val="0"/>
          <w:marRight w:val="0"/>
          <w:marTop w:val="0"/>
          <w:marBottom w:val="0"/>
          <w:divBdr>
            <w:top w:val="none" w:sz="0" w:space="0" w:color="auto"/>
            <w:left w:val="none" w:sz="0" w:space="0" w:color="auto"/>
            <w:bottom w:val="none" w:sz="0" w:space="0" w:color="auto"/>
            <w:right w:val="none" w:sz="0" w:space="0" w:color="auto"/>
          </w:divBdr>
        </w:div>
        <w:div w:id="514005064">
          <w:marLeft w:val="0"/>
          <w:marRight w:val="0"/>
          <w:marTop w:val="0"/>
          <w:marBottom w:val="0"/>
          <w:divBdr>
            <w:top w:val="none" w:sz="0" w:space="0" w:color="auto"/>
            <w:left w:val="none" w:sz="0" w:space="0" w:color="auto"/>
            <w:bottom w:val="none" w:sz="0" w:space="0" w:color="auto"/>
            <w:right w:val="none" w:sz="0" w:space="0" w:color="auto"/>
          </w:divBdr>
        </w:div>
        <w:div w:id="309596419">
          <w:marLeft w:val="0"/>
          <w:marRight w:val="0"/>
          <w:marTop w:val="0"/>
          <w:marBottom w:val="0"/>
          <w:divBdr>
            <w:top w:val="none" w:sz="0" w:space="0" w:color="auto"/>
            <w:left w:val="none" w:sz="0" w:space="0" w:color="auto"/>
            <w:bottom w:val="none" w:sz="0" w:space="0" w:color="auto"/>
            <w:right w:val="none" w:sz="0" w:space="0" w:color="auto"/>
          </w:divBdr>
        </w:div>
        <w:div w:id="645402726">
          <w:marLeft w:val="0"/>
          <w:marRight w:val="0"/>
          <w:marTop w:val="0"/>
          <w:marBottom w:val="0"/>
          <w:divBdr>
            <w:top w:val="none" w:sz="0" w:space="0" w:color="auto"/>
            <w:left w:val="none" w:sz="0" w:space="0" w:color="auto"/>
            <w:bottom w:val="none" w:sz="0" w:space="0" w:color="auto"/>
            <w:right w:val="none" w:sz="0" w:space="0" w:color="auto"/>
          </w:divBdr>
        </w:div>
        <w:div w:id="865488122">
          <w:marLeft w:val="0"/>
          <w:marRight w:val="0"/>
          <w:marTop w:val="0"/>
          <w:marBottom w:val="0"/>
          <w:divBdr>
            <w:top w:val="none" w:sz="0" w:space="0" w:color="auto"/>
            <w:left w:val="none" w:sz="0" w:space="0" w:color="auto"/>
            <w:bottom w:val="none" w:sz="0" w:space="0" w:color="auto"/>
            <w:right w:val="none" w:sz="0" w:space="0" w:color="auto"/>
          </w:divBdr>
        </w:div>
        <w:div w:id="844324185">
          <w:marLeft w:val="0"/>
          <w:marRight w:val="0"/>
          <w:marTop w:val="0"/>
          <w:marBottom w:val="0"/>
          <w:divBdr>
            <w:top w:val="none" w:sz="0" w:space="0" w:color="auto"/>
            <w:left w:val="none" w:sz="0" w:space="0" w:color="auto"/>
            <w:bottom w:val="none" w:sz="0" w:space="0" w:color="auto"/>
            <w:right w:val="none" w:sz="0" w:space="0" w:color="auto"/>
          </w:divBdr>
        </w:div>
        <w:div w:id="1009789649">
          <w:marLeft w:val="0"/>
          <w:marRight w:val="0"/>
          <w:marTop w:val="0"/>
          <w:marBottom w:val="0"/>
          <w:divBdr>
            <w:top w:val="none" w:sz="0" w:space="0" w:color="auto"/>
            <w:left w:val="none" w:sz="0" w:space="0" w:color="auto"/>
            <w:bottom w:val="none" w:sz="0" w:space="0" w:color="auto"/>
            <w:right w:val="none" w:sz="0" w:space="0" w:color="auto"/>
          </w:divBdr>
        </w:div>
        <w:div w:id="790323128">
          <w:marLeft w:val="0"/>
          <w:marRight w:val="0"/>
          <w:marTop w:val="0"/>
          <w:marBottom w:val="0"/>
          <w:divBdr>
            <w:top w:val="none" w:sz="0" w:space="0" w:color="auto"/>
            <w:left w:val="none" w:sz="0" w:space="0" w:color="auto"/>
            <w:bottom w:val="none" w:sz="0" w:space="0" w:color="auto"/>
            <w:right w:val="none" w:sz="0" w:space="0" w:color="auto"/>
          </w:divBdr>
        </w:div>
        <w:div w:id="1030496619">
          <w:marLeft w:val="0"/>
          <w:marRight w:val="0"/>
          <w:marTop w:val="0"/>
          <w:marBottom w:val="0"/>
          <w:divBdr>
            <w:top w:val="none" w:sz="0" w:space="0" w:color="auto"/>
            <w:left w:val="none" w:sz="0" w:space="0" w:color="auto"/>
            <w:bottom w:val="none" w:sz="0" w:space="0" w:color="auto"/>
            <w:right w:val="none" w:sz="0" w:space="0" w:color="auto"/>
          </w:divBdr>
        </w:div>
        <w:div w:id="163209782">
          <w:marLeft w:val="0"/>
          <w:marRight w:val="0"/>
          <w:marTop w:val="0"/>
          <w:marBottom w:val="0"/>
          <w:divBdr>
            <w:top w:val="none" w:sz="0" w:space="0" w:color="auto"/>
            <w:left w:val="none" w:sz="0" w:space="0" w:color="auto"/>
            <w:bottom w:val="none" w:sz="0" w:space="0" w:color="auto"/>
            <w:right w:val="none" w:sz="0" w:space="0" w:color="auto"/>
          </w:divBdr>
        </w:div>
        <w:div w:id="1216624032">
          <w:marLeft w:val="0"/>
          <w:marRight w:val="0"/>
          <w:marTop w:val="0"/>
          <w:marBottom w:val="0"/>
          <w:divBdr>
            <w:top w:val="none" w:sz="0" w:space="0" w:color="auto"/>
            <w:left w:val="none" w:sz="0" w:space="0" w:color="auto"/>
            <w:bottom w:val="none" w:sz="0" w:space="0" w:color="auto"/>
            <w:right w:val="none" w:sz="0" w:space="0" w:color="auto"/>
          </w:divBdr>
        </w:div>
        <w:div w:id="1480072013">
          <w:marLeft w:val="0"/>
          <w:marRight w:val="0"/>
          <w:marTop w:val="0"/>
          <w:marBottom w:val="0"/>
          <w:divBdr>
            <w:top w:val="none" w:sz="0" w:space="0" w:color="auto"/>
            <w:left w:val="none" w:sz="0" w:space="0" w:color="auto"/>
            <w:bottom w:val="none" w:sz="0" w:space="0" w:color="auto"/>
            <w:right w:val="none" w:sz="0" w:space="0" w:color="auto"/>
          </w:divBdr>
        </w:div>
        <w:div w:id="1738552032">
          <w:marLeft w:val="0"/>
          <w:marRight w:val="0"/>
          <w:marTop w:val="0"/>
          <w:marBottom w:val="0"/>
          <w:divBdr>
            <w:top w:val="none" w:sz="0" w:space="0" w:color="auto"/>
            <w:left w:val="none" w:sz="0" w:space="0" w:color="auto"/>
            <w:bottom w:val="none" w:sz="0" w:space="0" w:color="auto"/>
            <w:right w:val="none" w:sz="0" w:space="0" w:color="auto"/>
          </w:divBdr>
        </w:div>
        <w:div w:id="1299342804">
          <w:marLeft w:val="0"/>
          <w:marRight w:val="0"/>
          <w:marTop w:val="0"/>
          <w:marBottom w:val="0"/>
          <w:divBdr>
            <w:top w:val="none" w:sz="0" w:space="0" w:color="auto"/>
            <w:left w:val="none" w:sz="0" w:space="0" w:color="auto"/>
            <w:bottom w:val="none" w:sz="0" w:space="0" w:color="auto"/>
            <w:right w:val="none" w:sz="0" w:space="0" w:color="auto"/>
          </w:divBdr>
        </w:div>
        <w:div w:id="180356687">
          <w:marLeft w:val="0"/>
          <w:marRight w:val="0"/>
          <w:marTop w:val="0"/>
          <w:marBottom w:val="0"/>
          <w:divBdr>
            <w:top w:val="none" w:sz="0" w:space="0" w:color="auto"/>
            <w:left w:val="none" w:sz="0" w:space="0" w:color="auto"/>
            <w:bottom w:val="none" w:sz="0" w:space="0" w:color="auto"/>
            <w:right w:val="none" w:sz="0" w:space="0" w:color="auto"/>
          </w:divBdr>
        </w:div>
        <w:div w:id="542014081">
          <w:marLeft w:val="0"/>
          <w:marRight w:val="0"/>
          <w:marTop w:val="0"/>
          <w:marBottom w:val="0"/>
          <w:divBdr>
            <w:top w:val="none" w:sz="0" w:space="0" w:color="auto"/>
            <w:left w:val="none" w:sz="0" w:space="0" w:color="auto"/>
            <w:bottom w:val="none" w:sz="0" w:space="0" w:color="auto"/>
            <w:right w:val="none" w:sz="0" w:space="0" w:color="auto"/>
          </w:divBdr>
        </w:div>
        <w:div w:id="1245069391">
          <w:marLeft w:val="0"/>
          <w:marRight w:val="0"/>
          <w:marTop w:val="0"/>
          <w:marBottom w:val="0"/>
          <w:divBdr>
            <w:top w:val="none" w:sz="0" w:space="0" w:color="auto"/>
            <w:left w:val="none" w:sz="0" w:space="0" w:color="auto"/>
            <w:bottom w:val="none" w:sz="0" w:space="0" w:color="auto"/>
            <w:right w:val="none" w:sz="0" w:space="0" w:color="auto"/>
          </w:divBdr>
        </w:div>
        <w:div w:id="680820497">
          <w:marLeft w:val="0"/>
          <w:marRight w:val="0"/>
          <w:marTop w:val="0"/>
          <w:marBottom w:val="0"/>
          <w:divBdr>
            <w:top w:val="none" w:sz="0" w:space="0" w:color="auto"/>
            <w:left w:val="none" w:sz="0" w:space="0" w:color="auto"/>
            <w:bottom w:val="none" w:sz="0" w:space="0" w:color="auto"/>
            <w:right w:val="none" w:sz="0" w:space="0" w:color="auto"/>
          </w:divBdr>
        </w:div>
        <w:div w:id="1756243099">
          <w:marLeft w:val="0"/>
          <w:marRight w:val="0"/>
          <w:marTop w:val="0"/>
          <w:marBottom w:val="0"/>
          <w:divBdr>
            <w:top w:val="none" w:sz="0" w:space="0" w:color="auto"/>
            <w:left w:val="none" w:sz="0" w:space="0" w:color="auto"/>
            <w:bottom w:val="none" w:sz="0" w:space="0" w:color="auto"/>
            <w:right w:val="none" w:sz="0" w:space="0" w:color="auto"/>
          </w:divBdr>
        </w:div>
        <w:div w:id="1795447218">
          <w:marLeft w:val="0"/>
          <w:marRight w:val="0"/>
          <w:marTop w:val="0"/>
          <w:marBottom w:val="0"/>
          <w:divBdr>
            <w:top w:val="none" w:sz="0" w:space="0" w:color="auto"/>
            <w:left w:val="none" w:sz="0" w:space="0" w:color="auto"/>
            <w:bottom w:val="none" w:sz="0" w:space="0" w:color="auto"/>
            <w:right w:val="none" w:sz="0" w:space="0" w:color="auto"/>
          </w:divBdr>
        </w:div>
        <w:div w:id="325941521">
          <w:marLeft w:val="0"/>
          <w:marRight w:val="0"/>
          <w:marTop w:val="0"/>
          <w:marBottom w:val="0"/>
          <w:divBdr>
            <w:top w:val="none" w:sz="0" w:space="0" w:color="auto"/>
            <w:left w:val="none" w:sz="0" w:space="0" w:color="auto"/>
            <w:bottom w:val="none" w:sz="0" w:space="0" w:color="auto"/>
            <w:right w:val="none" w:sz="0" w:space="0" w:color="auto"/>
          </w:divBdr>
        </w:div>
        <w:div w:id="651327788">
          <w:marLeft w:val="0"/>
          <w:marRight w:val="0"/>
          <w:marTop w:val="0"/>
          <w:marBottom w:val="0"/>
          <w:divBdr>
            <w:top w:val="none" w:sz="0" w:space="0" w:color="auto"/>
            <w:left w:val="none" w:sz="0" w:space="0" w:color="auto"/>
            <w:bottom w:val="none" w:sz="0" w:space="0" w:color="auto"/>
            <w:right w:val="none" w:sz="0" w:space="0" w:color="auto"/>
          </w:divBdr>
        </w:div>
        <w:div w:id="762802782">
          <w:marLeft w:val="0"/>
          <w:marRight w:val="0"/>
          <w:marTop w:val="0"/>
          <w:marBottom w:val="0"/>
          <w:divBdr>
            <w:top w:val="none" w:sz="0" w:space="0" w:color="auto"/>
            <w:left w:val="none" w:sz="0" w:space="0" w:color="auto"/>
            <w:bottom w:val="none" w:sz="0" w:space="0" w:color="auto"/>
            <w:right w:val="none" w:sz="0" w:space="0" w:color="auto"/>
          </w:divBdr>
        </w:div>
        <w:div w:id="621379152">
          <w:marLeft w:val="0"/>
          <w:marRight w:val="0"/>
          <w:marTop w:val="0"/>
          <w:marBottom w:val="0"/>
          <w:divBdr>
            <w:top w:val="none" w:sz="0" w:space="0" w:color="auto"/>
            <w:left w:val="none" w:sz="0" w:space="0" w:color="auto"/>
            <w:bottom w:val="none" w:sz="0" w:space="0" w:color="auto"/>
            <w:right w:val="none" w:sz="0" w:space="0" w:color="auto"/>
          </w:divBdr>
        </w:div>
        <w:div w:id="1937865053">
          <w:marLeft w:val="0"/>
          <w:marRight w:val="0"/>
          <w:marTop w:val="0"/>
          <w:marBottom w:val="0"/>
          <w:divBdr>
            <w:top w:val="none" w:sz="0" w:space="0" w:color="auto"/>
            <w:left w:val="none" w:sz="0" w:space="0" w:color="auto"/>
            <w:bottom w:val="none" w:sz="0" w:space="0" w:color="auto"/>
            <w:right w:val="none" w:sz="0" w:space="0" w:color="auto"/>
          </w:divBdr>
        </w:div>
        <w:div w:id="446705048">
          <w:marLeft w:val="0"/>
          <w:marRight w:val="0"/>
          <w:marTop w:val="0"/>
          <w:marBottom w:val="0"/>
          <w:divBdr>
            <w:top w:val="none" w:sz="0" w:space="0" w:color="auto"/>
            <w:left w:val="none" w:sz="0" w:space="0" w:color="auto"/>
            <w:bottom w:val="none" w:sz="0" w:space="0" w:color="auto"/>
            <w:right w:val="none" w:sz="0" w:space="0" w:color="auto"/>
          </w:divBdr>
        </w:div>
        <w:div w:id="1000040493">
          <w:marLeft w:val="0"/>
          <w:marRight w:val="0"/>
          <w:marTop w:val="0"/>
          <w:marBottom w:val="0"/>
          <w:divBdr>
            <w:top w:val="none" w:sz="0" w:space="0" w:color="auto"/>
            <w:left w:val="none" w:sz="0" w:space="0" w:color="auto"/>
            <w:bottom w:val="none" w:sz="0" w:space="0" w:color="auto"/>
            <w:right w:val="none" w:sz="0" w:space="0" w:color="auto"/>
          </w:divBdr>
        </w:div>
        <w:div w:id="1004864092">
          <w:marLeft w:val="0"/>
          <w:marRight w:val="0"/>
          <w:marTop w:val="0"/>
          <w:marBottom w:val="0"/>
          <w:divBdr>
            <w:top w:val="none" w:sz="0" w:space="0" w:color="auto"/>
            <w:left w:val="none" w:sz="0" w:space="0" w:color="auto"/>
            <w:bottom w:val="none" w:sz="0" w:space="0" w:color="auto"/>
            <w:right w:val="none" w:sz="0" w:space="0" w:color="auto"/>
          </w:divBdr>
        </w:div>
        <w:div w:id="61877471">
          <w:marLeft w:val="0"/>
          <w:marRight w:val="0"/>
          <w:marTop w:val="0"/>
          <w:marBottom w:val="0"/>
          <w:divBdr>
            <w:top w:val="none" w:sz="0" w:space="0" w:color="auto"/>
            <w:left w:val="none" w:sz="0" w:space="0" w:color="auto"/>
            <w:bottom w:val="none" w:sz="0" w:space="0" w:color="auto"/>
            <w:right w:val="none" w:sz="0" w:space="0" w:color="auto"/>
          </w:divBdr>
        </w:div>
        <w:div w:id="149297929">
          <w:marLeft w:val="0"/>
          <w:marRight w:val="0"/>
          <w:marTop w:val="0"/>
          <w:marBottom w:val="0"/>
          <w:divBdr>
            <w:top w:val="none" w:sz="0" w:space="0" w:color="auto"/>
            <w:left w:val="none" w:sz="0" w:space="0" w:color="auto"/>
            <w:bottom w:val="none" w:sz="0" w:space="0" w:color="auto"/>
            <w:right w:val="none" w:sz="0" w:space="0" w:color="auto"/>
          </w:divBdr>
        </w:div>
        <w:div w:id="680669390">
          <w:marLeft w:val="0"/>
          <w:marRight w:val="0"/>
          <w:marTop w:val="0"/>
          <w:marBottom w:val="0"/>
          <w:divBdr>
            <w:top w:val="none" w:sz="0" w:space="0" w:color="auto"/>
            <w:left w:val="none" w:sz="0" w:space="0" w:color="auto"/>
            <w:bottom w:val="none" w:sz="0" w:space="0" w:color="auto"/>
            <w:right w:val="none" w:sz="0" w:space="0" w:color="auto"/>
          </w:divBdr>
        </w:div>
        <w:div w:id="1875850264">
          <w:marLeft w:val="0"/>
          <w:marRight w:val="0"/>
          <w:marTop w:val="0"/>
          <w:marBottom w:val="0"/>
          <w:divBdr>
            <w:top w:val="none" w:sz="0" w:space="0" w:color="auto"/>
            <w:left w:val="none" w:sz="0" w:space="0" w:color="auto"/>
            <w:bottom w:val="none" w:sz="0" w:space="0" w:color="auto"/>
            <w:right w:val="none" w:sz="0" w:space="0" w:color="auto"/>
          </w:divBdr>
        </w:div>
        <w:div w:id="575166800">
          <w:marLeft w:val="0"/>
          <w:marRight w:val="0"/>
          <w:marTop w:val="0"/>
          <w:marBottom w:val="0"/>
          <w:divBdr>
            <w:top w:val="none" w:sz="0" w:space="0" w:color="auto"/>
            <w:left w:val="none" w:sz="0" w:space="0" w:color="auto"/>
            <w:bottom w:val="none" w:sz="0" w:space="0" w:color="auto"/>
            <w:right w:val="none" w:sz="0" w:space="0" w:color="auto"/>
          </w:divBdr>
        </w:div>
        <w:div w:id="27412488">
          <w:marLeft w:val="0"/>
          <w:marRight w:val="0"/>
          <w:marTop w:val="0"/>
          <w:marBottom w:val="0"/>
          <w:divBdr>
            <w:top w:val="none" w:sz="0" w:space="0" w:color="auto"/>
            <w:left w:val="none" w:sz="0" w:space="0" w:color="auto"/>
            <w:bottom w:val="none" w:sz="0" w:space="0" w:color="auto"/>
            <w:right w:val="none" w:sz="0" w:space="0" w:color="auto"/>
          </w:divBdr>
        </w:div>
        <w:div w:id="2010323755">
          <w:marLeft w:val="0"/>
          <w:marRight w:val="0"/>
          <w:marTop w:val="0"/>
          <w:marBottom w:val="0"/>
          <w:divBdr>
            <w:top w:val="none" w:sz="0" w:space="0" w:color="auto"/>
            <w:left w:val="none" w:sz="0" w:space="0" w:color="auto"/>
            <w:bottom w:val="none" w:sz="0" w:space="0" w:color="auto"/>
            <w:right w:val="none" w:sz="0" w:space="0" w:color="auto"/>
          </w:divBdr>
        </w:div>
        <w:div w:id="1635330316">
          <w:marLeft w:val="0"/>
          <w:marRight w:val="0"/>
          <w:marTop w:val="0"/>
          <w:marBottom w:val="0"/>
          <w:divBdr>
            <w:top w:val="none" w:sz="0" w:space="0" w:color="auto"/>
            <w:left w:val="none" w:sz="0" w:space="0" w:color="auto"/>
            <w:bottom w:val="none" w:sz="0" w:space="0" w:color="auto"/>
            <w:right w:val="none" w:sz="0" w:space="0" w:color="auto"/>
          </w:divBdr>
        </w:div>
        <w:div w:id="1052534516">
          <w:marLeft w:val="0"/>
          <w:marRight w:val="0"/>
          <w:marTop w:val="0"/>
          <w:marBottom w:val="0"/>
          <w:divBdr>
            <w:top w:val="none" w:sz="0" w:space="0" w:color="auto"/>
            <w:left w:val="none" w:sz="0" w:space="0" w:color="auto"/>
            <w:bottom w:val="none" w:sz="0" w:space="0" w:color="auto"/>
            <w:right w:val="none" w:sz="0" w:space="0" w:color="auto"/>
          </w:divBdr>
        </w:div>
      </w:divsChild>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sChild>
        <w:div w:id="112796659">
          <w:marLeft w:val="0"/>
          <w:marRight w:val="0"/>
          <w:marTop w:val="0"/>
          <w:marBottom w:val="0"/>
          <w:divBdr>
            <w:top w:val="none" w:sz="0" w:space="0" w:color="auto"/>
            <w:left w:val="none" w:sz="0" w:space="0" w:color="auto"/>
            <w:bottom w:val="none" w:sz="0" w:space="0" w:color="auto"/>
            <w:right w:val="none" w:sz="0" w:space="0" w:color="auto"/>
          </w:divBdr>
        </w:div>
        <w:div w:id="1735541124">
          <w:marLeft w:val="0"/>
          <w:marRight w:val="0"/>
          <w:marTop w:val="0"/>
          <w:marBottom w:val="0"/>
          <w:divBdr>
            <w:top w:val="none" w:sz="0" w:space="0" w:color="auto"/>
            <w:left w:val="none" w:sz="0" w:space="0" w:color="auto"/>
            <w:bottom w:val="none" w:sz="0" w:space="0" w:color="auto"/>
            <w:right w:val="none" w:sz="0" w:space="0" w:color="auto"/>
          </w:divBdr>
        </w:div>
        <w:div w:id="1733383169">
          <w:marLeft w:val="0"/>
          <w:marRight w:val="0"/>
          <w:marTop w:val="0"/>
          <w:marBottom w:val="0"/>
          <w:divBdr>
            <w:top w:val="none" w:sz="0" w:space="0" w:color="auto"/>
            <w:left w:val="none" w:sz="0" w:space="0" w:color="auto"/>
            <w:bottom w:val="none" w:sz="0" w:space="0" w:color="auto"/>
            <w:right w:val="none" w:sz="0" w:space="0" w:color="auto"/>
          </w:divBdr>
        </w:div>
        <w:div w:id="1171990055">
          <w:marLeft w:val="0"/>
          <w:marRight w:val="0"/>
          <w:marTop w:val="0"/>
          <w:marBottom w:val="0"/>
          <w:divBdr>
            <w:top w:val="none" w:sz="0" w:space="0" w:color="auto"/>
            <w:left w:val="none" w:sz="0" w:space="0" w:color="auto"/>
            <w:bottom w:val="none" w:sz="0" w:space="0" w:color="auto"/>
            <w:right w:val="none" w:sz="0" w:space="0" w:color="auto"/>
          </w:divBdr>
        </w:div>
      </w:divsChild>
    </w:div>
    <w:div w:id="1680084001">
      <w:bodyDiv w:val="1"/>
      <w:marLeft w:val="0"/>
      <w:marRight w:val="0"/>
      <w:marTop w:val="0"/>
      <w:marBottom w:val="0"/>
      <w:divBdr>
        <w:top w:val="none" w:sz="0" w:space="0" w:color="auto"/>
        <w:left w:val="none" w:sz="0" w:space="0" w:color="auto"/>
        <w:bottom w:val="none" w:sz="0" w:space="0" w:color="auto"/>
        <w:right w:val="none" w:sz="0" w:space="0" w:color="auto"/>
      </w:divBdr>
      <w:divsChild>
        <w:div w:id="793980036">
          <w:marLeft w:val="547"/>
          <w:marRight w:val="0"/>
          <w:marTop w:val="0"/>
          <w:marBottom w:val="0"/>
          <w:divBdr>
            <w:top w:val="none" w:sz="0" w:space="0" w:color="auto"/>
            <w:left w:val="none" w:sz="0" w:space="0" w:color="auto"/>
            <w:bottom w:val="none" w:sz="0" w:space="0" w:color="auto"/>
            <w:right w:val="none" w:sz="0" w:space="0" w:color="auto"/>
          </w:divBdr>
        </w:div>
      </w:divsChild>
    </w:div>
    <w:div w:id="1998924374">
      <w:bodyDiv w:val="1"/>
      <w:marLeft w:val="0"/>
      <w:marRight w:val="0"/>
      <w:marTop w:val="0"/>
      <w:marBottom w:val="0"/>
      <w:divBdr>
        <w:top w:val="none" w:sz="0" w:space="0" w:color="auto"/>
        <w:left w:val="none" w:sz="0" w:space="0" w:color="auto"/>
        <w:bottom w:val="none" w:sz="0" w:space="0" w:color="auto"/>
        <w:right w:val="none" w:sz="0" w:space="0" w:color="auto"/>
      </w:divBdr>
      <w:divsChild>
        <w:div w:id="2003044930">
          <w:marLeft w:val="0"/>
          <w:marRight w:val="0"/>
          <w:marTop w:val="0"/>
          <w:marBottom w:val="240"/>
          <w:divBdr>
            <w:top w:val="none" w:sz="0" w:space="0" w:color="auto"/>
            <w:left w:val="none" w:sz="0" w:space="0" w:color="auto"/>
            <w:bottom w:val="none" w:sz="0" w:space="0" w:color="auto"/>
            <w:right w:val="none" w:sz="0" w:space="0" w:color="auto"/>
          </w:divBdr>
        </w:div>
        <w:div w:id="2120293504">
          <w:marLeft w:val="0"/>
          <w:marRight w:val="0"/>
          <w:marTop w:val="0"/>
          <w:marBottom w:val="240"/>
          <w:divBdr>
            <w:top w:val="none" w:sz="0" w:space="0" w:color="auto"/>
            <w:left w:val="none" w:sz="0" w:space="0" w:color="auto"/>
            <w:bottom w:val="none" w:sz="0" w:space="0" w:color="auto"/>
            <w:right w:val="none" w:sz="0" w:space="0" w:color="auto"/>
          </w:divBdr>
        </w:div>
        <w:div w:id="1928537466">
          <w:marLeft w:val="0"/>
          <w:marRight w:val="0"/>
          <w:marTop w:val="0"/>
          <w:marBottom w:val="240"/>
          <w:divBdr>
            <w:top w:val="none" w:sz="0" w:space="0" w:color="auto"/>
            <w:left w:val="none" w:sz="0" w:space="0" w:color="auto"/>
            <w:bottom w:val="none" w:sz="0" w:space="0" w:color="auto"/>
            <w:right w:val="none" w:sz="0" w:space="0" w:color="auto"/>
          </w:divBdr>
        </w:div>
        <w:div w:id="15374313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chool89seversk.ucoz.ru/index/pedagogicheskij_personal/0-194" TargetMode="External"/><Relationship Id="rId5" Type="http://schemas.openxmlformats.org/officeDocument/2006/relationships/diagramData" Target="diagrams/data1.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hyperlink" Target="http://school89seversk.ucoz.ru/index/0-2" TargetMode="Externa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42820-6739-448C-A218-8D333FF8BF7E}" type="doc">
      <dgm:prSet loTypeId="urn:microsoft.com/office/officeart/2005/8/layout/list1" loCatId="list" qsTypeId="urn:microsoft.com/office/officeart/2005/8/quickstyle/simple1" qsCatId="simple" csTypeId="urn:microsoft.com/office/officeart/2005/8/colors/colorful2" csCatId="colorful" phldr="1"/>
      <dgm:spPr/>
      <dgm:t>
        <a:bodyPr/>
        <a:lstStyle/>
        <a:p>
          <a:endParaRPr lang="ru-RU"/>
        </a:p>
      </dgm:t>
    </dgm:pt>
    <dgm:pt modelId="{3A901E8E-40B1-4434-B204-59E591B99EBE}">
      <dgm:prSet phldrT="[Текст]" custT="1"/>
      <dgm:spPr/>
      <dgm:t>
        <a:bodyPr/>
        <a:lstStyle/>
        <a:p>
          <a:pPr>
            <a:buFont typeface="Symbol" panose="05050102010706020507" pitchFamily="18" charset="2"/>
            <a:buChar char=""/>
          </a:pPr>
          <a:r>
            <a:rPr lang="ru-RU" sz="1200" b="1"/>
            <a:t>Традиционная модель наставничества ( «один на один») </a:t>
          </a:r>
        </a:p>
      </dgm:t>
    </dgm:pt>
    <dgm:pt modelId="{9144EBA6-6A00-4499-8C9B-F61B6A3A25FC}" type="parTrans" cxnId="{374DB743-8CDF-4332-A781-E0D0D0B00D05}">
      <dgm:prSet/>
      <dgm:spPr/>
      <dgm:t>
        <a:bodyPr/>
        <a:lstStyle/>
        <a:p>
          <a:endParaRPr lang="ru-RU" sz="1200" b="1"/>
        </a:p>
      </dgm:t>
    </dgm:pt>
    <dgm:pt modelId="{8BB1B495-E9F1-4D81-A1E7-5F8C2A74FF93}" type="sibTrans" cxnId="{374DB743-8CDF-4332-A781-E0D0D0B00D05}">
      <dgm:prSet/>
      <dgm:spPr/>
      <dgm:t>
        <a:bodyPr/>
        <a:lstStyle/>
        <a:p>
          <a:endParaRPr lang="ru-RU" sz="1200" b="1"/>
        </a:p>
      </dgm:t>
    </dgm:pt>
    <dgm:pt modelId="{4114C5AE-1640-4330-9283-4A45B4EE570B}">
      <dgm:prSet custT="1"/>
      <dgm:spPr/>
      <dgm:t>
        <a:bodyPr/>
        <a:lstStyle/>
        <a:p>
          <a:pPr>
            <a:buFont typeface="Symbol" panose="05050102010706020507" pitchFamily="18" charset="2"/>
            <a:buChar char=""/>
          </a:pPr>
          <a:r>
            <a:rPr lang="ru-RU" sz="1200" b="1"/>
            <a:t>Ситуационное наставничество</a:t>
          </a:r>
        </a:p>
      </dgm:t>
    </dgm:pt>
    <dgm:pt modelId="{BD3EFB4A-AD40-4275-9AFC-8B2968B633C1}" type="parTrans" cxnId="{CEDAB070-511D-4665-9789-952E20B7F6C0}">
      <dgm:prSet/>
      <dgm:spPr/>
      <dgm:t>
        <a:bodyPr/>
        <a:lstStyle/>
        <a:p>
          <a:endParaRPr lang="ru-RU" sz="1200" b="1"/>
        </a:p>
      </dgm:t>
    </dgm:pt>
    <dgm:pt modelId="{A158E8BC-1E71-4BA9-BFAA-CFAB9DBDA608}" type="sibTrans" cxnId="{CEDAB070-511D-4665-9789-952E20B7F6C0}">
      <dgm:prSet/>
      <dgm:spPr/>
      <dgm:t>
        <a:bodyPr/>
        <a:lstStyle/>
        <a:p>
          <a:endParaRPr lang="ru-RU" sz="1200" b="1"/>
        </a:p>
      </dgm:t>
    </dgm:pt>
    <dgm:pt modelId="{4AD8779B-608A-4576-B6CD-E15F96BFF3F2}">
      <dgm:prSet custT="1"/>
      <dgm:spPr/>
      <dgm:t>
        <a:bodyPr/>
        <a:lstStyle/>
        <a:p>
          <a:pPr>
            <a:buFont typeface="Symbol" panose="05050102010706020507" pitchFamily="18" charset="2"/>
            <a:buChar char=""/>
          </a:pPr>
          <a:r>
            <a:rPr lang="ru-RU" sz="1200" b="1"/>
            <a:t>Групповое наставничество </a:t>
          </a:r>
        </a:p>
      </dgm:t>
    </dgm:pt>
    <dgm:pt modelId="{E01232F9-3F26-426D-9BF9-2E8BC6E511FE}" type="parTrans" cxnId="{BC9C27F5-6F76-45BA-B341-14E67140AAF1}">
      <dgm:prSet/>
      <dgm:spPr/>
      <dgm:t>
        <a:bodyPr/>
        <a:lstStyle/>
        <a:p>
          <a:endParaRPr lang="ru-RU" sz="1200" b="1"/>
        </a:p>
      </dgm:t>
    </dgm:pt>
    <dgm:pt modelId="{C49DFCDD-B377-4635-8C15-E581FC585B13}" type="sibTrans" cxnId="{BC9C27F5-6F76-45BA-B341-14E67140AAF1}">
      <dgm:prSet/>
      <dgm:spPr/>
      <dgm:t>
        <a:bodyPr/>
        <a:lstStyle/>
        <a:p>
          <a:endParaRPr lang="ru-RU" sz="1200" b="1"/>
        </a:p>
      </dgm:t>
    </dgm:pt>
    <dgm:pt modelId="{1D5C3484-5BFF-419A-BFA6-82190241B5E1}">
      <dgm:prSet custT="1"/>
      <dgm:spPr/>
      <dgm:t>
        <a:bodyPr/>
        <a:lstStyle/>
        <a:p>
          <a:pPr>
            <a:buFont typeface="Symbol" panose="05050102010706020507" pitchFamily="18" charset="2"/>
            <a:buChar char=""/>
          </a:pPr>
          <a:r>
            <a:rPr lang="ru-RU" sz="1200" b="1"/>
            <a:t>Краткосрочное или целеполагающее </a:t>
          </a:r>
        </a:p>
      </dgm:t>
    </dgm:pt>
    <dgm:pt modelId="{48C40E51-8055-433D-B83F-4A3B85EE0253}" type="parTrans" cxnId="{9E27324A-E5F3-4108-895D-AB0522D73F10}">
      <dgm:prSet/>
      <dgm:spPr/>
      <dgm:t>
        <a:bodyPr/>
        <a:lstStyle/>
        <a:p>
          <a:endParaRPr lang="ru-RU" sz="1200" b="1"/>
        </a:p>
      </dgm:t>
    </dgm:pt>
    <dgm:pt modelId="{118082A1-D98A-48DC-87D5-D5C909E46A85}" type="sibTrans" cxnId="{9E27324A-E5F3-4108-895D-AB0522D73F10}">
      <dgm:prSet/>
      <dgm:spPr/>
      <dgm:t>
        <a:bodyPr/>
        <a:lstStyle/>
        <a:p>
          <a:endParaRPr lang="ru-RU" sz="1200" b="1"/>
        </a:p>
      </dgm:t>
    </dgm:pt>
    <dgm:pt modelId="{1F070DFC-5B19-4162-BC54-2D9A2A0A0EB9}">
      <dgm:prSet custT="1"/>
      <dgm:spPr/>
      <dgm:t>
        <a:bodyPr/>
        <a:lstStyle/>
        <a:p>
          <a:pPr>
            <a:buFont typeface="Symbol" panose="05050102010706020507" pitchFamily="18" charset="2"/>
            <a:buChar char=""/>
          </a:pPr>
          <a:r>
            <a:rPr lang="ru-RU" sz="1200" b="1"/>
            <a:t>Модель реверсивного наставничества</a:t>
          </a:r>
        </a:p>
      </dgm:t>
    </dgm:pt>
    <dgm:pt modelId="{AD0406CF-A645-409D-8DEA-3970F8A43790}" type="parTrans" cxnId="{D9DCA3C7-4689-41DC-86F7-319A5FFA65EC}">
      <dgm:prSet/>
      <dgm:spPr/>
      <dgm:t>
        <a:bodyPr/>
        <a:lstStyle/>
        <a:p>
          <a:endParaRPr lang="ru-RU" sz="1200" b="1"/>
        </a:p>
      </dgm:t>
    </dgm:pt>
    <dgm:pt modelId="{5241A686-E247-4DDE-AF55-A3587F43BBD4}" type="sibTrans" cxnId="{D9DCA3C7-4689-41DC-86F7-319A5FFA65EC}">
      <dgm:prSet/>
      <dgm:spPr/>
      <dgm:t>
        <a:bodyPr/>
        <a:lstStyle/>
        <a:p>
          <a:endParaRPr lang="ru-RU" sz="1200" b="1"/>
        </a:p>
      </dgm:t>
    </dgm:pt>
    <dgm:pt modelId="{21CE35E3-690A-43D0-9255-DB6A8A460184}">
      <dgm:prSet custT="1"/>
      <dgm:spPr/>
      <dgm:t>
        <a:bodyPr/>
        <a:lstStyle/>
        <a:p>
          <a:pPr>
            <a:buFont typeface="Symbol" panose="05050102010706020507" pitchFamily="18" charset="2"/>
            <a:buChar char=""/>
          </a:pPr>
          <a:r>
            <a:rPr lang="ru-RU" sz="1200" b="1"/>
            <a:t>Саморегулируемое наставничество </a:t>
          </a:r>
        </a:p>
      </dgm:t>
    </dgm:pt>
    <dgm:pt modelId="{18D21460-CAC7-4121-8E30-172D94FF5812}" type="parTrans" cxnId="{36503F1A-81A4-4497-9452-0697487B6029}">
      <dgm:prSet/>
      <dgm:spPr/>
      <dgm:t>
        <a:bodyPr/>
        <a:lstStyle/>
        <a:p>
          <a:endParaRPr lang="ru-RU" sz="1200" b="1"/>
        </a:p>
      </dgm:t>
    </dgm:pt>
    <dgm:pt modelId="{1182FEC1-8C85-4056-A474-BC36FC375739}" type="sibTrans" cxnId="{36503F1A-81A4-4497-9452-0697487B6029}">
      <dgm:prSet/>
      <dgm:spPr/>
      <dgm:t>
        <a:bodyPr/>
        <a:lstStyle/>
        <a:p>
          <a:endParaRPr lang="ru-RU" sz="1200" b="1"/>
        </a:p>
      </dgm:t>
    </dgm:pt>
    <dgm:pt modelId="{46C55D4E-2E19-4F2C-859C-19348F7585F0}">
      <dgm:prSet custT="1"/>
      <dgm:spPr/>
      <dgm:t>
        <a:bodyPr/>
        <a:lstStyle/>
        <a:p>
          <a:pPr>
            <a:buFont typeface="Symbol" panose="05050102010706020507" pitchFamily="18" charset="2"/>
            <a:buChar char=""/>
          </a:pPr>
          <a:r>
            <a:rPr lang="ru-RU" sz="1200" b="1"/>
            <a:t>Командное наставничество </a:t>
          </a:r>
        </a:p>
      </dgm:t>
    </dgm:pt>
    <dgm:pt modelId="{7905498A-D9AC-4172-84C7-74ED508EB20B}" type="parTrans" cxnId="{50AD2F8B-AFCC-4BF7-9A20-39547A59F0BD}">
      <dgm:prSet/>
      <dgm:spPr/>
      <dgm:t>
        <a:bodyPr/>
        <a:lstStyle/>
        <a:p>
          <a:endParaRPr lang="ru-RU" sz="1200" b="1"/>
        </a:p>
      </dgm:t>
    </dgm:pt>
    <dgm:pt modelId="{7E1CA514-D0AB-4A6E-8998-685B6FBA9F98}" type="sibTrans" cxnId="{50AD2F8B-AFCC-4BF7-9A20-39547A59F0BD}">
      <dgm:prSet/>
      <dgm:spPr/>
      <dgm:t>
        <a:bodyPr/>
        <a:lstStyle/>
        <a:p>
          <a:endParaRPr lang="ru-RU" sz="1200" b="1"/>
        </a:p>
      </dgm:t>
    </dgm:pt>
    <dgm:pt modelId="{B7706B3D-D86A-4FD9-85E5-AD49CD941467}">
      <dgm:prSet custT="1"/>
      <dgm:spPr/>
      <dgm:t>
        <a:bodyPr/>
        <a:lstStyle/>
        <a:p>
          <a:pPr>
            <a:buFont typeface="Symbol" panose="05050102010706020507" pitchFamily="18" charset="2"/>
            <a:buChar char=""/>
          </a:pPr>
          <a:r>
            <a:rPr lang="ru-RU" sz="1200" b="1"/>
            <a:t>Скоростное наставничество </a:t>
          </a:r>
        </a:p>
      </dgm:t>
    </dgm:pt>
    <dgm:pt modelId="{2DACB284-38CA-493B-9203-2FC0E17BFAEE}" type="parTrans" cxnId="{BED30398-50C8-4B12-A72C-88EDB1FA3CBF}">
      <dgm:prSet/>
      <dgm:spPr/>
      <dgm:t>
        <a:bodyPr/>
        <a:lstStyle/>
        <a:p>
          <a:endParaRPr lang="ru-RU" sz="1200" b="1"/>
        </a:p>
      </dgm:t>
    </dgm:pt>
    <dgm:pt modelId="{A75238CF-0E13-4B53-AC15-AF2967E01D37}" type="sibTrans" cxnId="{BED30398-50C8-4B12-A72C-88EDB1FA3CBF}">
      <dgm:prSet/>
      <dgm:spPr/>
      <dgm:t>
        <a:bodyPr/>
        <a:lstStyle/>
        <a:p>
          <a:endParaRPr lang="ru-RU" sz="1200" b="1"/>
        </a:p>
      </dgm:t>
    </dgm:pt>
    <dgm:pt modelId="{8963C045-B8DA-4936-BB57-181F7FF9EEAE}">
      <dgm:prSet custT="1"/>
      <dgm:spPr/>
      <dgm:t>
        <a:bodyPr/>
        <a:lstStyle/>
        <a:p>
          <a:pPr>
            <a:buFont typeface="Symbol" panose="05050102010706020507" pitchFamily="18" charset="2"/>
            <a:buChar char=""/>
          </a:pPr>
          <a:r>
            <a:rPr lang="ru-RU" sz="1200" b="1"/>
            <a:t>Сторителлинг </a:t>
          </a:r>
        </a:p>
      </dgm:t>
    </dgm:pt>
    <dgm:pt modelId="{E333C91F-9E27-4657-BC04-7D6A522B6BC6}" type="parTrans" cxnId="{5995FEE6-B673-40C5-8EE1-69D2980109FC}">
      <dgm:prSet/>
      <dgm:spPr/>
      <dgm:t>
        <a:bodyPr/>
        <a:lstStyle/>
        <a:p>
          <a:endParaRPr lang="ru-RU" sz="1200" b="1"/>
        </a:p>
      </dgm:t>
    </dgm:pt>
    <dgm:pt modelId="{5B8D7648-E30A-476B-9449-DC0D4EA13D3D}" type="sibTrans" cxnId="{5995FEE6-B673-40C5-8EE1-69D2980109FC}">
      <dgm:prSet/>
      <dgm:spPr/>
      <dgm:t>
        <a:bodyPr/>
        <a:lstStyle/>
        <a:p>
          <a:endParaRPr lang="ru-RU" sz="1200" b="1"/>
        </a:p>
      </dgm:t>
    </dgm:pt>
    <dgm:pt modelId="{2CB29319-BE0F-4A99-A2DF-443E36F9A112}">
      <dgm:prSet custT="1"/>
      <dgm:spPr/>
      <dgm:t>
        <a:bodyPr/>
        <a:lstStyle/>
        <a:p>
          <a:pPr>
            <a:buFont typeface="Symbol" panose="05050102010706020507" pitchFamily="18" charset="2"/>
            <a:buChar char=""/>
          </a:pPr>
          <a:r>
            <a:rPr lang="ru-RU" sz="1200" b="1"/>
            <a:t>Образовательное событие.</a:t>
          </a:r>
          <a:r>
            <a:rPr lang="ru-RU" sz="1200" b="1" i="1"/>
            <a:t> </a:t>
          </a:r>
          <a:endParaRPr lang="ru-RU" sz="1200" b="1"/>
        </a:p>
      </dgm:t>
    </dgm:pt>
    <dgm:pt modelId="{FB3D4644-0C5A-427D-BE25-0E7C87ADC5B7}" type="parTrans" cxnId="{4D6A7BE7-627E-45B7-B084-910170AD02C3}">
      <dgm:prSet/>
      <dgm:spPr/>
      <dgm:t>
        <a:bodyPr/>
        <a:lstStyle/>
        <a:p>
          <a:endParaRPr lang="ru-RU" sz="1200" b="1"/>
        </a:p>
      </dgm:t>
    </dgm:pt>
    <dgm:pt modelId="{D0654340-C1BC-4AA4-8F8B-5694766BBD82}" type="sibTrans" cxnId="{4D6A7BE7-627E-45B7-B084-910170AD02C3}">
      <dgm:prSet/>
      <dgm:spPr/>
      <dgm:t>
        <a:bodyPr/>
        <a:lstStyle/>
        <a:p>
          <a:endParaRPr lang="ru-RU" sz="1200" b="1"/>
        </a:p>
      </dgm:t>
    </dgm:pt>
    <dgm:pt modelId="{F6B1F359-C79B-4397-9A15-7429F6603668}">
      <dgm:prSet custT="1"/>
      <dgm:spPr/>
      <dgm:t>
        <a:bodyPr/>
        <a:lstStyle/>
        <a:p>
          <a:pPr>
            <a:buFont typeface="Symbol" panose="05050102010706020507" pitchFamily="18" charset="2"/>
            <a:buChar char=""/>
          </a:pPr>
          <a:r>
            <a:rPr lang="ru-RU" sz="1200" b="1"/>
            <a:t>Метод «Тень»</a:t>
          </a:r>
        </a:p>
      </dgm:t>
    </dgm:pt>
    <dgm:pt modelId="{1C816260-E045-4F35-B740-2E20E16EFD4C}" type="parTrans" cxnId="{457AEBEF-63C1-4AB9-94A5-2E724D2D4889}">
      <dgm:prSet/>
      <dgm:spPr/>
      <dgm:t>
        <a:bodyPr/>
        <a:lstStyle/>
        <a:p>
          <a:endParaRPr lang="ru-RU" sz="1200" b="1"/>
        </a:p>
      </dgm:t>
    </dgm:pt>
    <dgm:pt modelId="{41D0B817-AACC-4C4B-B14F-D7CAED17D2CB}" type="sibTrans" cxnId="{457AEBEF-63C1-4AB9-94A5-2E724D2D4889}">
      <dgm:prSet/>
      <dgm:spPr/>
      <dgm:t>
        <a:bodyPr/>
        <a:lstStyle/>
        <a:p>
          <a:endParaRPr lang="ru-RU" sz="1200" b="1"/>
        </a:p>
      </dgm:t>
    </dgm:pt>
    <dgm:pt modelId="{92CC0EA2-8714-4C9C-A4C4-13B6A52757BF}">
      <dgm:prSet custT="1"/>
      <dgm:spPr/>
      <dgm:t>
        <a:bodyPr/>
        <a:lstStyle/>
        <a:p>
          <a:pPr>
            <a:buFont typeface="Symbol" panose="05050102010706020507" pitchFamily="18" charset="2"/>
            <a:buChar char=""/>
          </a:pPr>
          <a:r>
            <a:rPr lang="ru-RU" sz="1200" b="1"/>
            <a:t>Флэш-наставничество</a:t>
          </a:r>
        </a:p>
      </dgm:t>
    </dgm:pt>
    <dgm:pt modelId="{5CF658C7-6F3A-481E-83FD-B040E0860C6D}" type="parTrans" cxnId="{9D8F1171-BC9A-48B2-B1E4-159F7782B494}">
      <dgm:prSet/>
      <dgm:spPr/>
      <dgm:t>
        <a:bodyPr/>
        <a:lstStyle/>
        <a:p>
          <a:endParaRPr lang="ru-RU" sz="1200" b="1"/>
        </a:p>
      </dgm:t>
    </dgm:pt>
    <dgm:pt modelId="{1C12F8E7-778C-44BC-A482-7C0274B3D0EE}" type="sibTrans" cxnId="{9D8F1171-BC9A-48B2-B1E4-159F7782B494}">
      <dgm:prSet/>
      <dgm:spPr/>
      <dgm:t>
        <a:bodyPr/>
        <a:lstStyle/>
        <a:p>
          <a:endParaRPr lang="ru-RU" sz="1200" b="1"/>
        </a:p>
      </dgm:t>
    </dgm:pt>
    <dgm:pt modelId="{D8468AB9-9623-4BA7-BEE0-4B39F6B74953}" type="pres">
      <dgm:prSet presAssocID="{06642820-6739-448C-A218-8D333FF8BF7E}" presName="linear" presStyleCnt="0">
        <dgm:presLayoutVars>
          <dgm:dir/>
          <dgm:animLvl val="lvl"/>
          <dgm:resizeHandles val="exact"/>
        </dgm:presLayoutVars>
      </dgm:prSet>
      <dgm:spPr/>
    </dgm:pt>
    <dgm:pt modelId="{BDF04EE2-2842-4A2E-8F51-9AADFF7F9271}" type="pres">
      <dgm:prSet presAssocID="{3A901E8E-40B1-4434-B204-59E591B99EBE}" presName="parentLin" presStyleCnt="0"/>
      <dgm:spPr/>
    </dgm:pt>
    <dgm:pt modelId="{89FFBABF-1734-4BD7-878A-F8D58ADBEFD8}" type="pres">
      <dgm:prSet presAssocID="{3A901E8E-40B1-4434-B204-59E591B99EBE}" presName="parentLeftMargin" presStyleLbl="node1" presStyleIdx="0" presStyleCnt="12"/>
      <dgm:spPr/>
    </dgm:pt>
    <dgm:pt modelId="{DB7D3992-05B8-464A-B6EB-6F819BFA9BEF}" type="pres">
      <dgm:prSet presAssocID="{3A901E8E-40B1-4434-B204-59E591B99EBE}" presName="parentText" presStyleLbl="node1" presStyleIdx="0" presStyleCnt="12">
        <dgm:presLayoutVars>
          <dgm:chMax val="0"/>
          <dgm:bulletEnabled val="1"/>
        </dgm:presLayoutVars>
      </dgm:prSet>
      <dgm:spPr/>
    </dgm:pt>
    <dgm:pt modelId="{22178DD0-5C45-4263-B310-586772142BFD}" type="pres">
      <dgm:prSet presAssocID="{3A901E8E-40B1-4434-B204-59E591B99EBE}" presName="negativeSpace" presStyleCnt="0"/>
      <dgm:spPr/>
    </dgm:pt>
    <dgm:pt modelId="{9C60F756-C32B-479C-9AF9-5BC84463C0A6}" type="pres">
      <dgm:prSet presAssocID="{3A901E8E-40B1-4434-B204-59E591B99EBE}" presName="childText" presStyleLbl="conFgAcc1" presStyleIdx="0" presStyleCnt="12">
        <dgm:presLayoutVars>
          <dgm:bulletEnabled val="1"/>
        </dgm:presLayoutVars>
      </dgm:prSet>
      <dgm:spPr/>
    </dgm:pt>
    <dgm:pt modelId="{34A6B788-4882-419B-9DC0-7FFC508DF167}" type="pres">
      <dgm:prSet presAssocID="{8BB1B495-E9F1-4D81-A1E7-5F8C2A74FF93}" presName="spaceBetweenRectangles" presStyleCnt="0"/>
      <dgm:spPr/>
    </dgm:pt>
    <dgm:pt modelId="{0B8B9BBB-B64E-4F46-88CD-2FC1169C412E}" type="pres">
      <dgm:prSet presAssocID="{4114C5AE-1640-4330-9283-4A45B4EE570B}" presName="parentLin" presStyleCnt="0"/>
      <dgm:spPr/>
    </dgm:pt>
    <dgm:pt modelId="{AF1E01D0-95BC-4670-BFAB-28077B3BECA2}" type="pres">
      <dgm:prSet presAssocID="{4114C5AE-1640-4330-9283-4A45B4EE570B}" presName="parentLeftMargin" presStyleLbl="node1" presStyleIdx="0" presStyleCnt="12"/>
      <dgm:spPr/>
    </dgm:pt>
    <dgm:pt modelId="{A0BFB415-D47D-4C13-833E-A89AA24DC7AC}" type="pres">
      <dgm:prSet presAssocID="{4114C5AE-1640-4330-9283-4A45B4EE570B}" presName="parentText" presStyleLbl="node1" presStyleIdx="1" presStyleCnt="12">
        <dgm:presLayoutVars>
          <dgm:chMax val="0"/>
          <dgm:bulletEnabled val="1"/>
        </dgm:presLayoutVars>
      </dgm:prSet>
      <dgm:spPr/>
    </dgm:pt>
    <dgm:pt modelId="{BB60315E-90FE-47BD-A33E-EDC1CA8FF3ED}" type="pres">
      <dgm:prSet presAssocID="{4114C5AE-1640-4330-9283-4A45B4EE570B}" presName="negativeSpace" presStyleCnt="0"/>
      <dgm:spPr/>
    </dgm:pt>
    <dgm:pt modelId="{D3C9EA6E-471D-490C-88EE-85B21B21753F}" type="pres">
      <dgm:prSet presAssocID="{4114C5AE-1640-4330-9283-4A45B4EE570B}" presName="childText" presStyleLbl="conFgAcc1" presStyleIdx="1" presStyleCnt="12">
        <dgm:presLayoutVars>
          <dgm:bulletEnabled val="1"/>
        </dgm:presLayoutVars>
      </dgm:prSet>
      <dgm:spPr/>
    </dgm:pt>
    <dgm:pt modelId="{B87B016B-E966-4D94-BBBA-534257B4E770}" type="pres">
      <dgm:prSet presAssocID="{A158E8BC-1E71-4BA9-BFAA-CFAB9DBDA608}" presName="spaceBetweenRectangles" presStyleCnt="0"/>
      <dgm:spPr/>
    </dgm:pt>
    <dgm:pt modelId="{48078B62-3E71-48F3-964E-E20B58177CDB}" type="pres">
      <dgm:prSet presAssocID="{4AD8779B-608A-4576-B6CD-E15F96BFF3F2}" presName="parentLin" presStyleCnt="0"/>
      <dgm:spPr/>
    </dgm:pt>
    <dgm:pt modelId="{3D03197A-4567-4809-8A2B-41A35B8413E3}" type="pres">
      <dgm:prSet presAssocID="{4AD8779B-608A-4576-B6CD-E15F96BFF3F2}" presName="parentLeftMargin" presStyleLbl="node1" presStyleIdx="1" presStyleCnt="12"/>
      <dgm:spPr/>
    </dgm:pt>
    <dgm:pt modelId="{8CAE40D8-B657-4194-B0A9-40A8E5A2795D}" type="pres">
      <dgm:prSet presAssocID="{4AD8779B-608A-4576-B6CD-E15F96BFF3F2}" presName="parentText" presStyleLbl="node1" presStyleIdx="2" presStyleCnt="12">
        <dgm:presLayoutVars>
          <dgm:chMax val="0"/>
          <dgm:bulletEnabled val="1"/>
        </dgm:presLayoutVars>
      </dgm:prSet>
      <dgm:spPr/>
    </dgm:pt>
    <dgm:pt modelId="{3BC185C6-4718-4031-9596-6405C0625863}" type="pres">
      <dgm:prSet presAssocID="{4AD8779B-608A-4576-B6CD-E15F96BFF3F2}" presName="negativeSpace" presStyleCnt="0"/>
      <dgm:spPr/>
    </dgm:pt>
    <dgm:pt modelId="{FFD8D5AF-1A5A-4A83-AA07-B58F0A9026E5}" type="pres">
      <dgm:prSet presAssocID="{4AD8779B-608A-4576-B6CD-E15F96BFF3F2}" presName="childText" presStyleLbl="conFgAcc1" presStyleIdx="2" presStyleCnt="12">
        <dgm:presLayoutVars>
          <dgm:bulletEnabled val="1"/>
        </dgm:presLayoutVars>
      </dgm:prSet>
      <dgm:spPr/>
    </dgm:pt>
    <dgm:pt modelId="{194D940D-5757-4A2E-BCDD-8A7E4CE80F82}" type="pres">
      <dgm:prSet presAssocID="{C49DFCDD-B377-4635-8C15-E581FC585B13}" presName="spaceBetweenRectangles" presStyleCnt="0"/>
      <dgm:spPr/>
    </dgm:pt>
    <dgm:pt modelId="{1B2C1C99-8943-4EEC-B5B6-3522A0192BE1}" type="pres">
      <dgm:prSet presAssocID="{1D5C3484-5BFF-419A-BFA6-82190241B5E1}" presName="parentLin" presStyleCnt="0"/>
      <dgm:spPr/>
    </dgm:pt>
    <dgm:pt modelId="{B0818DAD-DF6E-4186-A85E-F2ACA0CEED1C}" type="pres">
      <dgm:prSet presAssocID="{1D5C3484-5BFF-419A-BFA6-82190241B5E1}" presName="parentLeftMargin" presStyleLbl="node1" presStyleIdx="2" presStyleCnt="12"/>
      <dgm:spPr/>
    </dgm:pt>
    <dgm:pt modelId="{C3759BEA-9BFC-4880-8D6E-BC42B5836598}" type="pres">
      <dgm:prSet presAssocID="{1D5C3484-5BFF-419A-BFA6-82190241B5E1}" presName="parentText" presStyleLbl="node1" presStyleIdx="3" presStyleCnt="12">
        <dgm:presLayoutVars>
          <dgm:chMax val="0"/>
          <dgm:bulletEnabled val="1"/>
        </dgm:presLayoutVars>
      </dgm:prSet>
      <dgm:spPr/>
    </dgm:pt>
    <dgm:pt modelId="{57127C64-0436-403A-AC37-85C42218D175}" type="pres">
      <dgm:prSet presAssocID="{1D5C3484-5BFF-419A-BFA6-82190241B5E1}" presName="negativeSpace" presStyleCnt="0"/>
      <dgm:spPr/>
    </dgm:pt>
    <dgm:pt modelId="{012EA19C-7AA9-4E56-AAC5-191E956D4353}" type="pres">
      <dgm:prSet presAssocID="{1D5C3484-5BFF-419A-BFA6-82190241B5E1}" presName="childText" presStyleLbl="conFgAcc1" presStyleIdx="3" presStyleCnt="12">
        <dgm:presLayoutVars>
          <dgm:bulletEnabled val="1"/>
        </dgm:presLayoutVars>
      </dgm:prSet>
      <dgm:spPr/>
    </dgm:pt>
    <dgm:pt modelId="{2E073167-8857-43AE-B49E-1A44090AAEBF}" type="pres">
      <dgm:prSet presAssocID="{118082A1-D98A-48DC-87D5-D5C909E46A85}" presName="spaceBetweenRectangles" presStyleCnt="0"/>
      <dgm:spPr/>
    </dgm:pt>
    <dgm:pt modelId="{3A01BE00-64CB-4F7E-AD4E-37896F334543}" type="pres">
      <dgm:prSet presAssocID="{1F070DFC-5B19-4162-BC54-2D9A2A0A0EB9}" presName="parentLin" presStyleCnt="0"/>
      <dgm:spPr/>
    </dgm:pt>
    <dgm:pt modelId="{0E225A80-E349-4BA5-8984-559612D5F083}" type="pres">
      <dgm:prSet presAssocID="{1F070DFC-5B19-4162-BC54-2D9A2A0A0EB9}" presName="parentLeftMargin" presStyleLbl="node1" presStyleIdx="3" presStyleCnt="12"/>
      <dgm:spPr/>
    </dgm:pt>
    <dgm:pt modelId="{040C554D-7A4F-4FBE-96AB-D298C27681E5}" type="pres">
      <dgm:prSet presAssocID="{1F070DFC-5B19-4162-BC54-2D9A2A0A0EB9}" presName="parentText" presStyleLbl="node1" presStyleIdx="4" presStyleCnt="12">
        <dgm:presLayoutVars>
          <dgm:chMax val="0"/>
          <dgm:bulletEnabled val="1"/>
        </dgm:presLayoutVars>
      </dgm:prSet>
      <dgm:spPr/>
    </dgm:pt>
    <dgm:pt modelId="{621BBF78-EE09-47B8-A900-583499EEC856}" type="pres">
      <dgm:prSet presAssocID="{1F070DFC-5B19-4162-BC54-2D9A2A0A0EB9}" presName="negativeSpace" presStyleCnt="0"/>
      <dgm:spPr/>
    </dgm:pt>
    <dgm:pt modelId="{297AFC87-3BC5-4EBB-B22A-9D3049A9C2B7}" type="pres">
      <dgm:prSet presAssocID="{1F070DFC-5B19-4162-BC54-2D9A2A0A0EB9}" presName="childText" presStyleLbl="conFgAcc1" presStyleIdx="4" presStyleCnt="12">
        <dgm:presLayoutVars>
          <dgm:bulletEnabled val="1"/>
        </dgm:presLayoutVars>
      </dgm:prSet>
      <dgm:spPr/>
    </dgm:pt>
    <dgm:pt modelId="{BFA3ED68-5D11-4FE6-9C72-C8744583D19A}" type="pres">
      <dgm:prSet presAssocID="{5241A686-E247-4DDE-AF55-A3587F43BBD4}" presName="spaceBetweenRectangles" presStyleCnt="0"/>
      <dgm:spPr/>
    </dgm:pt>
    <dgm:pt modelId="{4049454B-C3AB-4B76-B2E6-86F76897DA7C}" type="pres">
      <dgm:prSet presAssocID="{92CC0EA2-8714-4C9C-A4C4-13B6A52757BF}" presName="parentLin" presStyleCnt="0"/>
      <dgm:spPr/>
    </dgm:pt>
    <dgm:pt modelId="{8C7F496C-D163-4C49-8C4B-DE1C208715CC}" type="pres">
      <dgm:prSet presAssocID="{92CC0EA2-8714-4C9C-A4C4-13B6A52757BF}" presName="parentLeftMargin" presStyleLbl="node1" presStyleIdx="4" presStyleCnt="12"/>
      <dgm:spPr/>
    </dgm:pt>
    <dgm:pt modelId="{A5F17DFF-2586-4D5A-BEBA-6234E044DCDE}" type="pres">
      <dgm:prSet presAssocID="{92CC0EA2-8714-4C9C-A4C4-13B6A52757BF}" presName="parentText" presStyleLbl="node1" presStyleIdx="5" presStyleCnt="12">
        <dgm:presLayoutVars>
          <dgm:chMax val="0"/>
          <dgm:bulletEnabled val="1"/>
        </dgm:presLayoutVars>
      </dgm:prSet>
      <dgm:spPr/>
    </dgm:pt>
    <dgm:pt modelId="{2C5F89C4-543D-46BC-9046-94B582DDF6C4}" type="pres">
      <dgm:prSet presAssocID="{92CC0EA2-8714-4C9C-A4C4-13B6A52757BF}" presName="negativeSpace" presStyleCnt="0"/>
      <dgm:spPr/>
    </dgm:pt>
    <dgm:pt modelId="{50A48352-B7CE-4390-8C2C-DAB19753CFF1}" type="pres">
      <dgm:prSet presAssocID="{92CC0EA2-8714-4C9C-A4C4-13B6A52757BF}" presName="childText" presStyleLbl="conFgAcc1" presStyleIdx="5" presStyleCnt="12">
        <dgm:presLayoutVars>
          <dgm:bulletEnabled val="1"/>
        </dgm:presLayoutVars>
      </dgm:prSet>
      <dgm:spPr/>
    </dgm:pt>
    <dgm:pt modelId="{935E2A8A-2BF5-4F44-85F7-9CC05A0204AD}" type="pres">
      <dgm:prSet presAssocID="{1C12F8E7-778C-44BC-A482-7C0274B3D0EE}" presName="spaceBetweenRectangles" presStyleCnt="0"/>
      <dgm:spPr/>
    </dgm:pt>
    <dgm:pt modelId="{EF828C36-A447-46CB-B7A5-563D24693A9C}" type="pres">
      <dgm:prSet presAssocID="{21CE35E3-690A-43D0-9255-DB6A8A460184}" presName="parentLin" presStyleCnt="0"/>
      <dgm:spPr/>
    </dgm:pt>
    <dgm:pt modelId="{33E6B9A4-DFC2-4DC0-90F6-DBD5B0A9DBB7}" type="pres">
      <dgm:prSet presAssocID="{21CE35E3-690A-43D0-9255-DB6A8A460184}" presName="parentLeftMargin" presStyleLbl="node1" presStyleIdx="5" presStyleCnt="12"/>
      <dgm:spPr/>
    </dgm:pt>
    <dgm:pt modelId="{FCB906F3-25A8-48BE-9AB0-4C0FE6130C68}" type="pres">
      <dgm:prSet presAssocID="{21CE35E3-690A-43D0-9255-DB6A8A460184}" presName="parentText" presStyleLbl="node1" presStyleIdx="6" presStyleCnt="12">
        <dgm:presLayoutVars>
          <dgm:chMax val="0"/>
          <dgm:bulletEnabled val="1"/>
        </dgm:presLayoutVars>
      </dgm:prSet>
      <dgm:spPr/>
    </dgm:pt>
    <dgm:pt modelId="{B1A4C719-75CC-4D53-91B2-BE19F024B104}" type="pres">
      <dgm:prSet presAssocID="{21CE35E3-690A-43D0-9255-DB6A8A460184}" presName="negativeSpace" presStyleCnt="0"/>
      <dgm:spPr/>
    </dgm:pt>
    <dgm:pt modelId="{2281C3E3-8088-44A2-ABB7-037D17741A13}" type="pres">
      <dgm:prSet presAssocID="{21CE35E3-690A-43D0-9255-DB6A8A460184}" presName="childText" presStyleLbl="conFgAcc1" presStyleIdx="6" presStyleCnt="12">
        <dgm:presLayoutVars>
          <dgm:bulletEnabled val="1"/>
        </dgm:presLayoutVars>
      </dgm:prSet>
      <dgm:spPr/>
    </dgm:pt>
    <dgm:pt modelId="{3E22D4B7-C4BA-4AAE-8E0B-DB927748BC8F}" type="pres">
      <dgm:prSet presAssocID="{1182FEC1-8C85-4056-A474-BC36FC375739}" presName="spaceBetweenRectangles" presStyleCnt="0"/>
      <dgm:spPr/>
    </dgm:pt>
    <dgm:pt modelId="{A249660E-9833-40E8-9829-BA91728117EF}" type="pres">
      <dgm:prSet presAssocID="{46C55D4E-2E19-4F2C-859C-19348F7585F0}" presName="parentLin" presStyleCnt="0"/>
      <dgm:spPr/>
    </dgm:pt>
    <dgm:pt modelId="{E8F881C5-CE2A-4069-AF67-C70109F50862}" type="pres">
      <dgm:prSet presAssocID="{46C55D4E-2E19-4F2C-859C-19348F7585F0}" presName="parentLeftMargin" presStyleLbl="node1" presStyleIdx="6" presStyleCnt="12"/>
      <dgm:spPr/>
    </dgm:pt>
    <dgm:pt modelId="{0579E982-3F07-4E41-90F5-EF415DA50659}" type="pres">
      <dgm:prSet presAssocID="{46C55D4E-2E19-4F2C-859C-19348F7585F0}" presName="parentText" presStyleLbl="node1" presStyleIdx="7" presStyleCnt="12">
        <dgm:presLayoutVars>
          <dgm:chMax val="0"/>
          <dgm:bulletEnabled val="1"/>
        </dgm:presLayoutVars>
      </dgm:prSet>
      <dgm:spPr/>
    </dgm:pt>
    <dgm:pt modelId="{22861DDA-2F33-493F-81D6-194E75E5E964}" type="pres">
      <dgm:prSet presAssocID="{46C55D4E-2E19-4F2C-859C-19348F7585F0}" presName="negativeSpace" presStyleCnt="0"/>
      <dgm:spPr/>
    </dgm:pt>
    <dgm:pt modelId="{2764C6E5-44BA-4353-A656-006CB0E6C281}" type="pres">
      <dgm:prSet presAssocID="{46C55D4E-2E19-4F2C-859C-19348F7585F0}" presName="childText" presStyleLbl="conFgAcc1" presStyleIdx="7" presStyleCnt="12">
        <dgm:presLayoutVars>
          <dgm:bulletEnabled val="1"/>
        </dgm:presLayoutVars>
      </dgm:prSet>
      <dgm:spPr/>
    </dgm:pt>
    <dgm:pt modelId="{A27BF006-8E5E-4770-94AB-5F7D862EF778}" type="pres">
      <dgm:prSet presAssocID="{7E1CA514-D0AB-4A6E-8998-685B6FBA9F98}" presName="spaceBetweenRectangles" presStyleCnt="0"/>
      <dgm:spPr/>
    </dgm:pt>
    <dgm:pt modelId="{7B5E63B5-A58D-48E9-9A54-AE0D49630924}" type="pres">
      <dgm:prSet presAssocID="{B7706B3D-D86A-4FD9-85E5-AD49CD941467}" presName="parentLin" presStyleCnt="0"/>
      <dgm:spPr/>
    </dgm:pt>
    <dgm:pt modelId="{33B33F9F-F940-41C5-B106-58AE36F3F7C6}" type="pres">
      <dgm:prSet presAssocID="{B7706B3D-D86A-4FD9-85E5-AD49CD941467}" presName="parentLeftMargin" presStyleLbl="node1" presStyleIdx="7" presStyleCnt="12"/>
      <dgm:spPr/>
    </dgm:pt>
    <dgm:pt modelId="{C43ABED0-F02E-4C57-B07C-C90155BF0EF3}" type="pres">
      <dgm:prSet presAssocID="{B7706B3D-D86A-4FD9-85E5-AD49CD941467}" presName="parentText" presStyleLbl="node1" presStyleIdx="8" presStyleCnt="12">
        <dgm:presLayoutVars>
          <dgm:chMax val="0"/>
          <dgm:bulletEnabled val="1"/>
        </dgm:presLayoutVars>
      </dgm:prSet>
      <dgm:spPr/>
    </dgm:pt>
    <dgm:pt modelId="{7D66771D-7BD7-4D6C-8851-1102AC685F2F}" type="pres">
      <dgm:prSet presAssocID="{B7706B3D-D86A-4FD9-85E5-AD49CD941467}" presName="negativeSpace" presStyleCnt="0"/>
      <dgm:spPr/>
    </dgm:pt>
    <dgm:pt modelId="{49B7AFDF-309E-4C99-8FDE-6624ED98D1FE}" type="pres">
      <dgm:prSet presAssocID="{B7706B3D-D86A-4FD9-85E5-AD49CD941467}" presName="childText" presStyleLbl="conFgAcc1" presStyleIdx="8" presStyleCnt="12">
        <dgm:presLayoutVars>
          <dgm:bulletEnabled val="1"/>
        </dgm:presLayoutVars>
      </dgm:prSet>
      <dgm:spPr/>
    </dgm:pt>
    <dgm:pt modelId="{A97DC9E1-AEB0-4E55-8C4D-367BE281C3E5}" type="pres">
      <dgm:prSet presAssocID="{A75238CF-0E13-4B53-AC15-AF2967E01D37}" presName="spaceBetweenRectangles" presStyleCnt="0"/>
      <dgm:spPr/>
    </dgm:pt>
    <dgm:pt modelId="{BF7EC1EA-7239-4AF3-911A-028EE8F2E758}" type="pres">
      <dgm:prSet presAssocID="{8963C045-B8DA-4936-BB57-181F7FF9EEAE}" presName="parentLin" presStyleCnt="0"/>
      <dgm:spPr/>
    </dgm:pt>
    <dgm:pt modelId="{59C0863C-4065-49FB-BA79-8BBCB17AF990}" type="pres">
      <dgm:prSet presAssocID="{8963C045-B8DA-4936-BB57-181F7FF9EEAE}" presName="parentLeftMargin" presStyleLbl="node1" presStyleIdx="8" presStyleCnt="12"/>
      <dgm:spPr/>
    </dgm:pt>
    <dgm:pt modelId="{ED2FF747-9175-4125-A804-CC81280F19E7}" type="pres">
      <dgm:prSet presAssocID="{8963C045-B8DA-4936-BB57-181F7FF9EEAE}" presName="parentText" presStyleLbl="node1" presStyleIdx="9" presStyleCnt="12">
        <dgm:presLayoutVars>
          <dgm:chMax val="0"/>
          <dgm:bulletEnabled val="1"/>
        </dgm:presLayoutVars>
      </dgm:prSet>
      <dgm:spPr/>
    </dgm:pt>
    <dgm:pt modelId="{942B4605-B40F-4027-B785-A503402A6F5D}" type="pres">
      <dgm:prSet presAssocID="{8963C045-B8DA-4936-BB57-181F7FF9EEAE}" presName="negativeSpace" presStyleCnt="0"/>
      <dgm:spPr/>
    </dgm:pt>
    <dgm:pt modelId="{53CD6904-5005-4C01-88C6-AF2A7615C22B}" type="pres">
      <dgm:prSet presAssocID="{8963C045-B8DA-4936-BB57-181F7FF9EEAE}" presName="childText" presStyleLbl="conFgAcc1" presStyleIdx="9" presStyleCnt="12">
        <dgm:presLayoutVars>
          <dgm:bulletEnabled val="1"/>
        </dgm:presLayoutVars>
      </dgm:prSet>
      <dgm:spPr/>
    </dgm:pt>
    <dgm:pt modelId="{DED01573-6A76-4EE0-BFD3-7D99E2A329EE}" type="pres">
      <dgm:prSet presAssocID="{5B8D7648-E30A-476B-9449-DC0D4EA13D3D}" presName="spaceBetweenRectangles" presStyleCnt="0"/>
      <dgm:spPr/>
    </dgm:pt>
    <dgm:pt modelId="{EAE4ED7F-7225-4E5E-A646-D8820BE415C8}" type="pres">
      <dgm:prSet presAssocID="{2CB29319-BE0F-4A99-A2DF-443E36F9A112}" presName="parentLin" presStyleCnt="0"/>
      <dgm:spPr/>
    </dgm:pt>
    <dgm:pt modelId="{EF41B124-C9B6-40DF-90EC-64270BDE7299}" type="pres">
      <dgm:prSet presAssocID="{2CB29319-BE0F-4A99-A2DF-443E36F9A112}" presName="parentLeftMargin" presStyleLbl="node1" presStyleIdx="9" presStyleCnt="12"/>
      <dgm:spPr/>
    </dgm:pt>
    <dgm:pt modelId="{4D24E29D-03F1-41E7-AA17-27CA51248759}" type="pres">
      <dgm:prSet presAssocID="{2CB29319-BE0F-4A99-A2DF-443E36F9A112}" presName="parentText" presStyleLbl="node1" presStyleIdx="10" presStyleCnt="12">
        <dgm:presLayoutVars>
          <dgm:chMax val="0"/>
          <dgm:bulletEnabled val="1"/>
        </dgm:presLayoutVars>
      </dgm:prSet>
      <dgm:spPr/>
    </dgm:pt>
    <dgm:pt modelId="{3B6E9175-72DA-49DF-BF3B-32882B95AE75}" type="pres">
      <dgm:prSet presAssocID="{2CB29319-BE0F-4A99-A2DF-443E36F9A112}" presName="negativeSpace" presStyleCnt="0"/>
      <dgm:spPr/>
    </dgm:pt>
    <dgm:pt modelId="{917DDEFA-CD91-46D3-8CCD-FD6C7F3D1CE8}" type="pres">
      <dgm:prSet presAssocID="{2CB29319-BE0F-4A99-A2DF-443E36F9A112}" presName="childText" presStyleLbl="conFgAcc1" presStyleIdx="10" presStyleCnt="12">
        <dgm:presLayoutVars>
          <dgm:bulletEnabled val="1"/>
        </dgm:presLayoutVars>
      </dgm:prSet>
      <dgm:spPr/>
    </dgm:pt>
    <dgm:pt modelId="{B5F62A36-A5E9-47FE-97E1-8DF2BD49FDC3}" type="pres">
      <dgm:prSet presAssocID="{D0654340-C1BC-4AA4-8F8B-5694766BBD82}" presName="spaceBetweenRectangles" presStyleCnt="0"/>
      <dgm:spPr/>
    </dgm:pt>
    <dgm:pt modelId="{9759D69F-61E2-4D48-B6C9-CE28CDDE2D93}" type="pres">
      <dgm:prSet presAssocID="{F6B1F359-C79B-4397-9A15-7429F6603668}" presName="parentLin" presStyleCnt="0"/>
      <dgm:spPr/>
    </dgm:pt>
    <dgm:pt modelId="{429D4A55-86F7-4547-B2DB-6651154D321E}" type="pres">
      <dgm:prSet presAssocID="{F6B1F359-C79B-4397-9A15-7429F6603668}" presName="parentLeftMargin" presStyleLbl="node1" presStyleIdx="10" presStyleCnt="12"/>
      <dgm:spPr/>
    </dgm:pt>
    <dgm:pt modelId="{62F4CDD0-D48A-48EF-81D3-0761C7C10F13}" type="pres">
      <dgm:prSet presAssocID="{F6B1F359-C79B-4397-9A15-7429F6603668}" presName="parentText" presStyleLbl="node1" presStyleIdx="11" presStyleCnt="12">
        <dgm:presLayoutVars>
          <dgm:chMax val="0"/>
          <dgm:bulletEnabled val="1"/>
        </dgm:presLayoutVars>
      </dgm:prSet>
      <dgm:spPr/>
    </dgm:pt>
    <dgm:pt modelId="{C428CFDC-3C0D-466B-B064-F325E43FC8A8}" type="pres">
      <dgm:prSet presAssocID="{F6B1F359-C79B-4397-9A15-7429F6603668}" presName="negativeSpace" presStyleCnt="0"/>
      <dgm:spPr/>
    </dgm:pt>
    <dgm:pt modelId="{12064101-EEBD-4AF0-B690-C2F767D7BCC0}" type="pres">
      <dgm:prSet presAssocID="{F6B1F359-C79B-4397-9A15-7429F6603668}" presName="childText" presStyleLbl="conFgAcc1" presStyleIdx="11" presStyleCnt="12">
        <dgm:presLayoutVars>
          <dgm:bulletEnabled val="1"/>
        </dgm:presLayoutVars>
      </dgm:prSet>
      <dgm:spPr/>
    </dgm:pt>
  </dgm:ptLst>
  <dgm:cxnLst>
    <dgm:cxn modelId="{39767604-C264-4C08-A6D6-F66EA6D1BB6F}" type="presOf" srcId="{4114C5AE-1640-4330-9283-4A45B4EE570B}" destId="{A0BFB415-D47D-4C13-833E-A89AA24DC7AC}" srcOrd="1" destOrd="0" presId="urn:microsoft.com/office/officeart/2005/8/layout/list1"/>
    <dgm:cxn modelId="{749B6F09-088E-4D0E-8B26-DF43F7E4289E}" type="presOf" srcId="{3A901E8E-40B1-4434-B204-59E591B99EBE}" destId="{89FFBABF-1734-4BD7-878A-F8D58ADBEFD8}" srcOrd="0" destOrd="0" presId="urn:microsoft.com/office/officeart/2005/8/layout/list1"/>
    <dgm:cxn modelId="{1BFD6C0E-B672-4263-8B6D-515E64225857}" type="presOf" srcId="{3A901E8E-40B1-4434-B204-59E591B99EBE}" destId="{DB7D3992-05B8-464A-B6EB-6F819BFA9BEF}" srcOrd="1" destOrd="0" presId="urn:microsoft.com/office/officeart/2005/8/layout/list1"/>
    <dgm:cxn modelId="{36503F1A-81A4-4497-9452-0697487B6029}" srcId="{06642820-6739-448C-A218-8D333FF8BF7E}" destId="{21CE35E3-690A-43D0-9255-DB6A8A460184}" srcOrd="6" destOrd="0" parTransId="{18D21460-CAC7-4121-8E30-172D94FF5812}" sibTransId="{1182FEC1-8C85-4056-A474-BC36FC375739}"/>
    <dgm:cxn modelId="{1CCBB436-C67F-422E-8F2B-CFCD9BA6A32B}" type="presOf" srcId="{1F070DFC-5B19-4162-BC54-2D9A2A0A0EB9}" destId="{040C554D-7A4F-4FBE-96AB-D298C27681E5}" srcOrd="1" destOrd="0" presId="urn:microsoft.com/office/officeart/2005/8/layout/list1"/>
    <dgm:cxn modelId="{64BE4239-B210-4835-8BFF-DCE425BF38C0}" type="presOf" srcId="{1F070DFC-5B19-4162-BC54-2D9A2A0A0EB9}" destId="{0E225A80-E349-4BA5-8984-559612D5F083}" srcOrd="0" destOrd="0" presId="urn:microsoft.com/office/officeart/2005/8/layout/list1"/>
    <dgm:cxn modelId="{06B01B3C-6712-407A-B3C4-9BD27FDB5423}" type="presOf" srcId="{4114C5AE-1640-4330-9283-4A45B4EE570B}" destId="{AF1E01D0-95BC-4670-BFAB-28077B3BECA2}" srcOrd="0" destOrd="0" presId="urn:microsoft.com/office/officeart/2005/8/layout/list1"/>
    <dgm:cxn modelId="{376DEE61-0851-43F9-8823-C852FF14805A}" type="presOf" srcId="{4AD8779B-608A-4576-B6CD-E15F96BFF3F2}" destId="{8CAE40D8-B657-4194-B0A9-40A8E5A2795D}" srcOrd="1" destOrd="0" presId="urn:microsoft.com/office/officeart/2005/8/layout/list1"/>
    <dgm:cxn modelId="{374DB743-8CDF-4332-A781-E0D0D0B00D05}" srcId="{06642820-6739-448C-A218-8D333FF8BF7E}" destId="{3A901E8E-40B1-4434-B204-59E591B99EBE}" srcOrd="0" destOrd="0" parTransId="{9144EBA6-6A00-4499-8C9B-F61B6A3A25FC}" sibTransId="{8BB1B495-E9F1-4D81-A1E7-5F8C2A74FF93}"/>
    <dgm:cxn modelId="{CE5E3146-EE9E-4955-BBA7-41F1487C616D}" type="presOf" srcId="{92CC0EA2-8714-4C9C-A4C4-13B6A52757BF}" destId="{A5F17DFF-2586-4D5A-BEBA-6234E044DCDE}" srcOrd="1" destOrd="0" presId="urn:microsoft.com/office/officeart/2005/8/layout/list1"/>
    <dgm:cxn modelId="{F9304D68-F52F-4CF3-B9CF-CDC7F0D2840B}" type="presOf" srcId="{2CB29319-BE0F-4A99-A2DF-443E36F9A112}" destId="{4D24E29D-03F1-41E7-AA17-27CA51248759}" srcOrd="1" destOrd="0" presId="urn:microsoft.com/office/officeart/2005/8/layout/list1"/>
    <dgm:cxn modelId="{9E27324A-E5F3-4108-895D-AB0522D73F10}" srcId="{06642820-6739-448C-A218-8D333FF8BF7E}" destId="{1D5C3484-5BFF-419A-BFA6-82190241B5E1}" srcOrd="3" destOrd="0" parTransId="{48C40E51-8055-433D-B83F-4A3B85EE0253}" sibTransId="{118082A1-D98A-48DC-87D5-D5C909E46A85}"/>
    <dgm:cxn modelId="{46376D4B-ECA6-4DB2-8D7D-CAD27459621B}" type="presOf" srcId="{1D5C3484-5BFF-419A-BFA6-82190241B5E1}" destId="{B0818DAD-DF6E-4186-A85E-F2ACA0CEED1C}" srcOrd="0" destOrd="0" presId="urn:microsoft.com/office/officeart/2005/8/layout/list1"/>
    <dgm:cxn modelId="{CEDAB070-511D-4665-9789-952E20B7F6C0}" srcId="{06642820-6739-448C-A218-8D333FF8BF7E}" destId="{4114C5AE-1640-4330-9283-4A45B4EE570B}" srcOrd="1" destOrd="0" parTransId="{BD3EFB4A-AD40-4275-9AFC-8B2968B633C1}" sibTransId="{A158E8BC-1E71-4BA9-BFAA-CFAB9DBDA608}"/>
    <dgm:cxn modelId="{9D8F1171-BC9A-48B2-B1E4-159F7782B494}" srcId="{06642820-6739-448C-A218-8D333FF8BF7E}" destId="{92CC0EA2-8714-4C9C-A4C4-13B6A52757BF}" srcOrd="5" destOrd="0" parTransId="{5CF658C7-6F3A-481E-83FD-B040E0860C6D}" sibTransId="{1C12F8E7-778C-44BC-A482-7C0274B3D0EE}"/>
    <dgm:cxn modelId="{23F69276-4456-4F45-8937-5B66FBB69028}" type="presOf" srcId="{92CC0EA2-8714-4C9C-A4C4-13B6A52757BF}" destId="{8C7F496C-D163-4C49-8C4B-DE1C208715CC}" srcOrd="0" destOrd="0" presId="urn:microsoft.com/office/officeart/2005/8/layout/list1"/>
    <dgm:cxn modelId="{A09A6789-513F-4051-916A-F48CE819AD7F}" type="presOf" srcId="{06642820-6739-448C-A218-8D333FF8BF7E}" destId="{D8468AB9-9623-4BA7-BEE0-4B39F6B74953}" srcOrd="0" destOrd="0" presId="urn:microsoft.com/office/officeart/2005/8/layout/list1"/>
    <dgm:cxn modelId="{50AD2F8B-AFCC-4BF7-9A20-39547A59F0BD}" srcId="{06642820-6739-448C-A218-8D333FF8BF7E}" destId="{46C55D4E-2E19-4F2C-859C-19348F7585F0}" srcOrd="7" destOrd="0" parTransId="{7905498A-D9AC-4172-84C7-74ED508EB20B}" sibTransId="{7E1CA514-D0AB-4A6E-8998-685B6FBA9F98}"/>
    <dgm:cxn modelId="{BED30398-50C8-4B12-A72C-88EDB1FA3CBF}" srcId="{06642820-6739-448C-A218-8D333FF8BF7E}" destId="{B7706B3D-D86A-4FD9-85E5-AD49CD941467}" srcOrd="8" destOrd="0" parTransId="{2DACB284-38CA-493B-9203-2FC0E17BFAEE}" sibTransId="{A75238CF-0E13-4B53-AC15-AF2967E01D37}"/>
    <dgm:cxn modelId="{F37901A9-1282-4401-A76C-3E068CAD298E}" type="presOf" srcId="{8963C045-B8DA-4936-BB57-181F7FF9EEAE}" destId="{ED2FF747-9175-4125-A804-CC81280F19E7}" srcOrd="1" destOrd="0" presId="urn:microsoft.com/office/officeart/2005/8/layout/list1"/>
    <dgm:cxn modelId="{64D1A8AF-74FF-4FCA-8DFD-BD0921D46A53}" type="presOf" srcId="{B7706B3D-D86A-4FD9-85E5-AD49CD941467}" destId="{C43ABED0-F02E-4C57-B07C-C90155BF0EF3}" srcOrd="1" destOrd="0" presId="urn:microsoft.com/office/officeart/2005/8/layout/list1"/>
    <dgm:cxn modelId="{46BFAEB0-1012-4526-BB1A-4072409EE110}" type="presOf" srcId="{8963C045-B8DA-4936-BB57-181F7FF9EEAE}" destId="{59C0863C-4065-49FB-BA79-8BBCB17AF990}" srcOrd="0" destOrd="0" presId="urn:microsoft.com/office/officeart/2005/8/layout/list1"/>
    <dgm:cxn modelId="{772A23BA-0085-4F89-9B96-62594BD5CBAE}" type="presOf" srcId="{46C55D4E-2E19-4F2C-859C-19348F7585F0}" destId="{E8F881C5-CE2A-4069-AF67-C70109F50862}" srcOrd="0" destOrd="0" presId="urn:microsoft.com/office/officeart/2005/8/layout/list1"/>
    <dgm:cxn modelId="{D9DCA3C7-4689-41DC-86F7-319A5FFA65EC}" srcId="{06642820-6739-448C-A218-8D333FF8BF7E}" destId="{1F070DFC-5B19-4162-BC54-2D9A2A0A0EB9}" srcOrd="4" destOrd="0" parTransId="{AD0406CF-A645-409D-8DEA-3970F8A43790}" sibTransId="{5241A686-E247-4DDE-AF55-A3587F43BBD4}"/>
    <dgm:cxn modelId="{AD0586CA-1EC0-4F19-B311-7420034FB799}" type="presOf" srcId="{F6B1F359-C79B-4397-9A15-7429F6603668}" destId="{429D4A55-86F7-4547-B2DB-6651154D321E}" srcOrd="0" destOrd="0" presId="urn:microsoft.com/office/officeart/2005/8/layout/list1"/>
    <dgm:cxn modelId="{B12A59D8-9B5E-49E5-9B13-F8F2031851A9}" type="presOf" srcId="{4AD8779B-608A-4576-B6CD-E15F96BFF3F2}" destId="{3D03197A-4567-4809-8A2B-41A35B8413E3}" srcOrd="0" destOrd="0" presId="urn:microsoft.com/office/officeart/2005/8/layout/list1"/>
    <dgm:cxn modelId="{521F05D9-BD68-4A06-9428-2500AD212B8F}" type="presOf" srcId="{F6B1F359-C79B-4397-9A15-7429F6603668}" destId="{62F4CDD0-D48A-48EF-81D3-0761C7C10F13}" srcOrd="1" destOrd="0" presId="urn:microsoft.com/office/officeart/2005/8/layout/list1"/>
    <dgm:cxn modelId="{FEBFBCDC-E5A2-4EA2-A5B8-0DFB42EA615A}" type="presOf" srcId="{2CB29319-BE0F-4A99-A2DF-443E36F9A112}" destId="{EF41B124-C9B6-40DF-90EC-64270BDE7299}" srcOrd="0" destOrd="0" presId="urn:microsoft.com/office/officeart/2005/8/layout/list1"/>
    <dgm:cxn modelId="{275895E2-C2C3-4574-8938-C8A00EB063BE}" type="presOf" srcId="{1D5C3484-5BFF-419A-BFA6-82190241B5E1}" destId="{C3759BEA-9BFC-4880-8D6E-BC42B5836598}" srcOrd="1" destOrd="0" presId="urn:microsoft.com/office/officeart/2005/8/layout/list1"/>
    <dgm:cxn modelId="{5995FEE6-B673-40C5-8EE1-69D2980109FC}" srcId="{06642820-6739-448C-A218-8D333FF8BF7E}" destId="{8963C045-B8DA-4936-BB57-181F7FF9EEAE}" srcOrd="9" destOrd="0" parTransId="{E333C91F-9E27-4657-BC04-7D6A522B6BC6}" sibTransId="{5B8D7648-E30A-476B-9449-DC0D4EA13D3D}"/>
    <dgm:cxn modelId="{4D6A7BE7-627E-45B7-B084-910170AD02C3}" srcId="{06642820-6739-448C-A218-8D333FF8BF7E}" destId="{2CB29319-BE0F-4A99-A2DF-443E36F9A112}" srcOrd="10" destOrd="0" parTransId="{FB3D4644-0C5A-427D-BE25-0E7C87ADC5B7}" sibTransId="{D0654340-C1BC-4AA4-8F8B-5694766BBD82}"/>
    <dgm:cxn modelId="{B1EC20EF-8897-43DF-A4B7-B26F92E6D07D}" type="presOf" srcId="{21CE35E3-690A-43D0-9255-DB6A8A460184}" destId="{33E6B9A4-DFC2-4DC0-90F6-DBD5B0A9DBB7}" srcOrd="0" destOrd="0" presId="urn:microsoft.com/office/officeart/2005/8/layout/list1"/>
    <dgm:cxn modelId="{457AEBEF-63C1-4AB9-94A5-2E724D2D4889}" srcId="{06642820-6739-448C-A218-8D333FF8BF7E}" destId="{F6B1F359-C79B-4397-9A15-7429F6603668}" srcOrd="11" destOrd="0" parTransId="{1C816260-E045-4F35-B740-2E20E16EFD4C}" sibTransId="{41D0B817-AACC-4C4B-B14F-D7CAED17D2CB}"/>
    <dgm:cxn modelId="{C0E88AF0-520A-468A-8E23-00A76FA79EBF}" type="presOf" srcId="{21CE35E3-690A-43D0-9255-DB6A8A460184}" destId="{FCB906F3-25A8-48BE-9AB0-4C0FE6130C68}" srcOrd="1" destOrd="0" presId="urn:microsoft.com/office/officeart/2005/8/layout/list1"/>
    <dgm:cxn modelId="{BC9C27F5-6F76-45BA-B341-14E67140AAF1}" srcId="{06642820-6739-448C-A218-8D333FF8BF7E}" destId="{4AD8779B-608A-4576-B6CD-E15F96BFF3F2}" srcOrd="2" destOrd="0" parTransId="{E01232F9-3F26-426D-9BF9-2E8BC6E511FE}" sibTransId="{C49DFCDD-B377-4635-8C15-E581FC585B13}"/>
    <dgm:cxn modelId="{6B5138F5-91CD-42EC-847D-EEA02F054C3C}" type="presOf" srcId="{46C55D4E-2E19-4F2C-859C-19348F7585F0}" destId="{0579E982-3F07-4E41-90F5-EF415DA50659}" srcOrd="1" destOrd="0" presId="urn:microsoft.com/office/officeart/2005/8/layout/list1"/>
    <dgm:cxn modelId="{AAD1A5FB-420A-4B58-8A6D-5EC009294020}" type="presOf" srcId="{B7706B3D-D86A-4FD9-85E5-AD49CD941467}" destId="{33B33F9F-F940-41C5-B106-58AE36F3F7C6}" srcOrd="0" destOrd="0" presId="urn:microsoft.com/office/officeart/2005/8/layout/list1"/>
    <dgm:cxn modelId="{1FD8901B-7F29-4DD2-AD58-0F7E609C2065}" type="presParOf" srcId="{D8468AB9-9623-4BA7-BEE0-4B39F6B74953}" destId="{BDF04EE2-2842-4A2E-8F51-9AADFF7F9271}" srcOrd="0" destOrd="0" presId="urn:microsoft.com/office/officeart/2005/8/layout/list1"/>
    <dgm:cxn modelId="{65347772-C615-4118-AF92-1A47DE8CCA96}" type="presParOf" srcId="{BDF04EE2-2842-4A2E-8F51-9AADFF7F9271}" destId="{89FFBABF-1734-4BD7-878A-F8D58ADBEFD8}" srcOrd="0" destOrd="0" presId="urn:microsoft.com/office/officeart/2005/8/layout/list1"/>
    <dgm:cxn modelId="{A81C52FF-5175-4F82-8F60-399E7781D065}" type="presParOf" srcId="{BDF04EE2-2842-4A2E-8F51-9AADFF7F9271}" destId="{DB7D3992-05B8-464A-B6EB-6F819BFA9BEF}" srcOrd="1" destOrd="0" presId="urn:microsoft.com/office/officeart/2005/8/layout/list1"/>
    <dgm:cxn modelId="{F670D187-ADCE-4655-83D3-B633E1B77235}" type="presParOf" srcId="{D8468AB9-9623-4BA7-BEE0-4B39F6B74953}" destId="{22178DD0-5C45-4263-B310-586772142BFD}" srcOrd="1" destOrd="0" presId="urn:microsoft.com/office/officeart/2005/8/layout/list1"/>
    <dgm:cxn modelId="{E5A6635C-325C-4EAD-ACB9-26CF2FB2E7C9}" type="presParOf" srcId="{D8468AB9-9623-4BA7-BEE0-4B39F6B74953}" destId="{9C60F756-C32B-479C-9AF9-5BC84463C0A6}" srcOrd="2" destOrd="0" presId="urn:microsoft.com/office/officeart/2005/8/layout/list1"/>
    <dgm:cxn modelId="{74EF4FE5-BEBA-4570-8ADF-DCD04A6C4101}" type="presParOf" srcId="{D8468AB9-9623-4BA7-BEE0-4B39F6B74953}" destId="{34A6B788-4882-419B-9DC0-7FFC508DF167}" srcOrd="3" destOrd="0" presId="urn:microsoft.com/office/officeart/2005/8/layout/list1"/>
    <dgm:cxn modelId="{1E51C0E2-AE7A-4FC9-958F-C07AAC8CE901}" type="presParOf" srcId="{D8468AB9-9623-4BA7-BEE0-4B39F6B74953}" destId="{0B8B9BBB-B64E-4F46-88CD-2FC1169C412E}" srcOrd="4" destOrd="0" presId="urn:microsoft.com/office/officeart/2005/8/layout/list1"/>
    <dgm:cxn modelId="{7365F06B-D5DF-4B29-9383-269C9770E173}" type="presParOf" srcId="{0B8B9BBB-B64E-4F46-88CD-2FC1169C412E}" destId="{AF1E01D0-95BC-4670-BFAB-28077B3BECA2}" srcOrd="0" destOrd="0" presId="urn:microsoft.com/office/officeart/2005/8/layout/list1"/>
    <dgm:cxn modelId="{B1AD978F-6B21-4A20-B81A-138F1FBEC82C}" type="presParOf" srcId="{0B8B9BBB-B64E-4F46-88CD-2FC1169C412E}" destId="{A0BFB415-D47D-4C13-833E-A89AA24DC7AC}" srcOrd="1" destOrd="0" presId="urn:microsoft.com/office/officeart/2005/8/layout/list1"/>
    <dgm:cxn modelId="{F1D39780-B3CB-40D9-A3D5-EDB84D64D665}" type="presParOf" srcId="{D8468AB9-9623-4BA7-BEE0-4B39F6B74953}" destId="{BB60315E-90FE-47BD-A33E-EDC1CA8FF3ED}" srcOrd="5" destOrd="0" presId="urn:microsoft.com/office/officeart/2005/8/layout/list1"/>
    <dgm:cxn modelId="{E8DD7C53-08E3-4D9B-9298-55A8DF3AF5BC}" type="presParOf" srcId="{D8468AB9-9623-4BA7-BEE0-4B39F6B74953}" destId="{D3C9EA6E-471D-490C-88EE-85B21B21753F}" srcOrd="6" destOrd="0" presId="urn:microsoft.com/office/officeart/2005/8/layout/list1"/>
    <dgm:cxn modelId="{392CE9C3-2B9F-4DD3-8F65-5279EC7DD17A}" type="presParOf" srcId="{D8468AB9-9623-4BA7-BEE0-4B39F6B74953}" destId="{B87B016B-E966-4D94-BBBA-534257B4E770}" srcOrd="7" destOrd="0" presId="urn:microsoft.com/office/officeart/2005/8/layout/list1"/>
    <dgm:cxn modelId="{520E2223-04E8-4F10-9740-9F887607E442}" type="presParOf" srcId="{D8468AB9-9623-4BA7-BEE0-4B39F6B74953}" destId="{48078B62-3E71-48F3-964E-E20B58177CDB}" srcOrd="8" destOrd="0" presId="urn:microsoft.com/office/officeart/2005/8/layout/list1"/>
    <dgm:cxn modelId="{379A083F-1DCA-4C14-B8A7-AA9425791338}" type="presParOf" srcId="{48078B62-3E71-48F3-964E-E20B58177CDB}" destId="{3D03197A-4567-4809-8A2B-41A35B8413E3}" srcOrd="0" destOrd="0" presId="urn:microsoft.com/office/officeart/2005/8/layout/list1"/>
    <dgm:cxn modelId="{619B48E7-738A-499E-998E-788130CD4A6C}" type="presParOf" srcId="{48078B62-3E71-48F3-964E-E20B58177CDB}" destId="{8CAE40D8-B657-4194-B0A9-40A8E5A2795D}" srcOrd="1" destOrd="0" presId="urn:microsoft.com/office/officeart/2005/8/layout/list1"/>
    <dgm:cxn modelId="{3FA21218-CEE6-4E75-9A6A-39A169E7B70D}" type="presParOf" srcId="{D8468AB9-9623-4BA7-BEE0-4B39F6B74953}" destId="{3BC185C6-4718-4031-9596-6405C0625863}" srcOrd="9" destOrd="0" presId="urn:microsoft.com/office/officeart/2005/8/layout/list1"/>
    <dgm:cxn modelId="{269A7815-A294-4F3C-BDEE-FE1ABB3C633C}" type="presParOf" srcId="{D8468AB9-9623-4BA7-BEE0-4B39F6B74953}" destId="{FFD8D5AF-1A5A-4A83-AA07-B58F0A9026E5}" srcOrd="10" destOrd="0" presId="urn:microsoft.com/office/officeart/2005/8/layout/list1"/>
    <dgm:cxn modelId="{51D0552C-F656-4D18-B224-DD4B9194B30C}" type="presParOf" srcId="{D8468AB9-9623-4BA7-BEE0-4B39F6B74953}" destId="{194D940D-5757-4A2E-BCDD-8A7E4CE80F82}" srcOrd="11" destOrd="0" presId="urn:microsoft.com/office/officeart/2005/8/layout/list1"/>
    <dgm:cxn modelId="{768491BA-CF3C-4325-A3A4-9BEAE56F62B0}" type="presParOf" srcId="{D8468AB9-9623-4BA7-BEE0-4B39F6B74953}" destId="{1B2C1C99-8943-4EEC-B5B6-3522A0192BE1}" srcOrd="12" destOrd="0" presId="urn:microsoft.com/office/officeart/2005/8/layout/list1"/>
    <dgm:cxn modelId="{3D85A0CA-24C9-4CFD-9957-3738596F555C}" type="presParOf" srcId="{1B2C1C99-8943-4EEC-B5B6-3522A0192BE1}" destId="{B0818DAD-DF6E-4186-A85E-F2ACA0CEED1C}" srcOrd="0" destOrd="0" presId="urn:microsoft.com/office/officeart/2005/8/layout/list1"/>
    <dgm:cxn modelId="{7F714B03-3AFA-475C-8B39-D47835AB386B}" type="presParOf" srcId="{1B2C1C99-8943-4EEC-B5B6-3522A0192BE1}" destId="{C3759BEA-9BFC-4880-8D6E-BC42B5836598}" srcOrd="1" destOrd="0" presId="urn:microsoft.com/office/officeart/2005/8/layout/list1"/>
    <dgm:cxn modelId="{DE217583-C43E-4DCA-81F7-5C37E33BE61F}" type="presParOf" srcId="{D8468AB9-9623-4BA7-BEE0-4B39F6B74953}" destId="{57127C64-0436-403A-AC37-85C42218D175}" srcOrd="13" destOrd="0" presId="urn:microsoft.com/office/officeart/2005/8/layout/list1"/>
    <dgm:cxn modelId="{7D4B3132-9573-45D4-B3D7-668CDF0447DB}" type="presParOf" srcId="{D8468AB9-9623-4BA7-BEE0-4B39F6B74953}" destId="{012EA19C-7AA9-4E56-AAC5-191E956D4353}" srcOrd="14" destOrd="0" presId="urn:microsoft.com/office/officeart/2005/8/layout/list1"/>
    <dgm:cxn modelId="{405C6D6A-C86E-4666-88E0-F65F05E239F7}" type="presParOf" srcId="{D8468AB9-9623-4BA7-BEE0-4B39F6B74953}" destId="{2E073167-8857-43AE-B49E-1A44090AAEBF}" srcOrd="15" destOrd="0" presId="urn:microsoft.com/office/officeart/2005/8/layout/list1"/>
    <dgm:cxn modelId="{6736885E-BAA1-45C1-AB4D-8622F502463F}" type="presParOf" srcId="{D8468AB9-9623-4BA7-BEE0-4B39F6B74953}" destId="{3A01BE00-64CB-4F7E-AD4E-37896F334543}" srcOrd="16" destOrd="0" presId="urn:microsoft.com/office/officeart/2005/8/layout/list1"/>
    <dgm:cxn modelId="{A11C46FC-445B-4EFC-9EA6-DA2749BC82D8}" type="presParOf" srcId="{3A01BE00-64CB-4F7E-AD4E-37896F334543}" destId="{0E225A80-E349-4BA5-8984-559612D5F083}" srcOrd="0" destOrd="0" presId="urn:microsoft.com/office/officeart/2005/8/layout/list1"/>
    <dgm:cxn modelId="{CF872F5B-91FC-452B-973C-B9265792A7A3}" type="presParOf" srcId="{3A01BE00-64CB-4F7E-AD4E-37896F334543}" destId="{040C554D-7A4F-4FBE-96AB-D298C27681E5}" srcOrd="1" destOrd="0" presId="urn:microsoft.com/office/officeart/2005/8/layout/list1"/>
    <dgm:cxn modelId="{91892796-3D12-48CD-A696-8DB3478D711C}" type="presParOf" srcId="{D8468AB9-9623-4BA7-BEE0-4B39F6B74953}" destId="{621BBF78-EE09-47B8-A900-583499EEC856}" srcOrd="17" destOrd="0" presId="urn:microsoft.com/office/officeart/2005/8/layout/list1"/>
    <dgm:cxn modelId="{BDF16E32-BADB-4EFD-91E0-2F80674C2BA0}" type="presParOf" srcId="{D8468AB9-9623-4BA7-BEE0-4B39F6B74953}" destId="{297AFC87-3BC5-4EBB-B22A-9D3049A9C2B7}" srcOrd="18" destOrd="0" presId="urn:microsoft.com/office/officeart/2005/8/layout/list1"/>
    <dgm:cxn modelId="{65388340-B220-4D99-8143-25D1D7EC5CAA}" type="presParOf" srcId="{D8468AB9-9623-4BA7-BEE0-4B39F6B74953}" destId="{BFA3ED68-5D11-4FE6-9C72-C8744583D19A}" srcOrd="19" destOrd="0" presId="urn:microsoft.com/office/officeart/2005/8/layout/list1"/>
    <dgm:cxn modelId="{40DDE267-226A-48DA-B94A-BA9BF915FFA6}" type="presParOf" srcId="{D8468AB9-9623-4BA7-BEE0-4B39F6B74953}" destId="{4049454B-C3AB-4B76-B2E6-86F76897DA7C}" srcOrd="20" destOrd="0" presId="urn:microsoft.com/office/officeart/2005/8/layout/list1"/>
    <dgm:cxn modelId="{9243BC4D-7EF6-476C-A4EB-5133E348802A}" type="presParOf" srcId="{4049454B-C3AB-4B76-B2E6-86F76897DA7C}" destId="{8C7F496C-D163-4C49-8C4B-DE1C208715CC}" srcOrd="0" destOrd="0" presId="urn:microsoft.com/office/officeart/2005/8/layout/list1"/>
    <dgm:cxn modelId="{F11C00C5-4F27-442F-A1A3-CCD13713AC06}" type="presParOf" srcId="{4049454B-C3AB-4B76-B2E6-86F76897DA7C}" destId="{A5F17DFF-2586-4D5A-BEBA-6234E044DCDE}" srcOrd="1" destOrd="0" presId="urn:microsoft.com/office/officeart/2005/8/layout/list1"/>
    <dgm:cxn modelId="{B368106B-9F7D-44CE-800C-2A0687F7701C}" type="presParOf" srcId="{D8468AB9-9623-4BA7-BEE0-4B39F6B74953}" destId="{2C5F89C4-543D-46BC-9046-94B582DDF6C4}" srcOrd="21" destOrd="0" presId="urn:microsoft.com/office/officeart/2005/8/layout/list1"/>
    <dgm:cxn modelId="{FFF0FEC9-D5A0-47AF-ABEC-3999E4F0AB1A}" type="presParOf" srcId="{D8468AB9-9623-4BA7-BEE0-4B39F6B74953}" destId="{50A48352-B7CE-4390-8C2C-DAB19753CFF1}" srcOrd="22" destOrd="0" presId="urn:microsoft.com/office/officeart/2005/8/layout/list1"/>
    <dgm:cxn modelId="{3E9E59F0-106B-4F2B-89BB-79562915C9BB}" type="presParOf" srcId="{D8468AB9-9623-4BA7-BEE0-4B39F6B74953}" destId="{935E2A8A-2BF5-4F44-85F7-9CC05A0204AD}" srcOrd="23" destOrd="0" presId="urn:microsoft.com/office/officeart/2005/8/layout/list1"/>
    <dgm:cxn modelId="{04AB1CFA-9758-48F1-B55F-CA8A70CDCF31}" type="presParOf" srcId="{D8468AB9-9623-4BA7-BEE0-4B39F6B74953}" destId="{EF828C36-A447-46CB-B7A5-563D24693A9C}" srcOrd="24" destOrd="0" presId="urn:microsoft.com/office/officeart/2005/8/layout/list1"/>
    <dgm:cxn modelId="{761102F9-BD1D-4822-BC54-FE24E5B0AA71}" type="presParOf" srcId="{EF828C36-A447-46CB-B7A5-563D24693A9C}" destId="{33E6B9A4-DFC2-4DC0-90F6-DBD5B0A9DBB7}" srcOrd="0" destOrd="0" presId="urn:microsoft.com/office/officeart/2005/8/layout/list1"/>
    <dgm:cxn modelId="{4D276962-8C2F-470F-93F4-24EB9A8EB6D2}" type="presParOf" srcId="{EF828C36-A447-46CB-B7A5-563D24693A9C}" destId="{FCB906F3-25A8-48BE-9AB0-4C0FE6130C68}" srcOrd="1" destOrd="0" presId="urn:microsoft.com/office/officeart/2005/8/layout/list1"/>
    <dgm:cxn modelId="{26FA31DA-516E-4CE6-90C1-5AA6DA12592A}" type="presParOf" srcId="{D8468AB9-9623-4BA7-BEE0-4B39F6B74953}" destId="{B1A4C719-75CC-4D53-91B2-BE19F024B104}" srcOrd="25" destOrd="0" presId="urn:microsoft.com/office/officeart/2005/8/layout/list1"/>
    <dgm:cxn modelId="{28B8E184-6C7E-4AF4-9C23-F1F197BC3E07}" type="presParOf" srcId="{D8468AB9-9623-4BA7-BEE0-4B39F6B74953}" destId="{2281C3E3-8088-44A2-ABB7-037D17741A13}" srcOrd="26" destOrd="0" presId="urn:microsoft.com/office/officeart/2005/8/layout/list1"/>
    <dgm:cxn modelId="{D65F8083-D301-4352-A3A1-3315252C3C2B}" type="presParOf" srcId="{D8468AB9-9623-4BA7-BEE0-4B39F6B74953}" destId="{3E22D4B7-C4BA-4AAE-8E0B-DB927748BC8F}" srcOrd="27" destOrd="0" presId="urn:microsoft.com/office/officeart/2005/8/layout/list1"/>
    <dgm:cxn modelId="{4B3E1F58-F98B-4DA9-8C7F-1685B840C286}" type="presParOf" srcId="{D8468AB9-9623-4BA7-BEE0-4B39F6B74953}" destId="{A249660E-9833-40E8-9829-BA91728117EF}" srcOrd="28" destOrd="0" presId="urn:microsoft.com/office/officeart/2005/8/layout/list1"/>
    <dgm:cxn modelId="{E9CD45AD-A839-4B39-BE0F-741FA6E10FD5}" type="presParOf" srcId="{A249660E-9833-40E8-9829-BA91728117EF}" destId="{E8F881C5-CE2A-4069-AF67-C70109F50862}" srcOrd="0" destOrd="0" presId="urn:microsoft.com/office/officeart/2005/8/layout/list1"/>
    <dgm:cxn modelId="{676845F8-AC23-4584-BE25-B0BC3BA2C3C2}" type="presParOf" srcId="{A249660E-9833-40E8-9829-BA91728117EF}" destId="{0579E982-3F07-4E41-90F5-EF415DA50659}" srcOrd="1" destOrd="0" presId="urn:microsoft.com/office/officeart/2005/8/layout/list1"/>
    <dgm:cxn modelId="{26F44B1B-338D-4D5D-A494-3830D3C53C2D}" type="presParOf" srcId="{D8468AB9-9623-4BA7-BEE0-4B39F6B74953}" destId="{22861DDA-2F33-493F-81D6-194E75E5E964}" srcOrd="29" destOrd="0" presId="urn:microsoft.com/office/officeart/2005/8/layout/list1"/>
    <dgm:cxn modelId="{1DC6E9DC-97C4-4072-A3DB-AC870E7F11F7}" type="presParOf" srcId="{D8468AB9-9623-4BA7-BEE0-4B39F6B74953}" destId="{2764C6E5-44BA-4353-A656-006CB0E6C281}" srcOrd="30" destOrd="0" presId="urn:microsoft.com/office/officeart/2005/8/layout/list1"/>
    <dgm:cxn modelId="{DAB43A1F-8C16-40D9-95D3-F9C511AAF56A}" type="presParOf" srcId="{D8468AB9-9623-4BA7-BEE0-4B39F6B74953}" destId="{A27BF006-8E5E-4770-94AB-5F7D862EF778}" srcOrd="31" destOrd="0" presId="urn:microsoft.com/office/officeart/2005/8/layout/list1"/>
    <dgm:cxn modelId="{EBF16081-4BFC-48B2-8EC5-AEAA3F0A3503}" type="presParOf" srcId="{D8468AB9-9623-4BA7-BEE0-4B39F6B74953}" destId="{7B5E63B5-A58D-48E9-9A54-AE0D49630924}" srcOrd="32" destOrd="0" presId="urn:microsoft.com/office/officeart/2005/8/layout/list1"/>
    <dgm:cxn modelId="{862E6BCC-32FF-4A2B-A435-0A853DD3E004}" type="presParOf" srcId="{7B5E63B5-A58D-48E9-9A54-AE0D49630924}" destId="{33B33F9F-F940-41C5-B106-58AE36F3F7C6}" srcOrd="0" destOrd="0" presId="urn:microsoft.com/office/officeart/2005/8/layout/list1"/>
    <dgm:cxn modelId="{FB52B291-6C8C-4DC7-890D-CE99AE4C9002}" type="presParOf" srcId="{7B5E63B5-A58D-48E9-9A54-AE0D49630924}" destId="{C43ABED0-F02E-4C57-B07C-C90155BF0EF3}" srcOrd="1" destOrd="0" presId="urn:microsoft.com/office/officeart/2005/8/layout/list1"/>
    <dgm:cxn modelId="{7A8638AB-6C63-4489-BF26-82A5BECC3A36}" type="presParOf" srcId="{D8468AB9-9623-4BA7-BEE0-4B39F6B74953}" destId="{7D66771D-7BD7-4D6C-8851-1102AC685F2F}" srcOrd="33" destOrd="0" presId="urn:microsoft.com/office/officeart/2005/8/layout/list1"/>
    <dgm:cxn modelId="{1BE8DC5A-C00C-489E-A5FA-DB67EF6F474C}" type="presParOf" srcId="{D8468AB9-9623-4BA7-BEE0-4B39F6B74953}" destId="{49B7AFDF-309E-4C99-8FDE-6624ED98D1FE}" srcOrd="34" destOrd="0" presId="urn:microsoft.com/office/officeart/2005/8/layout/list1"/>
    <dgm:cxn modelId="{64B8DD07-0F4B-44E1-A461-DDD300238850}" type="presParOf" srcId="{D8468AB9-9623-4BA7-BEE0-4B39F6B74953}" destId="{A97DC9E1-AEB0-4E55-8C4D-367BE281C3E5}" srcOrd="35" destOrd="0" presId="urn:microsoft.com/office/officeart/2005/8/layout/list1"/>
    <dgm:cxn modelId="{78C81980-4040-4729-8323-B8E6D90E5739}" type="presParOf" srcId="{D8468AB9-9623-4BA7-BEE0-4B39F6B74953}" destId="{BF7EC1EA-7239-4AF3-911A-028EE8F2E758}" srcOrd="36" destOrd="0" presId="urn:microsoft.com/office/officeart/2005/8/layout/list1"/>
    <dgm:cxn modelId="{90F4D978-06C0-486D-AF0C-EB9E7BEB9613}" type="presParOf" srcId="{BF7EC1EA-7239-4AF3-911A-028EE8F2E758}" destId="{59C0863C-4065-49FB-BA79-8BBCB17AF990}" srcOrd="0" destOrd="0" presId="urn:microsoft.com/office/officeart/2005/8/layout/list1"/>
    <dgm:cxn modelId="{8A7AD92A-3900-4E41-8969-181BA72BAD56}" type="presParOf" srcId="{BF7EC1EA-7239-4AF3-911A-028EE8F2E758}" destId="{ED2FF747-9175-4125-A804-CC81280F19E7}" srcOrd="1" destOrd="0" presId="urn:microsoft.com/office/officeart/2005/8/layout/list1"/>
    <dgm:cxn modelId="{78BDF3FA-470E-4931-9D36-65B44A1D6B46}" type="presParOf" srcId="{D8468AB9-9623-4BA7-BEE0-4B39F6B74953}" destId="{942B4605-B40F-4027-B785-A503402A6F5D}" srcOrd="37" destOrd="0" presId="urn:microsoft.com/office/officeart/2005/8/layout/list1"/>
    <dgm:cxn modelId="{2256DB57-5815-4EC3-BCF8-9C48F09FE87C}" type="presParOf" srcId="{D8468AB9-9623-4BA7-BEE0-4B39F6B74953}" destId="{53CD6904-5005-4C01-88C6-AF2A7615C22B}" srcOrd="38" destOrd="0" presId="urn:microsoft.com/office/officeart/2005/8/layout/list1"/>
    <dgm:cxn modelId="{BD120472-1BFA-48C3-B6C6-80CD27CC08F0}" type="presParOf" srcId="{D8468AB9-9623-4BA7-BEE0-4B39F6B74953}" destId="{DED01573-6A76-4EE0-BFD3-7D99E2A329EE}" srcOrd="39" destOrd="0" presId="urn:microsoft.com/office/officeart/2005/8/layout/list1"/>
    <dgm:cxn modelId="{F2EE5A24-59ED-4F61-83E9-00CB2F042BE4}" type="presParOf" srcId="{D8468AB9-9623-4BA7-BEE0-4B39F6B74953}" destId="{EAE4ED7F-7225-4E5E-A646-D8820BE415C8}" srcOrd="40" destOrd="0" presId="urn:microsoft.com/office/officeart/2005/8/layout/list1"/>
    <dgm:cxn modelId="{F2822FE8-1CC9-4F2E-BB3D-E2A44D951966}" type="presParOf" srcId="{EAE4ED7F-7225-4E5E-A646-D8820BE415C8}" destId="{EF41B124-C9B6-40DF-90EC-64270BDE7299}" srcOrd="0" destOrd="0" presId="urn:microsoft.com/office/officeart/2005/8/layout/list1"/>
    <dgm:cxn modelId="{4EFDA5E1-3E01-471C-A2B2-7A7B11159184}" type="presParOf" srcId="{EAE4ED7F-7225-4E5E-A646-D8820BE415C8}" destId="{4D24E29D-03F1-41E7-AA17-27CA51248759}" srcOrd="1" destOrd="0" presId="urn:microsoft.com/office/officeart/2005/8/layout/list1"/>
    <dgm:cxn modelId="{5473F19C-17C2-4A56-A0BE-0061901B6646}" type="presParOf" srcId="{D8468AB9-9623-4BA7-BEE0-4B39F6B74953}" destId="{3B6E9175-72DA-49DF-BF3B-32882B95AE75}" srcOrd="41" destOrd="0" presId="urn:microsoft.com/office/officeart/2005/8/layout/list1"/>
    <dgm:cxn modelId="{85E9E1BA-436D-4FEF-AA55-5D004489D3DC}" type="presParOf" srcId="{D8468AB9-9623-4BA7-BEE0-4B39F6B74953}" destId="{917DDEFA-CD91-46D3-8CCD-FD6C7F3D1CE8}" srcOrd="42" destOrd="0" presId="urn:microsoft.com/office/officeart/2005/8/layout/list1"/>
    <dgm:cxn modelId="{51CAA1F9-C1B3-45E8-BB7A-F93A7013E6F2}" type="presParOf" srcId="{D8468AB9-9623-4BA7-BEE0-4B39F6B74953}" destId="{B5F62A36-A5E9-47FE-97E1-8DF2BD49FDC3}" srcOrd="43" destOrd="0" presId="urn:microsoft.com/office/officeart/2005/8/layout/list1"/>
    <dgm:cxn modelId="{661E1074-A0B5-43FB-B8C7-AE886D6CBCFC}" type="presParOf" srcId="{D8468AB9-9623-4BA7-BEE0-4B39F6B74953}" destId="{9759D69F-61E2-4D48-B6C9-CE28CDDE2D93}" srcOrd="44" destOrd="0" presId="urn:microsoft.com/office/officeart/2005/8/layout/list1"/>
    <dgm:cxn modelId="{8B2EE47C-2FF4-4B20-983E-3CA0A86954D9}" type="presParOf" srcId="{9759D69F-61E2-4D48-B6C9-CE28CDDE2D93}" destId="{429D4A55-86F7-4547-B2DB-6651154D321E}" srcOrd="0" destOrd="0" presId="urn:microsoft.com/office/officeart/2005/8/layout/list1"/>
    <dgm:cxn modelId="{B6BF64BE-74AA-4C2F-9AC6-9404BC6D7A3D}" type="presParOf" srcId="{9759D69F-61E2-4D48-B6C9-CE28CDDE2D93}" destId="{62F4CDD0-D48A-48EF-81D3-0761C7C10F13}" srcOrd="1" destOrd="0" presId="urn:microsoft.com/office/officeart/2005/8/layout/list1"/>
    <dgm:cxn modelId="{09A85705-1276-47F3-97B0-BEEF538D9AEC}" type="presParOf" srcId="{D8468AB9-9623-4BA7-BEE0-4B39F6B74953}" destId="{C428CFDC-3C0D-466B-B064-F325E43FC8A8}" srcOrd="45" destOrd="0" presId="urn:microsoft.com/office/officeart/2005/8/layout/list1"/>
    <dgm:cxn modelId="{9239A949-2F90-41DC-A3F5-F58E751F3BD8}" type="presParOf" srcId="{D8468AB9-9623-4BA7-BEE0-4B39F6B74953}" destId="{12064101-EEBD-4AF0-B690-C2F767D7BCC0}" srcOrd="46" destOrd="0" presId="urn:microsoft.com/office/officeart/2005/8/layout/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0A54CA-410C-4555-BF0F-7DEB691D153C}" type="doc">
      <dgm:prSet loTypeId="urn:microsoft.com/office/officeart/2005/8/layout/hierarchy4" loCatId="hierarchy" qsTypeId="urn:microsoft.com/office/officeart/2005/8/quickstyle/simple1" qsCatId="simple" csTypeId="urn:microsoft.com/office/officeart/2005/8/colors/accent2_1" csCatId="accent2" phldr="1"/>
      <dgm:spPr/>
      <dgm:t>
        <a:bodyPr/>
        <a:lstStyle/>
        <a:p>
          <a:endParaRPr lang="ru-RU"/>
        </a:p>
      </dgm:t>
    </dgm:pt>
    <dgm:pt modelId="{00A8FD98-AD8E-4BC5-A637-02619EC05F35}">
      <dgm:prSet phldrT="[Текст]" custT="1"/>
      <dgm:spPr/>
      <dgm:t>
        <a:bodyPr/>
        <a:lstStyle/>
        <a:p>
          <a:r>
            <a:rPr lang="ru-RU" sz="1200" b="1">
              <a:latin typeface="Times New Roman" panose="02020603050405020304" pitchFamily="18" charset="0"/>
              <a:cs typeface="Times New Roman" panose="02020603050405020304" pitchFamily="18" charset="0"/>
            </a:rPr>
            <a:t>Модель наставничества</a:t>
          </a:r>
        </a:p>
      </dgm:t>
    </dgm:pt>
    <dgm:pt modelId="{C4C6570E-E682-4FC2-AABC-8B11195AC56E}" type="parTrans" cxnId="{2BAAC201-B832-4708-A5B1-E9748169390D}">
      <dgm:prSet/>
      <dgm:spPr/>
      <dgm:t>
        <a:bodyPr/>
        <a:lstStyle/>
        <a:p>
          <a:endParaRPr lang="ru-RU" sz="800"/>
        </a:p>
      </dgm:t>
    </dgm:pt>
    <dgm:pt modelId="{61D9F69C-DA0A-4589-9D70-0C71555B3219}" type="sibTrans" cxnId="{2BAAC201-B832-4708-A5B1-E9748169390D}">
      <dgm:prSet/>
      <dgm:spPr/>
      <dgm:t>
        <a:bodyPr/>
        <a:lstStyle/>
        <a:p>
          <a:endParaRPr lang="ru-RU" sz="800"/>
        </a:p>
      </dgm:t>
    </dgm:pt>
    <dgm:pt modelId="{B46DEE0E-A217-45F9-BB2E-F20B94C6CA16}">
      <dgm:prSet phldrT="[Текст]" custT="1"/>
      <dgm:spPr/>
      <dgm:t>
        <a:bodyPr/>
        <a:lstStyle/>
        <a:p>
          <a:r>
            <a:rPr lang="ru-RU" sz="1100" b="1">
              <a:latin typeface="Times New Roman" panose="02020603050405020304" pitchFamily="18" charset="0"/>
              <a:cs typeface="Times New Roman" panose="02020603050405020304" pitchFamily="18" charset="0"/>
            </a:rPr>
            <a:t>«Учитель-Учитель»</a:t>
          </a:r>
        </a:p>
      </dgm:t>
    </dgm:pt>
    <dgm:pt modelId="{91870EE6-A65E-4BD7-A925-1CE6BFB540DF}" type="parTrans" cxnId="{DD6AB366-E287-426D-86C4-1454F681F77F}">
      <dgm:prSet/>
      <dgm:spPr/>
      <dgm:t>
        <a:bodyPr/>
        <a:lstStyle/>
        <a:p>
          <a:endParaRPr lang="ru-RU" sz="800"/>
        </a:p>
      </dgm:t>
    </dgm:pt>
    <dgm:pt modelId="{8F903C08-D163-4D48-BEA4-D2D19F1D4A08}" type="sibTrans" cxnId="{DD6AB366-E287-426D-86C4-1454F681F77F}">
      <dgm:prSet/>
      <dgm:spPr/>
      <dgm:t>
        <a:bodyPr/>
        <a:lstStyle/>
        <a:p>
          <a:endParaRPr lang="ru-RU" sz="800"/>
        </a:p>
      </dgm:t>
    </dgm:pt>
    <dgm:pt modelId="{5DFD9E43-EB26-483B-928E-E13E4008C4D6}">
      <dgm:prSet phldrT="[Текст]" custT="1"/>
      <dgm:spPr/>
      <dgm:t>
        <a:bodyPr/>
        <a:lstStyle/>
        <a:p>
          <a:r>
            <a:rPr lang="ru-RU" sz="1200" b="1">
              <a:latin typeface="Times New Roman" panose="02020603050405020304" pitchFamily="18" charset="0"/>
              <a:cs typeface="Times New Roman" panose="02020603050405020304" pitchFamily="18" charset="0"/>
            </a:rPr>
            <a:t>«Ученик-Ученик»</a:t>
          </a:r>
        </a:p>
      </dgm:t>
    </dgm:pt>
    <dgm:pt modelId="{6884B4D5-DDBF-40E0-875A-F9C5C4FB87EE}" type="parTrans" cxnId="{AEA85800-4260-48F7-B79D-5FFB7156FDFC}">
      <dgm:prSet/>
      <dgm:spPr/>
      <dgm:t>
        <a:bodyPr/>
        <a:lstStyle/>
        <a:p>
          <a:endParaRPr lang="ru-RU" sz="800"/>
        </a:p>
      </dgm:t>
    </dgm:pt>
    <dgm:pt modelId="{36493C34-4AA6-4DDB-A769-885B780346F8}" type="sibTrans" cxnId="{AEA85800-4260-48F7-B79D-5FFB7156FDFC}">
      <dgm:prSet/>
      <dgm:spPr/>
      <dgm:t>
        <a:bodyPr/>
        <a:lstStyle/>
        <a:p>
          <a:endParaRPr lang="ru-RU" sz="800"/>
        </a:p>
      </dgm:t>
    </dgm:pt>
    <dgm:pt modelId="{A55F7709-AFB1-4287-9147-E24A67E860E4}">
      <dgm:prSet phldrT="[Текст]" custT="1"/>
      <dgm:spPr/>
      <dgm:t>
        <a:bodyPr/>
        <a:lstStyle/>
        <a:p>
          <a:r>
            <a:rPr lang="ru-RU" sz="800" b="1">
              <a:latin typeface="Times New Roman" panose="02020603050405020304" pitchFamily="18" charset="0"/>
              <a:cs typeface="Times New Roman" panose="02020603050405020304" pitchFamily="18" charset="0"/>
            </a:rPr>
            <a:t>Традиционная модель</a:t>
          </a:r>
        </a:p>
      </dgm:t>
    </dgm:pt>
    <dgm:pt modelId="{1917C3C7-2C9F-422D-B7B3-AAFFB65CDFB8}" type="parTrans" cxnId="{31C317E6-D0CF-4DA9-8578-AA94E67B6222}">
      <dgm:prSet/>
      <dgm:spPr/>
      <dgm:t>
        <a:bodyPr/>
        <a:lstStyle/>
        <a:p>
          <a:endParaRPr lang="ru-RU" sz="800"/>
        </a:p>
      </dgm:t>
    </dgm:pt>
    <dgm:pt modelId="{2FE96021-1EAB-4078-9422-C770623791D8}" type="sibTrans" cxnId="{31C317E6-D0CF-4DA9-8578-AA94E67B6222}">
      <dgm:prSet/>
      <dgm:spPr/>
      <dgm:t>
        <a:bodyPr/>
        <a:lstStyle/>
        <a:p>
          <a:endParaRPr lang="ru-RU" sz="800"/>
        </a:p>
      </dgm:t>
    </dgm:pt>
    <dgm:pt modelId="{A3DE4C3A-0F9E-46DD-9B21-C381732D30BE}">
      <dgm:prSet phldrT="[Текст]" custT="1"/>
      <dgm:spPr/>
      <dgm:t>
        <a:bodyPr/>
        <a:lstStyle/>
        <a:p>
          <a:r>
            <a:rPr lang="ru-RU" sz="800" b="1">
              <a:latin typeface="Times New Roman" panose="02020603050405020304" pitchFamily="18" charset="0"/>
              <a:cs typeface="Times New Roman" panose="02020603050405020304" pitchFamily="18" charset="0"/>
            </a:rPr>
            <a:t>Групповое наставничество </a:t>
          </a:r>
        </a:p>
      </dgm:t>
    </dgm:pt>
    <dgm:pt modelId="{D119A511-7FC9-4EBE-90BA-C9D5BE7FD077}" type="parTrans" cxnId="{1ED2FC1F-03E9-4943-8DA5-CDC382A43684}">
      <dgm:prSet/>
      <dgm:spPr/>
      <dgm:t>
        <a:bodyPr/>
        <a:lstStyle/>
        <a:p>
          <a:endParaRPr lang="ru-RU" sz="800"/>
        </a:p>
      </dgm:t>
    </dgm:pt>
    <dgm:pt modelId="{6FA07743-99AA-4E4B-AA01-8694C5663A66}" type="sibTrans" cxnId="{1ED2FC1F-03E9-4943-8DA5-CDC382A43684}">
      <dgm:prSet/>
      <dgm:spPr/>
      <dgm:t>
        <a:bodyPr/>
        <a:lstStyle/>
        <a:p>
          <a:endParaRPr lang="ru-RU" sz="800"/>
        </a:p>
      </dgm:t>
    </dgm:pt>
    <dgm:pt modelId="{E771800F-D979-4FD5-8438-800B00688C7E}">
      <dgm:prSet phldrT="[Текст]" custT="1"/>
      <dgm:spPr/>
      <dgm:t>
        <a:bodyPr/>
        <a:lstStyle/>
        <a:p>
          <a:r>
            <a:rPr lang="ru-RU" sz="800" b="1">
              <a:latin typeface="Times New Roman" panose="02020603050405020304" pitchFamily="18" charset="0"/>
              <a:cs typeface="Times New Roman" panose="02020603050405020304" pitchFamily="18" charset="0"/>
            </a:rPr>
            <a:t>Коллективное / командное наставничество </a:t>
          </a:r>
        </a:p>
      </dgm:t>
    </dgm:pt>
    <dgm:pt modelId="{70085FA1-4D76-4AC3-B8BB-239FD7771D50}" type="parTrans" cxnId="{8598B6EB-BFFD-4E10-AC6D-D08BD6768EAC}">
      <dgm:prSet/>
      <dgm:spPr/>
      <dgm:t>
        <a:bodyPr/>
        <a:lstStyle/>
        <a:p>
          <a:endParaRPr lang="ru-RU" sz="800"/>
        </a:p>
      </dgm:t>
    </dgm:pt>
    <dgm:pt modelId="{6D38A76D-EF32-44EE-B546-038DC294D449}" type="sibTrans" cxnId="{8598B6EB-BFFD-4E10-AC6D-D08BD6768EAC}">
      <dgm:prSet/>
      <dgm:spPr/>
      <dgm:t>
        <a:bodyPr/>
        <a:lstStyle/>
        <a:p>
          <a:endParaRPr lang="ru-RU" sz="800"/>
        </a:p>
      </dgm:t>
    </dgm:pt>
    <dgm:pt modelId="{1F51B378-B847-424A-8B3C-3D3965D6B6AE}">
      <dgm:prSet phldrT="[Текст]" custT="1"/>
      <dgm:spPr/>
      <dgm:t>
        <a:bodyPr/>
        <a:lstStyle/>
        <a:p>
          <a:r>
            <a:rPr lang="ru-RU" sz="800" b="1">
              <a:latin typeface="Times New Roman" panose="02020603050405020304" pitchFamily="18" charset="0"/>
              <a:cs typeface="Times New Roman" panose="02020603050405020304" pitchFamily="18" charset="0"/>
            </a:rPr>
            <a:t>Реверсивное (взаимное) наставничество </a:t>
          </a:r>
        </a:p>
      </dgm:t>
    </dgm:pt>
    <dgm:pt modelId="{8870B6CD-AB36-4A1B-9F87-AB477CBC925E}" type="parTrans" cxnId="{28F3DB34-F134-4312-83D3-7510766ED2FD}">
      <dgm:prSet/>
      <dgm:spPr/>
      <dgm:t>
        <a:bodyPr/>
        <a:lstStyle/>
        <a:p>
          <a:endParaRPr lang="ru-RU" sz="800"/>
        </a:p>
      </dgm:t>
    </dgm:pt>
    <dgm:pt modelId="{D88EE9C9-3258-413B-9C47-735B636C3CDC}" type="sibTrans" cxnId="{28F3DB34-F134-4312-83D3-7510766ED2FD}">
      <dgm:prSet/>
      <dgm:spPr/>
      <dgm:t>
        <a:bodyPr/>
        <a:lstStyle/>
        <a:p>
          <a:endParaRPr lang="ru-RU" sz="800"/>
        </a:p>
      </dgm:t>
    </dgm:pt>
    <dgm:pt modelId="{A8566218-749B-4CEA-9419-8620E91FB0F0}">
      <dgm:prSet phldrT="[Текст]" custT="1"/>
      <dgm:spPr/>
      <dgm:t>
        <a:bodyPr/>
        <a:lstStyle/>
        <a:p>
          <a:r>
            <a:rPr lang="ru-RU" sz="800" b="1">
              <a:latin typeface="Times New Roman" panose="02020603050405020304" pitchFamily="18" charset="0"/>
              <a:cs typeface="Times New Roman" panose="02020603050405020304" pitchFamily="18" charset="0"/>
            </a:rPr>
            <a:t> Флеш наставничество </a:t>
          </a:r>
        </a:p>
      </dgm:t>
    </dgm:pt>
    <dgm:pt modelId="{10D32C13-80AA-4AA2-957D-2698453994A1}" type="parTrans" cxnId="{DA4092CF-5FB5-4437-8DEE-EABB2A066843}">
      <dgm:prSet/>
      <dgm:spPr/>
      <dgm:t>
        <a:bodyPr/>
        <a:lstStyle/>
        <a:p>
          <a:endParaRPr lang="ru-RU" sz="800"/>
        </a:p>
      </dgm:t>
    </dgm:pt>
    <dgm:pt modelId="{37364B82-0D4D-4B53-BDE5-FE0A91E1747F}" type="sibTrans" cxnId="{DA4092CF-5FB5-4437-8DEE-EABB2A066843}">
      <dgm:prSet/>
      <dgm:spPr/>
      <dgm:t>
        <a:bodyPr/>
        <a:lstStyle/>
        <a:p>
          <a:endParaRPr lang="ru-RU" sz="800"/>
        </a:p>
      </dgm:t>
    </dgm:pt>
    <dgm:pt modelId="{3FFC9045-E4B2-4ED9-BBDE-AB05A12FE1BC}">
      <dgm:prSet phldrT="[Текст]" custT="1"/>
      <dgm:spPr/>
      <dgm:t>
        <a:bodyPr/>
        <a:lstStyle/>
        <a:p>
          <a:pPr>
            <a:buFont typeface="Symbol" panose="05050102010706020507" pitchFamily="18" charset="2"/>
            <a:buChar char=""/>
          </a:pPr>
          <a:r>
            <a:rPr lang="ru-RU" sz="800" b="1">
              <a:latin typeface="Times New Roman" panose="02020603050405020304" pitchFamily="18" charset="0"/>
              <a:cs typeface="Times New Roman" panose="02020603050405020304" pitchFamily="18" charset="0"/>
            </a:rPr>
            <a:t>Партнерское</a:t>
          </a:r>
        </a:p>
      </dgm:t>
    </dgm:pt>
    <dgm:pt modelId="{457D0F7B-CCF5-4A44-A0F7-39E077C91517}" type="parTrans" cxnId="{632AC40E-8DDD-45F7-A854-E7418C2DBD16}">
      <dgm:prSet/>
      <dgm:spPr/>
      <dgm:t>
        <a:bodyPr/>
        <a:lstStyle/>
        <a:p>
          <a:endParaRPr lang="ru-RU" sz="800"/>
        </a:p>
      </dgm:t>
    </dgm:pt>
    <dgm:pt modelId="{E77A71C9-F22A-4C47-96B9-1861AB37EDE7}" type="sibTrans" cxnId="{632AC40E-8DDD-45F7-A854-E7418C2DBD16}">
      <dgm:prSet/>
      <dgm:spPr/>
      <dgm:t>
        <a:bodyPr/>
        <a:lstStyle/>
        <a:p>
          <a:endParaRPr lang="ru-RU" sz="800"/>
        </a:p>
      </dgm:t>
    </dgm:pt>
    <dgm:pt modelId="{EDF364B5-E856-40DE-B234-7D1F956120FB}">
      <dgm:prSet custT="1"/>
      <dgm:spPr/>
      <dgm:t>
        <a:bodyPr/>
        <a:lstStyle/>
        <a:p>
          <a:pPr>
            <a:buFont typeface="Symbol" panose="05050102010706020507" pitchFamily="18" charset="2"/>
            <a:buChar char=""/>
          </a:pPr>
          <a:r>
            <a:rPr lang="ru-RU" sz="800" b="1">
              <a:latin typeface="Times New Roman" panose="02020603050405020304" pitchFamily="18" charset="0"/>
              <a:cs typeface="Times New Roman" panose="02020603050405020304" pitchFamily="18" charset="0"/>
            </a:rPr>
            <a:t>Супервизия</a:t>
          </a:r>
        </a:p>
      </dgm:t>
    </dgm:pt>
    <dgm:pt modelId="{3BFA2DDC-2591-4AEE-80E8-A143718AED9F}" type="parTrans" cxnId="{7F5B39BE-79E0-41E1-A664-3649672B3003}">
      <dgm:prSet/>
      <dgm:spPr/>
      <dgm:t>
        <a:bodyPr/>
        <a:lstStyle/>
        <a:p>
          <a:endParaRPr lang="ru-RU" sz="800"/>
        </a:p>
      </dgm:t>
    </dgm:pt>
    <dgm:pt modelId="{272D1EEE-8DD5-48B6-9033-D332D8CF06BD}" type="sibTrans" cxnId="{7F5B39BE-79E0-41E1-A664-3649672B3003}">
      <dgm:prSet/>
      <dgm:spPr/>
      <dgm:t>
        <a:bodyPr/>
        <a:lstStyle/>
        <a:p>
          <a:endParaRPr lang="ru-RU" sz="800"/>
        </a:p>
      </dgm:t>
    </dgm:pt>
    <dgm:pt modelId="{1F3A1E64-1BF2-4D0F-B9A7-33AB65295C26}">
      <dgm:prSet custT="1"/>
      <dgm:spPr/>
      <dgm:t>
        <a:bodyPr/>
        <a:lstStyle/>
        <a:p>
          <a:pPr>
            <a:buFont typeface="Symbol" panose="05050102010706020507" pitchFamily="18" charset="2"/>
            <a:buChar char=""/>
          </a:pPr>
          <a:r>
            <a:rPr lang="ru-RU" sz="800" b="1">
              <a:latin typeface="Times New Roman" panose="02020603050405020304" pitchFamily="18" charset="0"/>
              <a:cs typeface="Times New Roman" panose="02020603050405020304" pitchFamily="18" charset="0"/>
            </a:rPr>
            <a:t>Кейс-метод:</a:t>
          </a:r>
        </a:p>
      </dgm:t>
    </dgm:pt>
    <dgm:pt modelId="{84D2EC43-5804-4CBB-8837-59D0EE8058EB}" type="parTrans" cxnId="{E77EDA15-9634-4C6A-8092-C4C348A2F4A4}">
      <dgm:prSet/>
      <dgm:spPr/>
      <dgm:t>
        <a:bodyPr/>
        <a:lstStyle/>
        <a:p>
          <a:endParaRPr lang="ru-RU" sz="800"/>
        </a:p>
      </dgm:t>
    </dgm:pt>
    <dgm:pt modelId="{79975988-4418-49E2-8613-19BCAEF91E77}" type="sibTrans" cxnId="{E77EDA15-9634-4C6A-8092-C4C348A2F4A4}">
      <dgm:prSet/>
      <dgm:spPr/>
      <dgm:t>
        <a:bodyPr/>
        <a:lstStyle/>
        <a:p>
          <a:endParaRPr lang="ru-RU" sz="800"/>
        </a:p>
      </dgm:t>
    </dgm:pt>
    <dgm:pt modelId="{E2D212E3-F890-4A63-B156-09FCD97D3836}" type="pres">
      <dgm:prSet presAssocID="{DA0A54CA-410C-4555-BF0F-7DEB691D153C}" presName="Name0" presStyleCnt="0">
        <dgm:presLayoutVars>
          <dgm:chPref val="1"/>
          <dgm:dir/>
          <dgm:animOne val="branch"/>
          <dgm:animLvl val="lvl"/>
          <dgm:resizeHandles/>
        </dgm:presLayoutVars>
      </dgm:prSet>
      <dgm:spPr/>
    </dgm:pt>
    <dgm:pt modelId="{9FF9173A-91C5-4343-81DE-E7C39A418DF6}" type="pres">
      <dgm:prSet presAssocID="{00A8FD98-AD8E-4BC5-A637-02619EC05F35}" presName="vertOne" presStyleCnt="0"/>
      <dgm:spPr/>
    </dgm:pt>
    <dgm:pt modelId="{B5A4AD0B-3995-4678-B622-6073DD7203D8}" type="pres">
      <dgm:prSet presAssocID="{00A8FD98-AD8E-4BC5-A637-02619EC05F35}" presName="txOne" presStyleLbl="node0" presStyleIdx="0" presStyleCnt="1" custScaleY="29051" custLinFactNeighborX="204" custLinFactNeighborY="75560">
        <dgm:presLayoutVars>
          <dgm:chPref val="3"/>
        </dgm:presLayoutVars>
      </dgm:prSet>
      <dgm:spPr/>
    </dgm:pt>
    <dgm:pt modelId="{C39D8ADA-15FC-462F-84DF-AFE8F507C522}" type="pres">
      <dgm:prSet presAssocID="{00A8FD98-AD8E-4BC5-A637-02619EC05F35}" presName="parTransOne" presStyleCnt="0"/>
      <dgm:spPr/>
    </dgm:pt>
    <dgm:pt modelId="{B2056B65-395C-4CF9-951A-8E4A3AFD646E}" type="pres">
      <dgm:prSet presAssocID="{00A8FD98-AD8E-4BC5-A637-02619EC05F35}" presName="horzOne" presStyleCnt="0"/>
      <dgm:spPr/>
    </dgm:pt>
    <dgm:pt modelId="{590C3187-E07B-4975-8DAF-7A2FAF128B28}" type="pres">
      <dgm:prSet presAssocID="{B46DEE0E-A217-45F9-BB2E-F20B94C6CA16}" presName="vertTwo" presStyleCnt="0"/>
      <dgm:spPr/>
    </dgm:pt>
    <dgm:pt modelId="{ABB488B1-229E-47AD-8FE3-7D22BB5D0EA4}" type="pres">
      <dgm:prSet presAssocID="{B46DEE0E-A217-45F9-BB2E-F20B94C6CA16}" presName="txTwo" presStyleLbl="node2" presStyleIdx="0" presStyleCnt="2" custScaleY="40114" custLinFactNeighborY="35981">
        <dgm:presLayoutVars>
          <dgm:chPref val="3"/>
        </dgm:presLayoutVars>
      </dgm:prSet>
      <dgm:spPr/>
    </dgm:pt>
    <dgm:pt modelId="{7E0CBC15-B211-412A-8D2E-3E9286293E42}" type="pres">
      <dgm:prSet presAssocID="{B46DEE0E-A217-45F9-BB2E-F20B94C6CA16}" presName="parTransTwo" presStyleCnt="0"/>
      <dgm:spPr/>
    </dgm:pt>
    <dgm:pt modelId="{540C6B9F-74B1-4668-8086-42384EBE0AE1}" type="pres">
      <dgm:prSet presAssocID="{B46DEE0E-A217-45F9-BB2E-F20B94C6CA16}" presName="horzTwo" presStyleCnt="0"/>
      <dgm:spPr/>
    </dgm:pt>
    <dgm:pt modelId="{DD15B4E1-B13F-41E3-B733-AF14FAEE5034}" type="pres">
      <dgm:prSet presAssocID="{A55F7709-AFB1-4287-9147-E24A67E860E4}" presName="vertThree" presStyleCnt="0"/>
      <dgm:spPr/>
    </dgm:pt>
    <dgm:pt modelId="{BE5578BF-08D6-493C-A37F-64FA90218A88}" type="pres">
      <dgm:prSet presAssocID="{A55F7709-AFB1-4287-9147-E24A67E860E4}" presName="txThree" presStyleLbl="node3" presStyleIdx="0" presStyleCnt="8" custScaleX="121000">
        <dgm:presLayoutVars>
          <dgm:chPref val="3"/>
        </dgm:presLayoutVars>
      </dgm:prSet>
      <dgm:spPr/>
    </dgm:pt>
    <dgm:pt modelId="{133CF740-58C7-45A9-BAF5-B0CF6589265B}" type="pres">
      <dgm:prSet presAssocID="{A55F7709-AFB1-4287-9147-E24A67E860E4}" presName="horzThree" presStyleCnt="0"/>
      <dgm:spPr/>
    </dgm:pt>
    <dgm:pt modelId="{AD51678B-7365-4E6A-9055-A7718083765B}" type="pres">
      <dgm:prSet presAssocID="{2FE96021-1EAB-4078-9422-C770623791D8}" presName="sibSpaceThree" presStyleCnt="0"/>
      <dgm:spPr/>
    </dgm:pt>
    <dgm:pt modelId="{AC1B681C-D18A-4344-AB59-10D215891FE4}" type="pres">
      <dgm:prSet presAssocID="{A8566218-749B-4CEA-9419-8620E91FB0F0}" presName="vertThree" presStyleCnt="0"/>
      <dgm:spPr/>
    </dgm:pt>
    <dgm:pt modelId="{0DCB188B-2C97-4A3C-B78D-1C3D9974AD4B}" type="pres">
      <dgm:prSet presAssocID="{A8566218-749B-4CEA-9419-8620E91FB0F0}" presName="txThree" presStyleLbl="node3" presStyleIdx="1" presStyleCnt="8" custScaleX="82645">
        <dgm:presLayoutVars>
          <dgm:chPref val="3"/>
        </dgm:presLayoutVars>
      </dgm:prSet>
      <dgm:spPr/>
    </dgm:pt>
    <dgm:pt modelId="{A3C74DE4-66D2-44F5-8052-CC6BB2B55B4D}" type="pres">
      <dgm:prSet presAssocID="{A8566218-749B-4CEA-9419-8620E91FB0F0}" presName="horzThree" presStyleCnt="0"/>
      <dgm:spPr/>
    </dgm:pt>
    <dgm:pt modelId="{2A940FD4-C363-47A7-B8A2-CF4C5107DE52}" type="pres">
      <dgm:prSet presAssocID="{37364B82-0D4D-4B53-BDE5-FE0A91E1747F}" presName="sibSpaceThree" presStyleCnt="0"/>
      <dgm:spPr/>
    </dgm:pt>
    <dgm:pt modelId="{3827032A-73AE-40B0-8665-4027D1423CBA}" type="pres">
      <dgm:prSet presAssocID="{A3DE4C3A-0F9E-46DD-9B21-C381732D30BE}" presName="vertThree" presStyleCnt="0"/>
      <dgm:spPr/>
    </dgm:pt>
    <dgm:pt modelId="{C8589703-6A9E-48A7-B350-8E915EDAD126}" type="pres">
      <dgm:prSet presAssocID="{A3DE4C3A-0F9E-46DD-9B21-C381732D30BE}" presName="txThree" presStyleLbl="node3" presStyleIdx="2" presStyleCnt="8" custScaleX="100000">
        <dgm:presLayoutVars>
          <dgm:chPref val="3"/>
        </dgm:presLayoutVars>
      </dgm:prSet>
      <dgm:spPr/>
    </dgm:pt>
    <dgm:pt modelId="{95292BBB-4AB7-4F94-8B6A-6890A92442F6}" type="pres">
      <dgm:prSet presAssocID="{A3DE4C3A-0F9E-46DD-9B21-C381732D30BE}" presName="horzThree" presStyleCnt="0"/>
      <dgm:spPr/>
    </dgm:pt>
    <dgm:pt modelId="{9CA4F901-0734-4A76-AE3E-18DCDB9467CC}" type="pres">
      <dgm:prSet presAssocID="{6FA07743-99AA-4E4B-AA01-8694C5663A66}" presName="sibSpaceThree" presStyleCnt="0"/>
      <dgm:spPr/>
    </dgm:pt>
    <dgm:pt modelId="{C2FFE2D0-F3CD-4CC3-B626-58DEC1AC1560}" type="pres">
      <dgm:prSet presAssocID="{E771800F-D979-4FD5-8438-800B00688C7E}" presName="vertThree" presStyleCnt="0"/>
      <dgm:spPr/>
    </dgm:pt>
    <dgm:pt modelId="{68D78D17-15E8-4532-B61B-138874256279}" type="pres">
      <dgm:prSet presAssocID="{E771800F-D979-4FD5-8438-800B00688C7E}" presName="txThree" presStyleLbl="node3" presStyleIdx="3" presStyleCnt="8" custScaleX="121000">
        <dgm:presLayoutVars>
          <dgm:chPref val="3"/>
        </dgm:presLayoutVars>
      </dgm:prSet>
      <dgm:spPr/>
    </dgm:pt>
    <dgm:pt modelId="{0D624404-32FF-467F-BA69-C6B6214EAE27}" type="pres">
      <dgm:prSet presAssocID="{E771800F-D979-4FD5-8438-800B00688C7E}" presName="horzThree" presStyleCnt="0"/>
      <dgm:spPr/>
    </dgm:pt>
    <dgm:pt modelId="{A7F92EFC-97B8-4C41-BDC9-6B0FEEDD730E}" type="pres">
      <dgm:prSet presAssocID="{6D38A76D-EF32-44EE-B546-038DC294D449}" presName="sibSpaceThree" presStyleCnt="0"/>
      <dgm:spPr/>
    </dgm:pt>
    <dgm:pt modelId="{35577501-DA59-443E-B09D-8981CB241ABC}" type="pres">
      <dgm:prSet presAssocID="{1F51B378-B847-424A-8B3C-3D3965D6B6AE}" presName="vertThree" presStyleCnt="0"/>
      <dgm:spPr/>
    </dgm:pt>
    <dgm:pt modelId="{54207F22-A9CB-4ADF-8410-2A610A71B00E}" type="pres">
      <dgm:prSet presAssocID="{1F51B378-B847-424A-8B3C-3D3965D6B6AE}" presName="txThree" presStyleLbl="node3" presStyleIdx="4" presStyleCnt="8" custScaleX="110001">
        <dgm:presLayoutVars>
          <dgm:chPref val="3"/>
        </dgm:presLayoutVars>
      </dgm:prSet>
      <dgm:spPr/>
    </dgm:pt>
    <dgm:pt modelId="{4B2234C1-98FE-4973-8054-7936CB099D89}" type="pres">
      <dgm:prSet presAssocID="{1F51B378-B847-424A-8B3C-3D3965D6B6AE}" presName="horzThree" presStyleCnt="0"/>
      <dgm:spPr/>
    </dgm:pt>
    <dgm:pt modelId="{3D86C2B6-3B5F-404A-8484-2B238F2FF797}" type="pres">
      <dgm:prSet presAssocID="{8F903C08-D163-4D48-BEA4-D2D19F1D4A08}" presName="sibSpaceTwo" presStyleCnt="0"/>
      <dgm:spPr/>
    </dgm:pt>
    <dgm:pt modelId="{1AFBFE82-ECE4-43D6-8B99-289500EB7CE1}" type="pres">
      <dgm:prSet presAssocID="{5DFD9E43-EB26-483B-928E-E13E4008C4D6}" presName="vertTwo" presStyleCnt="0"/>
      <dgm:spPr/>
    </dgm:pt>
    <dgm:pt modelId="{DE0BA080-D96D-40F4-9784-E08EB53272AE}" type="pres">
      <dgm:prSet presAssocID="{5DFD9E43-EB26-483B-928E-E13E4008C4D6}" presName="txTwo" presStyleLbl="node2" presStyleIdx="1" presStyleCnt="2" custScaleY="40164" custLinFactNeighborX="352" custLinFactNeighborY="28785">
        <dgm:presLayoutVars>
          <dgm:chPref val="3"/>
        </dgm:presLayoutVars>
      </dgm:prSet>
      <dgm:spPr/>
    </dgm:pt>
    <dgm:pt modelId="{D2E3124C-CC2D-4347-AC0D-9DCC20130EAF}" type="pres">
      <dgm:prSet presAssocID="{5DFD9E43-EB26-483B-928E-E13E4008C4D6}" presName="parTransTwo" presStyleCnt="0"/>
      <dgm:spPr/>
    </dgm:pt>
    <dgm:pt modelId="{481B10AC-FADF-4689-A678-1922D46252C3}" type="pres">
      <dgm:prSet presAssocID="{5DFD9E43-EB26-483B-928E-E13E4008C4D6}" presName="horzTwo" presStyleCnt="0"/>
      <dgm:spPr/>
    </dgm:pt>
    <dgm:pt modelId="{2CFB26AF-8433-4695-9E10-4810FA393F3E}" type="pres">
      <dgm:prSet presAssocID="{3FFC9045-E4B2-4ED9-BBDE-AB05A12FE1BC}" presName="vertThree" presStyleCnt="0"/>
      <dgm:spPr/>
    </dgm:pt>
    <dgm:pt modelId="{685F9FFB-A53E-4CBD-B22A-EBD8E0B717E9}" type="pres">
      <dgm:prSet presAssocID="{3FFC9045-E4B2-4ED9-BBDE-AB05A12FE1BC}" presName="txThree" presStyleLbl="node3" presStyleIdx="5" presStyleCnt="8">
        <dgm:presLayoutVars>
          <dgm:chPref val="3"/>
        </dgm:presLayoutVars>
      </dgm:prSet>
      <dgm:spPr/>
    </dgm:pt>
    <dgm:pt modelId="{F593922C-1DF3-4A2B-AC9A-D75DA6A81D98}" type="pres">
      <dgm:prSet presAssocID="{3FFC9045-E4B2-4ED9-BBDE-AB05A12FE1BC}" presName="horzThree" presStyleCnt="0"/>
      <dgm:spPr/>
    </dgm:pt>
    <dgm:pt modelId="{259A1082-CA15-41D5-95B9-24A48FC43BF0}" type="pres">
      <dgm:prSet presAssocID="{E77A71C9-F22A-4C47-96B9-1861AB37EDE7}" presName="sibSpaceThree" presStyleCnt="0"/>
      <dgm:spPr/>
    </dgm:pt>
    <dgm:pt modelId="{FD1EA55B-DA14-42C7-84D6-2AB55181CA88}" type="pres">
      <dgm:prSet presAssocID="{EDF364B5-E856-40DE-B234-7D1F956120FB}" presName="vertThree" presStyleCnt="0"/>
      <dgm:spPr/>
    </dgm:pt>
    <dgm:pt modelId="{4A4D2CD0-D469-4ABE-8167-B70348600F55}" type="pres">
      <dgm:prSet presAssocID="{EDF364B5-E856-40DE-B234-7D1F956120FB}" presName="txThree" presStyleLbl="node3" presStyleIdx="6" presStyleCnt="8">
        <dgm:presLayoutVars>
          <dgm:chPref val="3"/>
        </dgm:presLayoutVars>
      </dgm:prSet>
      <dgm:spPr/>
    </dgm:pt>
    <dgm:pt modelId="{CFA13FDD-57A4-4844-A193-A0B5C1769E28}" type="pres">
      <dgm:prSet presAssocID="{EDF364B5-E856-40DE-B234-7D1F956120FB}" presName="horzThree" presStyleCnt="0"/>
      <dgm:spPr/>
    </dgm:pt>
    <dgm:pt modelId="{800F980F-C9A1-4FC3-8D73-66588D2E9FE3}" type="pres">
      <dgm:prSet presAssocID="{272D1EEE-8DD5-48B6-9033-D332D8CF06BD}" presName="sibSpaceThree" presStyleCnt="0"/>
      <dgm:spPr/>
    </dgm:pt>
    <dgm:pt modelId="{6583563A-CF6E-41C3-80A5-A04679FE5D93}" type="pres">
      <dgm:prSet presAssocID="{1F3A1E64-1BF2-4D0F-B9A7-33AB65295C26}" presName="vertThree" presStyleCnt="0"/>
      <dgm:spPr/>
    </dgm:pt>
    <dgm:pt modelId="{95B69BDE-436C-429F-888D-A6F2A44AF52F}" type="pres">
      <dgm:prSet presAssocID="{1F3A1E64-1BF2-4D0F-B9A7-33AB65295C26}" presName="txThree" presStyleLbl="node3" presStyleIdx="7" presStyleCnt="8">
        <dgm:presLayoutVars>
          <dgm:chPref val="3"/>
        </dgm:presLayoutVars>
      </dgm:prSet>
      <dgm:spPr/>
    </dgm:pt>
    <dgm:pt modelId="{0C7BC7C7-8D19-458B-84D9-091B09BD4DF3}" type="pres">
      <dgm:prSet presAssocID="{1F3A1E64-1BF2-4D0F-B9A7-33AB65295C26}" presName="horzThree" presStyleCnt="0"/>
      <dgm:spPr/>
    </dgm:pt>
  </dgm:ptLst>
  <dgm:cxnLst>
    <dgm:cxn modelId="{AEA85800-4260-48F7-B79D-5FFB7156FDFC}" srcId="{00A8FD98-AD8E-4BC5-A637-02619EC05F35}" destId="{5DFD9E43-EB26-483B-928E-E13E4008C4D6}" srcOrd="1" destOrd="0" parTransId="{6884B4D5-DDBF-40E0-875A-F9C5C4FB87EE}" sibTransId="{36493C34-4AA6-4DDB-A769-885B780346F8}"/>
    <dgm:cxn modelId="{2BAAC201-B832-4708-A5B1-E9748169390D}" srcId="{DA0A54CA-410C-4555-BF0F-7DEB691D153C}" destId="{00A8FD98-AD8E-4BC5-A637-02619EC05F35}" srcOrd="0" destOrd="0" parTransId="{C4C6570E-E682-4FC2-AABC-8B11195AC56E}" sibTransId="{61D9F69C-DA0A-4589-9D70-0C71555B3219}"/>
    <dgm:cxn modelId="{83D8AA05-CCE6-478F-9B65-A68746F840C7}" type="presOf" srcId="{3FFC9045-E4B2-4ED9-BBDE-AB05A12FE1BC}" destId="{685F9FFB-A53E-4CBD-B22A-EBD8E0B717E9}" srcOrd="0" destOrd="0" presId="urn:microsoft.com/office/officeart/2005/8/layout/hierarchy4"/>
    <dgm:cxn modelId="{B62CB705-6113-4F18-A2E0-E1D78CF2C2C7}" type="presOf" srcId="{EDF364B5-E856-40DE-B234-7D1F956120FB}" destId="{4A4D2CD0-D469-4ABE-8167-B70348600F55}" srcOrd="0" destOrd="0" presId="urn:microsoft.com/office/officeart/2005/8/layout/hierarchy4"/>
    <dgm:cxn modelId="{D141190A-F1D0-4BE8-8BF8-09D3CF9AEC66}" type="presOf" srcId="{A8566218-749B-4CEA-9419-8620E91FB0F0}" destId="{0DCB188B-2C97-4A3C-B78D-1C3D9974AD4B}" srcOrd="0" destOrd="0" presId="urn:microsoft.com/office/officeart/2005/8/layout/hierarchy4"/>
    <dgm:cxn modelId="{632AC40E-8DDD-45F7-A854-E7418C2DBD16}" srcId="{5DFD9E43-EB26-483B-928E-E13E4008C4D6}" destId="{3FFC9045-E4B2-4ED9-BBDE-AB05A12FE1BC}" srcOrd="0" destOrd="0" parTransId="{457D0F7B-CCF5-4A44-A0F7-39E077C91517}" sibTransId="{E77A71C9-F22A-4C47-96B9-1861AB37EDE7}"/>
    <dgm:cxn modelId="{E77EDA15-9634-4C6A-8092-C4C348A2F4A4}" srcId="{5DFD9E43-EB26-483B-928E-E13E4008C4D6}" destId="{1F3A1E64-1BF2-4D0F-B9A7-33AB65295C26}" srcOrd="2" destOrd="0" parTransId="{84D2EC43-5804-4CBB-8837-59D0EE8058EB}" sibTransId="{79975988-4418-49E2-8613-19BCAEF91E77}"/>
    <dgm:cxn modelId="{1ED2FC1F-03E9-4943-8DA5-CDC382A43684}" srcId="{B46DEE0E-A217-45F9-BB2E-F20B94C6CA16}" destId="{A3DE4C3A-0F9E-46DD-9B21-C381732D30BE}" srcOrd="2" destOrd="0" parTransId="{D119A511-7FC9-4EBE-90BA-C9D5BE7FD077}" sibTransId="{6FA07743-99AA-4E4B-AA01-8694C5663A66}"/>
    <dgm:cxn modelId="{28F3DB34-F134-4312-83D3-7510766ED2FD}" srcId="{B46DEE0E-A217-45F9-BB2E-F20B94C6CA16}" destId="{1F51B378-B847-424A-8B3C-3D3965D6B6AE}" srcOrd="4" destOrd="0" parTransId="{8870B6CD-AB36-4A1B-9F87-AB477CBC925E}" sibTransId="{D88EE9C9-3258-413B-9C47-735B636C3CDC}"/>
    <dgm:cxn modelId="{DD6AB366-E287-426D-86C4-1454F681F77F}" srcId="{00A8FD98-AD8E-4BC5-A637-02619EC05F35}" destId="{B46DEE0E-A217-45F9-BB2E-F20B94C6CA16}" srcOrd="0" destOrd="0" parTransId="{91870EE6-A65E-4BD7-A925-1CE6BFB540DF}" sibTransId="{8F903C08-D163-4D48-BEA4-D2D19F1D4A08}"/>
    <dgm:cxn modelId="{CC5E5AA3-96A1-4316-918B-A9B44061253A}" type="presOf" srcId="{B46DEE0E-A217-45F9-BB2E-F20B94C6CA16}" destId="{ABB488B1-229E-47AD-8FE3-7D22BB5D0EA4}" srcOrd="0" destOrd="0" presId="urn:microsoft.com/office/officeart/2005/8/layout/hierarchy4"/>
    <dgm:cxn modelId="{48BCE9A8-BAA9-4C09-8EE7-EE08D47ADEED}" type="presOf" srcId="{1F51B378-B847-424A-8B3C-3D3965D6B6AE}" destId="{54207F22-A9CB-4ADF-8410-2A610A71B00E}" srcOrd="0" destOrd="0" presId="urn:microsoft.com/office/officeart/2005/8/layout/hierarchy4"/>
    <dgm:cxn modelId="{726873AB-AC84-4AD0-981E-693E05A458E0}" type="presOf" srcId="{A55F7709-AFB1-4287-9147-E24A67E860E4}" destId="{BE5578BF-08D6-493C-A37F-64FA90218A88}" srcOrd="0" destOrd="0" presId="urn:microsoft.com/office/officeart/2005/8/layout/hierarchy4"/>
    <dgm:cxn modelId="{09DE04BE-56F8-4950-A4C6-F5A3894DFD90}" type="presOf" srcId="{5DFD9E43-EB26-483B-928E-E13E4008C4D6}" destId="{DE0BA080-D96D-40F4-9784-E08EB53272AE}" srcOrd="0" destOrd="0" presId="urn:microsoft.com/office/officeart/2005/8/layout/hierarchy4"/>
    <dgm:cxn modelId="{7F5B39BE-79E0-41E1-A664-3649672B3003}" srcId="{5DFD9E43-EB26-483B-928E-E13E4008C4D6}" destId="{EDF364B5-E856-40DE-B234-7D1F956120FB}" srcOrd="1" destOrd="0" parTransId="{3BFA2DDC-2591-4AEE-80E8-A143718AED9F}" sibTransId="{272D1EEE-8DD5-48B6-9033-D332D8CF06BD}"/>
    <dgm:cxn modelId="{C93353C8-CB1C-4DAA-99D4-CA4BC08C6504}" type="presOf" srcId="{E771800F-D979-4FD5-8438-800B00688C7E}" destId="{68D78D17-15E8-4532-B61B-138874256279}" srcOrd="0" destOrd="0" presId="urn:microsoft.com/office/officeart/2005/8/layout/hierarchy4"/>
    <dgm:cxn modelId="{A8E0A0CD-E947-4B13-A298-FC6BAC6DC4BE}" type="presOf" srcId="{00A8FD98-AD8E-4BC5-A637-02619EC05F35}" destId="{B5A4AD0B-3995-4678-B622-6073DD7203D8}" srcOrd="0" destOrd="0" presId="urn:microsoft.com/office/officeart/2005/8/layout/hierarchy4"/>
    <dgm:cxn modelId="{DA4092CF-5FB5-4437-8DEE-EABB2A066843}" srcId="{B46DEE0E-A217-45F9-BB2E-F20B94C6CA16}" destId="{A8566218-749B-4CEA-9419-8620E91FB0F0}" srcOrd="1" destOrd="0" parTransId="{10D32C13-80AA-4AA2-957D-2698453994A1}" sibTransId="{37364B82-0D4D-4B53-BDE5-FE0A91E1747F}"/>
    <dgm:cxn modelId="{23D93ED8-E1BA-48D7-AF8A-CEFA44F868DA}" type="presOf" srcId="{DA0A54CA-410C-4555-BF0F-7DEB691D153C}" destId="{E2D212E3-F890-4A63-B156-09FCD97D3836}" srcOrd="0" destOrd="0" presId="urn:microsoft.com/office/officeart/2005/8/layout/hierarchy4"/>
    <dgm:cxn modelId="{B1D102DF-974F-4079-B7BE-B5AABC8A13ED}" type="presOf" srcId="{A3DE4C3A-0F9E-46DD-9B21-C381732D30BE}" destId="{C8589703-6A9E-48A7-B350-8E915EDAD126}" srcOrd="0" destOrd="0" presId="urn:microsoft.com/office/officeart/2005/8/layout/hierarchy4"/>
    <dgm:cxn modelId="{31C317E6-D0CF-4DA9-8578-AA94E67B6222}" srcId="{B46DEE0E-A217-45F9-BB2E-F20B94C6CA16}" destId="{A55F7709-AFB1-4287-9147-E24A67E860E4}" srcOrd="0" destOrd="0" parTransId="{1917C3C7-2C9F-422D-B7B3-AAFFB65CDFB8}" sibTransId="{2FE96021-1EAB-4078-9422-C770623791D8}"/>
    <dgm:cxn modelId="{8598B6EB-BFFD-4E10-AC6D-D08BD6768EAC}" srcId="{B46DEE0E-A217-45F9-BB2E-F20B94C6CA16}" destId="{E771800F-D979-4FD5-8438-800B00688C7E}" srcOrd="3" destOrd="0" parTransId="{70085FA1-4D76-4AC3-B8BB-239FD7771D50}" sibTransId="{6D38A76D-EF32-44EE-B546-038DC294D449}"/>
    <dgm:cxn modelId="{4CD731F5-AB20-4E20-AA8D-52DC29150EA2}" type="presOf" srcId="{1F3A1E64-1BF2-4D0F-B9A7-33AB65295C26}" destId="{95B69BDE-436C-429F-888D-A6F2A44AF52F}" srcOrd="0" destOrd="0" presId="urn:microsoft.com/office/officeart/2005/8/layout/hierarchy4"/>
    <dgm:cxn modelId="{9BDD2466-6E99-4BDA-AC1B-B07639143284}" type="presParOf" srcId="{E2D212E3-F890-4A63-B156-09FCD97D3836}" destId="{9FF9173A-91C5-4343-81DE-E7C39A418DF6}" srcOrd="0" destOrd="0" presId="urn:microsoft.com/office/officeart/2005/8/layout/hierarchy4"/>
    <dgm:cxn modelId="{0163A3E9-9F98-4E02-83F1-584A60E2B9FF}" type="presParOf" srcId="{9FF9173A-91C5-4343-81DE-E7C39A418DF6}" destId="{B5A4AD0B-3995-4678-B622-6073DD7203D8}" srcOrd="0" destOrd="0" presId="urn:microsoft.com/office/officeart/2005/8/layout/hierarchy4"/>
    <dgm:cxn modelId="{683E88FC-1B4E-4570-929A-EAAB37BD262A}" type="presParOf" srcId="{9FF9173A-91C5-4343-81DE-E7C39A418DF6}" destId="{C39D8ADA-15FC-462F-84DF-AFE8F507C522}" srcOrd="1" destOrd="0" presId="urn:microsoft.com/office/officeart/2005/8/layout/hierarchy4"/>
    <dgm:cxn modelId="{A5855FC2-8473-4FB9-A363-A6F1A29E9D83}" type="presParOf" srcId="{9FF9173A-91C5-4343-81DE-E7C39A418DF6}" destId="{B2056B65-395C-4CF9-951A-8E4A3AFD646E}" srcOrd="2" destOrd="0" presId="urn:microsoft.com/office/officeart/2005/8/layout/hierarchy4"/>
    <dgm:cxn modelId="{82C85AF8-E12B-4BC4-8B50-9E2234435DF3}" type="presParOf" srcId="{B2056B65-395C-4CF9-951A-8E4A3AFD646E}" destId="{590C3187-E07B-4975-8DAF-7A2FAF128B28}" srcOrd="0" destOrd="0" presId="urn:microsoft.com/office/officeart/2005/8/layout/hierarchy4"/>
    <dgm:cxn modelId="{8678AA4C-4F5D-4D0C-BB9C-96EEDE402C43}" type="presParOf" srcId="{590C3187-E07B-4975-8DAF-7A2FAF128B28}" destId="{ABB488B1-229E-47AD-8FE3-7D22BB5D0EA4}" srcOrd="0" destOrd="0" presId="urn:microsoft.com/office/officeart/2005/8/layout/hierarchy4"/>
    <dgm:cxn modelId="{BAAB99C0-EE69-4213-86F3-51AB79173909}" type="presParOf" srcId="{590C3187-E07B-4975-8DAF-7A2FAF128B28}" destId="{7E0CBC15-B211-412A-8D2E-3E9286293E42}" srcOrd="1" destOrd="0" presId="urn:microsoft.com/office/officeart/2005/8/layout/hierarchy4"/>
    <dgm:cxn modelId="{F3C85EDE-FDE4-4C4D-980A-971077AE8CD5}" type="presParOf" srcId="{590C3187-E07B-4975-8DAF-7A2FAF128B28}" destId="{540C6B9F-74B1-4668-8086-42384EBE0AE1}" srcOrd="2" destOrd="0" presId="urn:microsoft.com/office/officeart/2005/8/layout/hierarchy4"/>
    <dgm:cxn modelId="{2A8EB06E-0A67-465F-AB47-2F2C51763362}" type="presParOf" srcId="{540C6B9F-74B1-4668-8086-42384EBE0AE1}" destId="{DD15B4E1-B13F-41E3-B733-AF14FAEE5034}" srcOrd="0" destOrd="0" presId="urn:microsoft.com/office/officeart/2005/8/layout/hierarchy4"/>
    <dgm:cxn modelId="{7F955AA4-8DAE-48F5-B812-8102E92A9D74}" type="presParOf" srcId="{DD15B4E1-B13F-41E3-B733-AF14FAEE5034}" destId="{BE5578BF-08D6-493C-A37F-64FA90218A88}" srcOrd="0" destOrd="0" presId="urn:microsoft.com/office/officeart/2005/8/layout/hierarchy4"/>
    <dgm:cxn modelId="{E044C71F-64AE-4A99-B570-38414E593516}" type="presParOf" srcId="{DD15B4E1-B13F-41E3-B733-AF14FAEE5034}" destId="{133CF740-58C7-45A9-BAF5-B0CF6589265B}" srcOrd="1" destOrd="0" presId="urn:microsoft.com/office/officeart/2005/8/layout/hierarchy4"/>
    <dgm:cxn modelId="{704289E8-8F64-49FD-B68E-B50B32591AD6}" type="presParOf" srcId="{540C6B9F-74B1-4668-8086-42384EBE0AE1}" destId="{AD51678B-7365-4E6A-9055-A7718083765B}" srcOrd="1" destOrd="0" presId="urn:microsoft.com/office/officeart/2005/8/layout/hierarchy4"/>
    <dgm:cxn modelId="{9EEDEDFB-6B94-4A62-B137-E1496E0DB688}" type="presParOf" srcId="{540C6B9F-74B1-4668-8086-42384EBE0AE1}" destId="{AC1B681C-D18A-4344-AB59-10D215891FE4}" srcOrd="2" destOrd="0" presId="urn:microsoft.com/office/officeart/2005/8/layout/hierarchy4"/>
    <dgm:cxn modelId="{5628D688-9B03-4DE7-9A12-29303F2DD5CC}" type="presParOf" srcId="{AC1B681C-D18A-4344-AB59-10D215891FE4}" destId="{0DCB188B-2C97-4A3C-B78D-1C3D9974AD4B}" srcOrd="0" destOrd="0" presId="urn:microsoft.com/office/officeart/2005/8/layout/hierarchy4"/>
    <dgm:cxn modelId="{2BDFFFB7-6390-447A-B1FE-629E6860C4D3}" type="presParOf" srcId="{AC1B681C-D18A-4344-AB59-10D215891FE4}" destId="{A3C74DE4-66D2-44F5-8052-CC6BB2B55B4D}" srcOrd="1" destOrd="0" presId="urn:microsoft.com/office/officeart/2005/8/layout/hierarchy4"/>
    <dgm:cxn modelId="{61CFF148-5789-4E26-BFB5-11415D9F1AC0}" type="presParOf" srcId="{540C6B9F-74B1-4668-8086-42384EBE0AE1}" destId="{2A940FD4-C363-47A7-B8A2-CF4C5107DE52}" srcOrd="3" destOrd="0" presId="urn:microsoft.com/office/officeart/2005/8/layout/hierarchy4"/>
    <dgm:cxn modelId="{9B8F5E08-F001-4439-85A1-1E2988AF1FB7}" type="presParOf" srcId="{540C6B9F-74B1-4668-8086-42384EBE0AE1}" destId="{3827032A-73AE-40B0-8665-4027D1423CBA}" srcOrd="4" destOrd="0" presId="urn:microsoft.com/office/officeart/2005/8/layout/hierarchy4"/>
    <dgm:cxn modelId="{AC0A2EB5-A696-4BE7-BE6A-D34C021B5FF9}" type="presParOf" srcId="{3827032A-73AE-40B0-8665-4027D1423CBA}" destId="{C8589703-6A9E-48A7-B350-8E915EDAD126}" srcOrd="0" destOrd="0" presId="urn:microsoft.com/office/officeart/2005/8/layout/hierarchy4"/>
    <dgm:cxn modelId="{6A20F8CF-6954-45B0-B2E5-FA44127BBBE3}" type="presParOf" srcId="{3827032A-73AE-40B0-8665-4027D1423CBA}" destId="{95292BBB-4AB7-4F94-8B6A-6890A92442F6}" srcOrd="1" destOrd="0" presId="urn:microsoft.com/office/officeart/2005/8/layout/hierarchy4"/>
    <dgm:cxn modelId="{42FBD9F8-14BC-4524-8DBA-04FF78E2BEF2}" type="presParOf" srcId="{540C6B9F-74B1-4668-8086-42384EBE0AE1}" destId="{9CA4F901-0734-4A76-AE3E-18DCDB9467CC}" srcOrd="5" destOrd="0" presId="urn:microsoft.com/office/officeart/2005/8/layout/hierarchy4"/>
    <dgm:cxn modelId="{50DDBFD4-B068-4A21-B4DF-48B50CD32D8F}" type="presParOf" srcId="{540C6B9F-74B1-4668-8086-42384EBE0AE1}" destId="{C2FFE2D0-F3CD-4CC3-B626-58DEC1AC1560}" srcOrd="6" destOrd="0" presId="urn:microsoft.com/office/officeart/2005/8/layout/hierarchy4"/>
    <dgm:cxn modelId="{FF819F17-DD1D-4A91-994E-9C41F3E64A53}" type="presParOf" srcId="{C2FFE2D0-F3CD-4CC3-B626-58DEC1AC1560}" destId="{68D78D17-15E8-4532-B61B-138874256279}" srcOrd="0" destOrd="0" presId="urn:microsoft.com/office/officeart/2005/8/layout/hierarchy4"/>
    <dgm:cxn modelId="{89049008-8336-4713-B19D-1CFAD192DCB9}" type="presParOf" srcId="{C2FFE2D0-F3CD-4CC3-B626-58DEC1AC1560}" destId="{0D624404-32FF-467F-BA69-C6B6214EAE27}" srcOrd="1" destOrd="0" presId="urn:microsoft.com/office/officeart/2005/8/layout/hierarchy4"/>
    <dgm:cxn modelId="{FF357FBC-140C-4AA4-A248-8E7971823F9A}" type="presParOf" srcId="{540C6B9F-74B1-4668-8086-42384EBE0AE1}" destId="{A7F92EFC-97B8-4C41-BDC9-6B0FEEDD730E}" srcOrd="7" destOrd="0" presId="urn:microsoft.com/office/officeart/2005/8/layout/hierarchy4"/>
    <dgm:cxn modelId="{AA0881BC-4F96-4AB3-957A-D811FEB36D40}" type="presParOf" srcId="{540C6B9F-74B1-4668-8086-42384EBE0AE1}" destId="{35577501-DA59-443E-B09D-8981CB241ABC}" srcOrd="8" destOrd="0" presId="urn:microsoft.com/office/officeart/2005/8/layout/hierarchy4"/>
    <dgm:cxn modelId="{42C374F8-4CAC-4811-B5F0-FFD697097E97}" type="presParOf" srcId="{35577501-DA59-443E-B09D-8981CB241ABC}" destId="{54207F22-A9CB-4ADF-8410-2A610A71B00E}" srcOrd="0" destOrd="0" presId="urn:microsoft.com/office/officeart/2005/8/layout/hierarchy4"/>
    <dgm:cxn modelId="{42259F99-A358-4D28-95B8-51BA4C908AC4}" type="presParOf" srcId="{35577501-DA59-443E-B09D-8981CB241ABC}" destId="{4B2234C1-98FE-4973-8054-7936CB099D89}" srcOrd="1" destOrd="0" presId="urn:microsoft.com/office/officeart/2005/8/layout/hierarchy4"/>
    <dgm:cxn modelId="{02E6000D-4B8C-4CE0-83DC-E0045A2CB095}" type="presParOf" srcId="{B2056B65-395C-4CF9-951A-8E4A3AFD646E}" destId="{3D86C2B6-3B5F-404A-8484-2B238F2FF797}" srcOrd="1" destOrd="0" presId="urn:microsoft.com/office/officeart/2005/8/layout/hierarchy4"/>
    <dgm:cxn modelId="{3E21DD6E-5B0C-4EC8-ABDC-0B3E9711F67B}" type="presParOf" srcId="{B2056B65-395C-4CF9-951A-8E4A3AFD646E}" destId="{1AFBFE82-ECE4-43D6-8B99-289500EB7CE1}" srcOrd="2" destOrd="0" presId="urn:microsoft.com/office/officeart/2005/8/layout/hierarchy4"/>
    <dgm:cxn modelId="{EABD6BD7-2F07-48E1-929C-401671DEF2AC}" type="presParOf" srcId="{1AFBFE82-ECE4-43D6-8B99-289500EB7CE1}" destId="{DE0BA080-D96D-40F4-9784-E08EB53272AE}" srcOrd="0" destOrd="0" presId="urn:microsoft.com/office/officeart/2005/8/layout/hierarchy4"/>
    <dgm:cxn modelId="{6AF12ACB-D02B-4360-BECB-4E2C6A5D9FB8}" type="presParOf" srcId="{1AFBFE82-ECE4-43D6-8B99-289500EB7CE1}" destId="{D2E3124C-CC2D-4347-AC0D-9DCC20130EAF}" srcOrd="1" destOrd="0" presId="urn:microsoft.com/office/officeart/2005/8/layout/hierarchy4"/>
    <dgm:cxn modelId="{78B7E3E3-8EC6-4E5E-8291-74EEAE8731DD}" type="presParOf" srcId="{1AFBFE82-ECE4-43D6-8B99-289500EB7CE1}" destId="{481B10AC-FADF-4689-A678-1922D46252C3}" srcOrd="2" destOrd="0" presId="urn:microsoft.com/office/officeart/2005/8/layout/hierarchy4"/>
    <dgm:cxn modelId="{7434E933-4E6B-4CA8-994D-0C4D4758539B}" type="presParOf" srcId="{481B10AC-FADF-4689-A678-1922D46252C3}" destId="{2CFB26AF-8433-4695-9E10-4810FA393F3E}" srcOrd="0" destOrd="0" presId="urn:microsoft.com/office/officeart/2005/8/layout/hierarchy4"/>
    <dgm:cxn modelId="{0A8850A5-0300-440C-ABA2-6F6AC13CEBEC}" type="presParOf" srcId="{2CFB26AF-8433-4695-9E10-4810FA393F3E}" destId="{685F9FFB-A53E-4CBD-B22A-EBD8E0B717E9}" srcOrd="0" destOrd="0" presId="urn:microsoft.com/office/officeart/2005/8/layout/hierarchy4"/>
    <dgm:cxn modelId="{A8CB2E03-C10E-4D73-B3FC-7BB56458E40B}" type="presParOf" srcId="{2CFB26AF-8433-4695-9E10-4810FA393F3E}" destId="{F593922C-1DF3-4A2B-AC9A-D75DA6A81D98}" srcOrd="1" destOrd="0" presId="urn:microsoft.com/office/officeart/2005/8/layout/hierarchy4"/>
    <dgm:cxn modelId="{89ABBD4C-CF22-4792-AFA2-2D98B7D5F9D0}" type="presParOf" srcId="{481B10AC-FADF-4689-A678-1922D46252C3}" destId="{259A1082-CA15-41D5-95B9-24A48FC43BF0}" srcOrd="1" destOrd="0" presId="urn:microsoft.com/office/officeart/2005/8/layout/hierarchy4"/>
    <dgm:cxn modelId="{F362EBC7-15AF-4BB8-A997-2F5808463B16}" type="presParOf" srcId="{481B10AC-FADF-4689-A678-1922D46252C3}" destId="{FD1EA55B-DA14-42C7-84D6-2AB55181CA88}" srcOrd="2" destOrd="0" presId="urn:microsoft.com/office/officeart/2005/8/layout/hierarchy4"/>
    <dgm:cxn modelId="{F3AE7A66-6C79-4146-BF68-3A64CEF546F3}" type="presParOf" srcId="{FD1EA55B-DA14-42C7-84D6-2AB55181CA88}" destId="{4A4D2CD0-D469-4ABE-8167-B70348600F55}" srcOrd="0" destOrd="0" presId="urn:microsoft.com/office/officeart/2005/8/layout/hierarchy4"/>
    <dgm:cxn modelId="{5ED76B59-FFCE-4AB9-8816-C0C5129FF452}" type="presParOf" srcId="{FD1EA55B-DA14-42C7-84D6-2AB55181CA88}" destId="{CFA13FDD-57A4-4844-A193-A0B5C1769E28}" srcOrd="1" destOrd="0" presId="urn:microsoft.com/office/officeart/2005/8/layout/hierarchy4"/>
    <dgm:cxn modelId="{124D0BCC-17FB-47BD-B9BB-31142583FAC1}" type="presParOf" srcId="{481B10AC-FADF-4689-A678-1922D46252C3}" destId="{800F980F-C9A1-4FC3-8D73-66588D2E9FE3}" srcOrd="3" destOrd="0" presId="urn:microsoft.com/office/officeart/2005/8/layout/hierarchy4"/>
    <dgm:cxn modelId="{7D911E4C-E7A8-4ABC-9257-BB7F34042528}" type="presParOf" srcId="{481B10AC-FADF-4689-A678-1922D46252C3}" destId="{6583563A-CF6E-41C3-80A5-A04679FE5D93}" srcOrd="4" destOrd="0" presId="urn:microsoft.com/office/officeart/2005/8/layout/hierarchy4"/>
    <dgm:cxn modelId="{21F7D6EF-62EC-4EBF-8CC4-E4295E598627}" type="presParOf" srcId="{6583563A-CF6E-41C3-80A5-A04679FE5D93}" destId="{95B69BDE-436C-429F-888D-A6F2A44AF52F}" srcOrd="0" destOrd="0" presId="urn:microsoft.com/office/officeart/2005/8/layout/hierarchy4"/>
    <dgm:cxn modelId="{792B3022-FB0E-4381-A9CA-198E95CABF16}" type="presParOf" srcId="{6583563A-CF6E-41C3-80A5-A04679FE5D93}" destId="{0C7BC7C7-8D19-458B-84D9-091B09BD4DF3}"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3C03A61E-F2AF-4CD2-9E0B-6A46A5F023C7}" type="doc">
      <dgm:prSet loTypeId="urn:microsoft.com/office/officeart/2005/8/layout/lProcess3" loCatId="process" qsTypeId="urn:microsoft.com/office/officeart/2005/8/quickstyle/simple1" qsCatId="simple" csTypeId="urn:microsoft.com/office/officeart/2005/8/colors/accent2_2" csCatId="accent2" phldr="1"/>
      <dgm:spPr/>
    </dgm:pt>
    <dgm:pt modelId="{5B05CE22-C840-4D8E-87CB-4692AFC438EA}">
      <dgm:prSet phldrT="[Текст]" custT="1"/>
      <dgm:spPr/>
      <dgm:t>
        <a:bodyPr/>
        <a:lstStyle/>
        <a:p>
          <a:r>
            <a:rPr lang="ru-RU" sz="900" b="1" dirty="0">
              <a:latin typeface="Times New Roman" panose="02020603050405020304" pitchFamily="18" charset="0"/>
              <a:cs typeface="Times New Roman" panose="02020603050405020304" pitchFamily="18" charset="0"/>
            </a:rPr>
            <a:t>Монич Андрей Евгеньевич, учитель </a:t>
          </a:r>
          <a:r>
            <a:rPr lang="ru-RU" sz="900" b="1" dirty="0" err="1">
              <a:latin typeface="Times New Roman" panose="02020603050405020304" pitchFamily="18" charset="0"/>
              <a:cs typeface="Times New Roman" panose="02020603050405020304" pitchFamily="18" charset="0"/>
            </a:rPr>
            <a:t>физ.культуры</a:t>
          </a:r>
          <a:r>
            <a:rPr lang="ru-RU" sz="900" b="1" dirty="0">
              <a:latin typeface="Times New Roman" panose="02020603050405020304" pitchFamily="18" charset="0"/>
              <a:cs typeface="Times New Roman" panose="02020603050405020304" pitchFamily="18" charset="0"/>
            </a:rPr>
            <a:t>, 2013, 2014 год призер регионального конкурса «Учитель года России-2014» </a:t>
          </a:r>
        </a:p>
      </dgm:t>
    </dgm:pt>
    <dgm:pt modelId="{10C4AA08-55B7-4219-9FD9-7A244F27EE7A}" type="parTrans" cxnId="{AA7E2B6E-0A5D-49CA-8AF7-DC002698F5C6}">
      <dgm:prSet/>
      <dgm:spPr/>
      <dgm:t>
        <a:bodyPr/>
        <a:lstStyle/>
        <a:p>
          <a:endParaRPr lang="ru-RU" sz="900" b="1">
            <a:latin typeface="Times New Roman" panose="02020603050405020304" pitchFamily="18" charset="0"/>
            <a:cs typeface="Times New Roman" panose="02020603050405020304" pitchFamily="18" charset="0"/>
          </a:endParaRPr>
        </a:p>
      </dgm:t>
    </dgm:pt>
    <dgm:pt modelId="{C7A6E355-CAEA-4EED-BAEC-2FD0C015F388}" type="sibTrans" cxnId="{AA7E2B6E-0A5D-49CA-8AF7-DC002698F5C6}">
      <dgm:prSet/>
      <dgm:spPr/>
      <dgm:t>
        <a:bodyPr/>
        <a:lstStyle/>
        <a:p>
          <a:endParaRPr lang="ru-RU" sz="900" b="1">
            <a:latin typeface="Times New Roman" panose="02020603050405020304" pitchFamily="18" charset="0"/>
            <a:cs typeface="Times New Roman" panose="02020603050405020304" pitchFamily="18" charset="0"/>
          </a:endParaRPr>
        </a:p>
      </dgm:t>
    </dgm:pt>
    <dgm:pt modelId="{F619D7A6-8BD6-46EA-81A4-747288BA6AB1}">
      <dgm:prSet phldrT="[Текст]" custT="1"/>
      <dgm:spPr/>
      <dgm:t>
        <a:bodyPr/>
        <a:lstStyle/>
        <a:p>
          <a:r>
            <a:rPr lang="ru-RU" sz="900" b="1" dirty="0">
              <a:latin typeface="Times New Roman" panose="02020603050405020304" pitchFamily="18" charset="0"/>
              <a:cs typeface="Times New Roman" panose="02020603050405020304" pitchFamily="18" charset="0"/>
            </a:rPr>
            <a:t>Монич Яна Владимировна, учитель английского языка, 2016, 2017 год – победитель регионального конкурса и Финалист Всероссийского конкурса «Учитель года России-2017»</a:t>
          </a:r>
        </a:p>
      </dgm:t>
    </dgm:pt>
    <dgm:pt modelId="{65DB7EA9-7613-46C9-8F9D-0F74B4A1176F}" type="parTrans" cxnId="{522BD5B7-CA8C-4667-919F-C1212F7C0634}">
      <dgm:prSet/>
      <dgm:spPr/>
      <dgm:t>
        <a:bodyPr/>
        <a:lstStyle/>
        <a:p>
          <a:endParaRPr lang="ru-RU" sz="900" b="1">
            <a:latin typeface="Times New Roman" panose="02020603050405020304" pitchFamily="18" charset="0"/>
            <a:cs typeface="Times New Roman" panose="02020603050405020304" pitchFamily="18" charset="0"/>
          </a:endParaRPr>
        </a:p>
      </dgm:t>
    </dgm:pt>
    <dgm:pt modelId="{08522507-4DEE-4716-8E0D-D8C0C62C9854}" type="sibTrans" cxnId="{522BD5B7-CA8C-4667-919F-C1212F7C0634}">
      <dgm:prSet/>
      <dgm:spPr/>
      <dgm:t>
        <a:bodyPr/>
        <a:lstStyle/>
        <a:p>
          <a:endParaRPr lang="ru-RU" sz="900" b="1">
            <a:latin typeface="Times New Roman" panose="02020603050405020304" pitchFamily="18" charset="0"/>
            <a:cs typeface="Times New Roman" panose="02020603050405020304" pitchFamily="18" charset="0"/>
          </a:endParaRPr>
        </a:p>
      </dgm:t>
    </dgm:pt>
    <dgm:pt modelId="{FCCD8EB6-BA98-442D-BF20-DE29C50AE650}">
      <dgm:prSet phldrT="[Текст]" custT="1"/>
      <dgm:spPr/>
      <dgm:t>
        <a:bodyPr/>
        <a:lstStyle/>
        <a:p>
          <a:r>
            <a:rPr lang="ru-RU" sz="900" b="1" dirty="0">
              <a:latin typeface="Times New Roman" panose="02020603050405020304" pitchFamily="18" charset="0"/>
              <a:cs typeface="Times New Roman" panose="02020603050405020304" pitchFamily="18" charset="0"/>
            </a:rPr>
            <a:t>Заместитель директора по ПВ, 2017 год</a:t>
          </a:r>
        </a:p>
      </dgm:t>
    </dgm:pt>
    <dgm:pt modelId="{5E839EE7-52AF-4066-A92A-FA9972C86FA1}" type="parTrans" cxnId="{AADE16C2-1E6D-4464-B2A1-AA2973B47A2C}">
      <dgm:prSet/>
      <dgm:spPr/>
      <dgm:t>
        <a:bodyPr/>
        <a:lstStyle/>
        <a:p>
          <a:endParaRPr lang="ru-RU" sz="900" b="1">
            <a:latin typeface="Times New Roman" panose="02020603050405020304" pitchFamily="18" charset="0"/>
            <a:cs typeface="Times New Roman" panose="02020603050405020304" pitchFamily="18" charset="0"/>
          </a:endParaRPr>
        </a:p>
      </dgm:t>
    </dgm:pt>
    <dgm:pt modelId="{966499B4-2D44-4B09-BF7E-2E31F9B91A8F}" type="sibTrans" cxnId="{AADE16C2-1E6D-4464-B2A1-AA2973B47A2C}">
      <dgm:prSet/>
      <dgm:spPr/>
      <dgm:t>
        <a:bodyPr/>
        <a:lstStyle/>
        <a:p>
          <a:endParaRPr lang="ru-RU" sz="900" b="1">
            <a:latin typeface="Times New Roman" panose="02020603050405020304" pitchFamily="18" charset="0"/>
            <a:cs typeface="Times New Roman" panose="02020603050405020304" pitchFamily="18" charset="0"/>
          </a:endParaRPr>
        </a:p>
      </dgm:t>
    </dgm:pt>
    <dgm:pt modelId="{9D021362-6797-4754-8573-D8560EEEA9DC}">
      <dgm:prSet phldrT="[Текст]" custT="1"/>
      <dgm:spPr/>
      <dgm:t>
        <a:bodyPr/>
        <a:lstStyle/>
        <a:p>
          <a:r>
            <a:rPr lang="ru-RU" sz="900" b="1" dirty="0">
              <a:latin typeface="Times New Roman" panose="02020603050405020304" pitchFamily="18" charset="0"/>
              <a:cs typeface="Times New Roman" panose="02020603050405020304" pitchFamily="18" charset="0"/>
            </a:rPr>
            <a:t>Наставник «Учитель-ученик», руководитель школьного спортивного клуба  -туристического клуба «Горизонт» с 2020 года</a:t>
          </a:r>
        </a:p>
      </dgm:t>
    </dgm:pt>
    <dgm:pt modelId="{F8252629-4EFC-4570-AE3E-8ADE768F0391}" type="parTrans" cxnId="{1B894526-AD1B-4F55-ADD0-2FA6BD61128A}">
      <dgm:prSet/>
      <dgm:spPr/>
      <dgm:t>
        <a:bodyPr/>
        <a:lstStyle/>
        <a:p>
          <a:endParaRPr lang="ru-RU" sz="900" b="1">
            <a:latin typeface="Times New Roman" panose="02020603050405020304" pitchFamily="18" charset="0"/>
            <a:cs typeface="Times New Roman" panose="02020603050405020304" pitchFamily="18" charset="0"/>
          </a:endParaRPr>
        </a:p>
      </dgm:t>
    </dgm:pt>
    <dgm:pt modelId="{7D7CBBA6-F5DD-4F56-8853-EC0C18541A0F}" type="sibTrans" cxnId="{1B894526-AD1B-4F55-ADD0-2FA6BD61128A}">
      <dgm:prSet/>
      <dgm:spPr/>
      <dgm:t>
        <a:bodyPr/>
        <a:lstStyle/>
        <a:p>
          <a:endParaRPr lang="ru-RU" sz="900" b="1">
            <a:latin typeface="Times New Roman" panose="02020603050405020304" pitchFamily="18" charset="0"/>
            <a:cs typeface="Times New Roman" panose="02020603050405020304" pitchFamily="18" charset="0"/>
          </a:endParaRPr>
        </a:p>
      </dgm:t>
    </dgm:pt>
    <dgm:pt modelId="{64F60992-C2B7-4382-B34A-CFC98FDCE76F}">
      <dgm:prSet phldrT="[Текст]" custT="1"/>
      <dgm:spPr/>
      <dgm:t>
        <a:bodyPr/>
        <a:lstStyle/>
        <a:p>
          <a:r>
            <a:rPr lang="ru-RU" sz="900" b="1">
              <a:latin typeface="Times New Roman" panose="02020603050405020304" pitchFamily="18" charset="0"/>
              <a:cs typeface="Times New Roman" panose="02020603050405020304" pitchFamily="18" charset="0"/>
            </a:rPr>
            <a:t>Рожнева Алина Хамидовна, учитель английского языка, 2019 год – призер регионального конкурса «Учитель года России-2019»</a:t>
          </a:r>
          <a:endParaRPr lang="ru-RU" sz="900" b="1" dirty="0">
            <a:latin typeface="Times New Roman" panose="02020603050405020304" pitchFamily="18" charset="0"/>
            <a:cs typeface="Times New Roman" panose="02020603050405020304" pitchFamily="18" charset="0"/>
          </a:endParaRPr>
        </a:p>
      </dgm:t>
    </dgm:pt>
    <dgm:pt modelId="{B84DDC7E-7795-4269-99F6-813899BDC59F}" type="parTrans" cxnId="{49DCCCF6-8365-4336-B45C-CF83D464D69A}">
      <dgm:prSet/>
      <dgm:spPr/>
      <dgm:t>
        <a:bodyPr/>
        <a:lstStyle/>
        <a:p>
          <a:endParaRPr lang="ru-RU" sz="900" b="1">
            <a:latin typeface="Times New Roman" panose="02020603050405020304" pitchFamily="18" charset="0"/>
            <a:cs typeface="Times New Roman" panose="02020603050405020304" pitchFamily="18" charset="0"/>
          </a:endParaRPr>
        </a:p>
      </dgm:t>
    </dgm:pt>
    <dgm:pt modelId="{762B9594-BBE0-458B-A2D5-40C3FE81C896}" type="sibTrans" cxnId="{49DCCCF6-8365-4336-B45C-CF83D464D69A}">
      <dgm:prSet/>
      <dgm:spPr/>
      <dgm:t>
        <a:bodyPr/>
        <a:lstStyle/>
        <a:p>
          <a:endParaRPr lang="ru-RU" sz="900" b="1">
            <a:latin typeface="Times New Roman" panose="02020603050405020304" pitchFamily="18" charset="0"/>
            <a:cs typeface="Times New Roman" panose="02020603050405020304" pitchFamily="18" charset="0"/>
          </a:endParaRPr>
        </a:p>
      </dgm:t>
    </dgm:pt>
    <dgm:pt modelId="{CA2BB290-849E-487E-B74F-A8962D9CFAC5}">
      <dgm:prSet phldrT="[Текст]" custT="1"/>
      <dgm:spPr/>
      <dgm:t>
        <a:bodyPr/>
        <a:lstStyle/>
        <a:p>
          <a:r>
            <a:rPr lang="ru-RU" sz="900" b="1" dirty="0">
              <a:latin typeface="Times New Roman" panose="02020603050405020304" pitchFamily="18" charset="0"/>
              <a:cs typeface="Times New Roman" panose="02020603050405020304" pitchFamily="18" charset="0"/>
            </a:rPr>
            <a:t>Заместитель директора по УМР, 2017 год</a:t>
          </a:r>
        </a:p>
      </dgm:t>
    </dgm:pt>
    <dgm:pt modelId="{73830B36-4B77-400D-A725-BB6F1D03B1A8}" type="parTrans" cxnId="{F03D1480-BD5A-4B8E-A204-3BAADFEC82A5}">
      <dgm:prSet/>
      <dgm:spPr/>
      <dgm:t>
        <a:bodyPr/>
        <a:lstStyle/>
        <a:p>
          <a:endParaRPr lang="ru-RU" sz="900" b="1">
            <a:latin typeface="Times New Roman" panose="02020603050405020304" pitchFamily="18" charset="0"/>
            <a:cs typeface="Times New Roman" panose="02020603050405020304" pitchFamily="18" charset="0"/>
          </a:endParaRPr>
        </a:p>
      </dgm:t>
    </dgm:pt>
    <dgm:pt modelId="{F5213114-9701-44B7-9F3D-81D29E00ED5D}" type="sibTrans" cxnId="{F03D1480-BD5A-4B8E-A204-3BAADFEC82A5}">
      <dgm:prSet/>
      <dgm:spPr/>
      <dgm:t>
        <a:bodyPr/>
        <a:lstStyle/>
        <a:p>
          <a:endParaRPr lang="ru-RU" sz="900" b="1">
            <a:latin typeface="Times New Roman" panose="02020603050405020304" pitchFamily="18" charset="0"/>
            <a:cs typeface="Times New Roman" panose="02020603050405020304" pitchFamily="18" charset="0"/>
          </a:endParaRPr>
        </a:p>
      </dgm:t>
    </dgm:pt>
    <dgm:pt modelId="{2F229640-F96D-49C4-AE3E-DA3BCD2CF952}">
      <dgm:prSet phldrT="[Текст]" custT="1"/>
      <dgm:spPr/>
      <dgm:t>
        <a:bodyPr/>
        <a:lstStyle/>
        <a:p>
          <a:r>
            <a:rPr lang="ru-RU" sz="900" b="1" dirty="0">
              <a:latin typeface="Times New Roman" panose="02020603050405020304" pitchFamily="18" charset="0"/>
              <a:cs typeface="Times New Roman" panose="02020603050405020304" pitchFamily="18" charset="0"/>
            </a:rPr>
            <a:t>Педагог-наставник, с 2018 года</a:t>
          </a:r>
        </a:p>
      </dgm:t>
    </dgm:pt>
    <dgm:pt modelId="{028D6F88-B1DA-404E-9A27-F5F6DC0CAC3E}" type="parTrans" cxnId="{7E7D2B7D-AFA8-44EB-91D8-733BB9E7435B}">
      <dgm:prSet/>
      <dgm:spPr/>
      <dgm:t>
        <a:bodyPr/>
        <a:lstStyle/>
        <a:p>
          <a:endParaRPr lang="ru-RU" sz="900" b="1">
            <a:latin typeface="Times New Roman" panose="02020603050405020304" pitchFamily="18" charset="0"/>
            <a:cs typeface="Times New Roman" panose="02020603050405020304" pitchFamily="18" charset="0"/>
          </a:endParaRPr>
        </a:p>
      </dgm:t>
    </dgm:pt>
    <dgm:pt modelId="{962335AB-F888-4EEA-A78E-09F3C134AE4C}" type="sibTrans" cxnId="{7E7D2B7D-AFA8-44EB-91D8-733BB9E7435B}">
      <dgm:prSet/>
      <dgm:spPr/>
      <dgm:t>
        <a:bodyPr/>
        <a:lstStyle/>
        <a:p>
          <a:endParaRPr lang="ru-RU" sz="900" b="1">
            <a:latin typeface="Times New Roman" panose="02020603050405020304" pitchFamily="18" charset="0"/>
            <a:cs typeface="Times New Roman" panose="02020603050405020304" pitchFamily="18" charset="0"/>
          </a:endParaRPr>
        </a:p>
      </dgm:t>
    </dgm:pt>
    <dgm:pt modelId="{2E350762-9CED-4F46-9C16-456D7C8239A4}">
      <dgm:prSet phldrT="[Текст]" custT="1"/>
      <dgm:spPr/>
      <dgm:t>
        <a:bodyPr/>
        <a:lstStyle/>
        <a:p>
          <a:r>
            <a:rPr lang="ru-RU" sz="900" b="1">
              <a:latin typeface="Times New Roman" panose="02020603050405020304" pitchFamily="18" charset="0"/>
              <a:cs typeface="Times New Roman" panose="02020603050405020304" pitchFamily="18" charset="0"/>
            </a:rPr>
            <a:t>Советник по воспитанию, с 2022 года</a:t>
          </a:r>
          <a:endParaRPr lang="ru-RU" sz="900" b="1" dirty="0">
            <a:latin typeface="Times New Roman" panose="02020603050405020304" pitchFamily="18" charset="0"/>
            <a:cs typeface="Times New Roman" panose="02020603050405020304" pitchFamily="18" charset="0"/>
          </a:endParaRPr>
        </a:p>
      </dgm:t>
    </dgm:pt>
    <dgm:pt modelId="{19D55FC8-C8EE-4FAA-BB7B-099C87B94531}" type="parTrans" cxnId="{C4481944-B142-4343-90A5-E9BE57BC0F76}">
      <dgm:prSet/>
      <dgm:spPr/>
      <dgm:t>
        <a:bodyPr/>
        <a:lstStyle/>
        <a:p>
          <a:endParaRPr lang="ru-RU" sz="900" b="1">
            <a:latin typeface="Times New Roman" panose="02020603050405020304" pitchFamily="18" charset="0"/>
            <a:cs typeface="Times New Roman" panose="02020603050405020304" pitchFamily="18" charset="0"/>
          </a:endParaRPr>
        </a:p>
      </dgm:t>
    </dgm:pt>
    <dgm:pt modelId="{39F4FAE6-7341-49F9-B56A-2F91AFFECF41}" type="sibTrans" cxnId="{C4481944-B142-4343-90A5-E9BE57BC0F76}">
      <dgm:prSet/>
      <dgm:spPr/>
      <dgm:t>
        <a:bodyPr/>
        <a:lstStyle/>
        <a:p>
          <a:endParaRPr lang="ru-RU" sz="900" b="1">
            <a:latin typeface="Times New Roman" panose="02020603050405020304" pitchFamily="18" charset="0"/>
            <a:cs typeface="Times New Roman" panose="02020603050405020304" pitchFamily="18" charset="0"/>
          </a:endParaRPr>
        </a:p>
      </dgm:t>
    </dgm:pt>
    <dgm:pt modelId="{3864DF90-A9BE-4644-B567-9E4A8BA7F87C}">
      <dgm:prSet phldrT="[Текст]" custT="1"/>
      <dgm:spPr/>
      <dgm:t>
        <a:bodyPr/>
        <a:lstStyle/>
        <a:p>
          <a:r>
            <a:rPr lang="ru-RU" sz="900" b="1" dirty="0">
              <a:latin typeface="Times New Roman" panose="02020603050405020304" pitchFamily="18" charset="0"/>
              <a:cs typeface="Times New Roman" panose="02020603050405020304" pitchFamily="18" charset="0"/>
            </a:rPr>
            <a:t>Наставник «Учитель-ученик», руководитель РДДМ, с 2023 года.</a:t>
          </a:r>
        </a:p>
      </dgm:t>
    </dgm:pt>
    <dgm:pt modelId="{CF91809D-FB10-40A0-BD9E-F95C26749B58}" type="parTrans" cxnId="{BB271DF6-34BD-46B1-9D78-FFFAAD404F57}">
      <dgm:prSet/>
      <dgm:spPr/>
      <dgm:t>
        <a:bodyPr/>
        <a:lstStyle/>
        <a:p>
          <a:endParaRPr lang="ru-RU" sz="900" b="1">
            <a:latin typeface="Times New Roman" panose="02020603050405020304" pitchFamily="18" charset="0"/>
            <a:cs typeface="Times New Roman" panose="02020603050405020304" pitchFamily="18" charset="0"/>
          </a:endParaRPr>
        </a:p>
      </dgm:t>
    </dgm:pt>
    <dgm:pt modelId="{8185BBD5-F8F2-46F5-BF98-7B232F4A30B4}" type="sibTrans" cxnId="{BB271DF6-34BD-46B1-9D78-FFFAAD404F57}">
      <dgm:prSet/>
      <dgm:spPr/>
      <dgm:t>
        <a:bodyPr/>
        <a:lstStyle/>
        <a:p>
          <a:endParaRPr lang="ru-RU" sz="900" b="1">
            <a:latin typeface="Times New Roman" panose="02020603050405020304" pitchFamily="18" charset="0"/>
            <a:cs typeface="Times New Roman" panose="02020603050405020304" pitchFamily="18" charset="0"/>
          </a:endParaRPr>
        </a:p>
      </dgm:t>
    </dgm:pt>
    <dgm:pt modelId="{26813AB6-9534-4FA0-9426-FF5E45B0E7E8}" type="pres">
      <dgm:prSet presAssocID="{3C03A61E-F2AF-4CD2-9E0B-6A46A5F023C7}" presName="Name0" presStyleCnt="0">
        <dgm:presLayoutVars>
          <dgm:chPref val="3"/>
          <dgm:dir/>
          <dgm:animLvl val="lvl"/>
          <dgm:resizeHandles/>
        </dgm:presLayoutVars>
      </dgm:prSet>
      <dgm:spPr/>
    </dgm:pt>
    <dgm:pt modelId="{E972191D-C7B5-496F-97F3-D93A6CE8A042}" type="pres">
      <dgm:prSet presAssocID="{5B05CE22-C840-4D8E-87CB-4692AFC438EA}" presName="horFlow" presStyleCnt="0"/>
      <dgm:spPr/>
    </dgm:pt>
    <dgm:pt modelId="{470E257D-FB7E-4CB4-A8FC-E4168A863621}" type="pres">
      <dgm:prSet presAssocID="{5B05CE22-C840-4D8E-87CB-4692AFC438EA}" presName="bigChev" presStyleLbl="node1" presStyleIdx="0" presStyleCnt="3" custScaleX="121000"/>
      <dgm:spPr/>
    </dgm:pt>
    <dgm:pt modelId="{D80DBD81-3B2B-4B31-9D58-D8FC41D76C6E}" type="pres">
      <dgm:prSet presAssocID="{5E839EE7-52AF-4066-A92A-FA9972C86FA1}" presName="parTrans" presStyleCnt="0"/>
      <dgm:spPr/>
    </dgm:pt>
    <dgm:pt modelId="{833E0038-6FA7-4F74-BB81-1D8E763F16D8}" type="pres">
      <dgm:prSet presAssocID="{FCCD8EB6-BA98-442D-BF20-DE29C50AE650}" presName="node" presStyleLbl="alignAccFollowNode1" presStyleIdx="0" presStyleCnt="6">
        <dgm:presLayoutVars>
          <dgm:bulletEnabled val="1"/>
        </dgm:presLayoutVars>
      </dgm:prSet>
      <dgm:spPr/>
    </dgm:pt>
    <dgm:pt modelId="{1400F406-468E-46D1-8F42-B08CB09F51DF}" type="pres">
      <dgm:prSet presAssocID="{966499B4-2D44-4B09-BF7E-2E31F9B91A8F}" presName="sibTrans" presStyleCnt="0"/>
      <dgm:spPr/>
    </dgm:pt>
    <dgm:pt modelId="{79C5A50C-8749-453B-946D-09CC415DFC75}" type="pres">
      <dgm:prSet presAssocID="{9D021362-6797-4754-8573-D8560EEEA9DC}" presName="node" presStyleLbl="alignAccFollowNode1" presStyleIdx="1" presStyleCnt="6" custScaleX="121000">
        <dgm:presLayoutVars>
          <dgm:bulletEnabled val="1"/>
        </dgm:presLayoutVars>
      </dgm:prSet>
      <dgm:spPr/>
    </dgm:pt>
    <dgm:pt modelId="{F38B0F6E-5D16-4ECB-887E-2BABB123AEBA}" type="pres">
      <dgm:prSet presAssocID="{5B05CE22-C840-4D8E-87CB-4692AFC438EA}" presName="vSp" presStyleCnt="0"/>
      <dgm:spPr/>
    </dgm:pt>
    <dgm:pt modelId="{72FFC2AA-EBED-4FA2-9629-47BC80D3D539}" type="pres">
      <dgm:prSet presAssocID="{F619D7A6-8BD6-46EA-81A4-747288BA6AB1}" presName="horFlow" presStyleCnt="0"/>
      <dgm:spPr/>
    </dgm:pt>
    <dgm:pt modelId="{BB51DA78-86ED-487D-87EF-0981CFFCB234}" type="pres">
      <dgm:prSet presAssocID="{F619D7A6-8BD6-46EA-81A4-747288BA6AB1}" presName="bigChev" presStyleLbl="node1" presStyleIdx="1" presStyleCnt="3" custScaleX="121000"/>
      <dgm:spPr/>
    </dgm:pt>
    <dgm:pt modelId="{5B3290E1-BF49-43A3-8ABA-5257ADD76161}" type="pres">
      <dgm:prSet presAssocID="{73830B36-4B77-400D-A725-BB6F1D03B1A8}" presName="parTrans" presStyleCnt="0"/>
      <dgm:spPr/>
    </dgm:pt>
    <dgm:pt modelId="{02D67F05-42D1-497B-A3C4-807BB164EAC8}" type="pres">
      <dgm:prSet presAssocID="{CA2BB290-849E-487E-B74F-A8962D9CFAC5}" presName="node" presStyleLbl="alignAccFollowNode1" presStyleIdx="2" presStyleCnt="6">
        <dgm:presLayoutVars>
          <dgm:bulletEnabled val="1"/>
        </dgm:presLayoutVars>
      </dgm:prSet>
      <dgm:spPr/>
    </dgm:pt>
    <dgm:pt modelId="{2A1645E7-EB83-424B-B710-EFDEB3286BF8}" type="pres">
      <dgm:prSet presAssocID="{F5213114-9701-44B7-9F3D-81D29E00ED5D}" presName="sibTrans" presStyleCnt="0"/>
      <dgm:spPr/>
    </dgm:pt>
    <dgm:pt modelId="{B017CEBA-D73C-41D2-94A7-8025D2E08BB0}" type="pres">
      <dgm:prSet presAssocID="{2F229640-F96D-49C4-AE3E-DA3BCD2CF952}" presName="node" presStyleLbl="alignAccFollowNode1" presStyleIdx="3" presStyleCnt="6" custScaleX="121000">
        <dgm:presLayoutVars>
          <dgm:bulletEnabled val="1"/>
        </dgm:presLayoutVars>
      </dgm:prSet>
      <dgm:spPr/>
    </dgm:pt>
    <dgm:pt modelId="{437EED82-B69B-49BD-9D9E-AB41F68E28FE}" type="pres">
      <dgm:prSet presAssocID="{F619D7A6-8BD6-46EA-81A4-747288BA6AB1}" presName="vSp" presStyleCnt="0"/>
      <dgm:spPr/>
    </dgm:pt>
    <dgm:pt modelId="{20DDDFE1-160E-4DCA-ACFA-6537EF2D26C3}" type="pres">
      <dgm:prSet presAssocID="{64F60992-C2B7-4382-B34A-CFC98FDCE76F}" presName="horFlow" presStyleCnt="0"/>
      <dgm:spPr/>
    </dgm:pt>
    <dgm:pt modelId="{AE2FA770-9E64-4DB2-A7F8-CE45CE5AF5CA}" type="pres">
      <dgm:prSet presAssocID="{64F60992-C2B7-4382-B34A-CFC98FDCE76F}" presName="bigChev" presStyleLbl="node1" presStyleIdx="2" presStyleCnt="3" custScaleX="121000"/>
      <dgm:spPr/>
    </dgm:pt>
    <dgm:pt modelId="{482AEF06-962D-4722-83F7-FBBEE11CCDF6}" type="pres">
      <dgm:prSet presAssocID="{19D55FC8-C8EE-4FAA-BB7B-099C87B94531}" presName="parTrans" presStyleCnt="0"/>
      <dgm:spPr/>
    </dgm:pt>
    <dgm:pt modelId="{F6BFA904-A481-4FEE-BE28-AF71A44D4B4B}" type="pres">
      <dgm:prSet presAssocID="{2E350762-9CED-4F46-9C16-456D7C8239A4}" presName="node" presStyleLbl="alignAccFollowNode1" presStyleIdx="4" presStyleCnt="6">
        <dgm:presLayoutVars>
          <dgm:bulletEnabled val="1"/>
        </dgm:presLayoutVars>
      </dgm:prSet>
      <dgm:spPr/>
    </dgm:pt>
    <dgm:pt modelId="{1FA7BC56-58C2-45B3-808D-958E2C9A321D}" type="pres">
      <dgm:prSet presAssocID="{39F4FAE6-7341-49F9-B56A-2F91AFFECF41}" presName="sibTrans" presStyleCnt="0"/>
      <dgm:spPr/>
    </dgm:pt>
    <dgm:pt modelId="{92FE4177-E2A4-417A-B66E-22231D42B226}" type="pres">
      <dgm:prSet presAssocID="{3864DF90-A9BE-4644-B567-9E4A8BA7F87C}" presName="node" presStyleLbl="alignAccFollowNode1" presStyleIdx="5" presStyleCnt="6" custScaleX="121000">
        <dgm:presLayoutVars>
          <dgm:bulletEnabled val="1"/>
        </dgm:presLayoutVars>
      </dgm:prSet>
      <dgm:spPr/>
    </dgm:pt>
  </dgm:ptLst>
  <dgm:cxnLst>
    <dgm:cxn modelId="{F8E61F05-9ED8-454F-A5BC-1C4F4571D4B4}" type="presOf" srcId="{5B05CE22-C840-4D8E-87CB-4692AFC438EA}" destId="{470E257D-FB7E-4CB4-A8FC-E4168A863621}" srcOrd="0" destOrd="0" presId="urn:microsoft.com/office/officeart/2005/8/layout/lProcess3"/>
    <dgm:cxn modelId="{02460824-93E3-4C45-BDF7-7D3C9A4CBDC4}" type="presOf" srcId="{FCCD8EB6-BA98-442D-BF20-DE29C50AE650}" destId="{833E0038-6FA7-4F74-BB81-1D8E763F16D8}" srcOrd="0" destOrd="0" presId="urn:microsoft.com/office/officeart/2005/8/layout/lProcess3"/>
    <dgm:cxn modelId="{1B894526-AD1B-4F55-ADD0-2FA6BD61128A}" srcId="{5B05CE22-C840-4D8E-87CB-4692AFC438EA}" destId="{9D021362-6797-4754-8573-D8560EEEA9DC}" srcOrd="1" destOrd="0" parTransId="{F8252629-4EFC-4570-AE3E-8ADE768F0391}" sibTransId="{7D7CBBA6-F5DD-4F56-8853-EC0C18541A0F}"/>
    <dgm:cxn modelId="{81B55429-9933-4A3A-87B1-4DDA087BA323}" type="presOf" srcId="{9D021362-6797-4754-8573-D8560EEEA9DC}" destId="{79C5A50C-8749-453B-946D-09CC415DFC75}" srcOrd="0" destOrd="0" presId="urn:microsoft.com/office/officeart/2005/8/layout/lProcess3"/>
    <dgm:cxn modelId="{01764A2A-79F6-4621-97E4-53984558FDA0}" type="presOf" srcId="{2E350762-9CED-4F46-9C16-456D7C8239A4}" destId="{F6BFA904-A481-4FEE-BE28-AF71A44D4B4B}" srcOrd="0" destOrd="0" presId="urn:microsoft.com/office/officeart/2005/8/layout/lProcess3"/>
    <dgm:cxn modelId="{C4481944-B142-4343-90A5-E9BE57BC0F76}" srcId="{64F60992-C2B7-4382-B34A-CFC98FDCE76F}" destId="{2E350762-9CED-4F46-9C16-456D7C8239A4}" srcOrd="0" destOrd="0" parTransId="{19D55FC8-C8EE-4FAA-BB7B-099C87B94531}" sibTransId="{39F4FAE6-7341-49F9-B56A-2F91AFFECF41}"/>
    <dgm:cxn modelId="{BC77976A-91D4-445C-B1C6-D85AB03EAEEF}" type="presOf" srcId="{64F60992-C2B7-4382-B34A-CFC98FDCE76F}" destId="{AE2FA770-9E64-4DB2-A7F8-CE45CE5AF5CA}" srcOrd="0" destOrd="0" presId="urn:microsoft.com/office/officeart/2005/8/layout/lProcess3"/>
    <dgm:cxn modelId="{AA7E2B6E-0A5D-49CA-8AF7-DC002698F5C6}" srcId="{3C03A61E-F2AF-4CD2-9E0B-6A46A5F023C7}" destId="{5B05CE22-C840-4D8E-87CB-4692AFC438EA}" srcOrd="0" destOrd="0" parTransId="{10C4AA08-55B7-4219-9FD9-7A244F27EE7A}" sibTransId="{C7A6E355-CAEA-4EED-BAEC-2FD0C015F388}"/>
    <dgm:cxn modelId="{7E7D2B7D-AFA8-44EB-91D8-733BB9E7435B}" srcId="{F619D7A6-8BD6-46EA-81A4-747288BA6AB1}" destId="{2F229640-F96D-49C4-AE3E-DA3BCD2CF952}" srcOrd="1" destOrd="0" parTransId="{028D6F88-B1DA-404E-9A27-F5F6DC0CAC3E}" sibTransId="{962335AB-F888-4EEA-A78E-09F3C134AE4C}"/>
    <dgm:cxn modelId="{F03D1480-BD5A-4B8E-A204-3BAADFEC82A5}" srcId="{F619D7A6-8BD6-46EA-81A4-747288BA6AB1}" destId="{CA2BB290-849E-487E-B74F-A8962D9CFAC5}" srcOrd="0" destOrd="0" parTransId="{73830B36-4B77-400D-A725-BB6F1D03B1A8}" sibTransId="{F5213114-9701-44B7-9F3D-81D29E00ED5D}"/>
    <dgm:cxn modelId="{FFE6AC8E-6F1E-4E0D-B7F1-8589BF62621E}" type="presOf" srcId="{3864DF90-A9BE-4644-B567-9E4A8BA7F87C}" destId="{92FE4177-E2A4-417A-B66E-22231D42B226}" srcOrd="0" destOrd="0" presId="urn:microsoft.com/office/officeart/2005/8/layout/lProcess3"/>
    <dgm:cxn modelId="{C29B8795-E324-4364-B601-6048E60D74DE}" type="presOf" srcId="{3C03A61E-F2AF-4CD2-9E0B-6A46A5F023C7}" destId="{26813AB6-9534-4FA0-9426-FF5E45B0E7E8}" srcOrd="0" destOrd="0" presId="urn:microsoft.com/office/officeart/2005/8/layout/lProcess3"/>
    <dgm:cxn modelId="{9DAC619E-A38D-440B-A584-E51585376D1F}" type="presOf" srcId="{F619D7A6-8BD6-46EA-81A4-747288BA6AB1}" destId="{BB51DA78-86ED-487D-87EF-0981CFFCB234}" srcOrd="0" destOrd="0" presId="urn:microsoft.com/office/officeart/2005/8/layout/lProcess3"/>
    <dgm:cxn modelId="{522BD5B7-CA8C-4667-919F-C1212F7C0634}" srcId="{3C03A61E-F2AF-4CD2-9E0B-6A46A5F023C7}" destId="{F619D7A6-8BD6-46EA-81A4-747288BA6AB1}" srcOrd="1" destOrd="0" parTransId="{65DB7EA9-7613-46C9-8F9D-0F74B4A1176F}" sibTransId="{08522507-4DEE-4716-8E0D-D8C0C62C9854}"/>
    <dgm:cxn modelId="{AADE16C2-1E6D-4464-B2A1-AA2973B47A2C}" srcId="{5B05CE22-C840-4D8E-87CB-4692AFC438EA}" destId="{FCCD8EB6-BA98-442D-BF20-DE29C50AE650}" srcOrd="0" destOrd="0" parTransId="{5E839EE7-52AF-4066-A92A-FA9972C86FA1}" sibTransId="{966499B4-2D44-4B09-BF7E-2E31F9B91A8F}"/>
    <dgm:cxn modelId="{84AA7BD4-CAA3-4ED8-A5EB-F7CF45D372C1}" type="presOf" srcId="{CA2BB290-849E-487E-B74F-A8962D9CFAC5}" destId="{02D67F05-42D1-497B-A3C4-807BB164EAC8}" srcOrd="0" destOrd="0" presId="urn:microsoft.com/office/officeart/2005/8/layout/lProcess3"/>
    <dgm:cxn modelId="{A6E2F8E2-F309-4A54-AE89-3C77E2FCEB07}" type="presOf" srcId="{2F229640-F96D-49C4-AE3E-DA3BCD2CF952}" destId="{B017CEBA-D73C-41D2-94A7-8025D2E08BB0}" srcOrd="0" destOrd="0" presId="urn:microsoft.com/office/officeart/2005/8/layout/lProcess3"/>
    <dgm:cxn modelId="{BB271DF6-34BD-46B1-9D78-FFFAAD404F57}" srcId="{64F60992-C2B7-4382-B34A-CFC98FDCE76F}" destId="{3864DF90-A9BE-4644-B567-9E4A8BA7F87C}" srcOrd="1" destOrd="0" parTransId="{CF91809D-FB10-40A0-BD9E-F95C26749B58}" sibTransId="{8185BBD5-F8F2-46F5-BF98-7B232F4A30B4}"/>
    <dgm:cxn modelId="{49DCCCF6-8365-4336-B45C-CF83D464D69A}" srcId="{3C03A61E-F2AF-4CD2-9E0B-6A46A5F023C7}" destId="{64F60992-C2B7-4382-B34A-CFC98FDCE76F}" srcOrd="2" destOrd="0" parTransId="{B84DDC7E-7795-4269-99F6-813899BDC59F}" sibTransId="{762B9594-BBE0-458B-A2D5-40C3FE81C896}"/>
    <dgm:cxn modelId="{64DEADEC-2676-4C27-A1F1-C8D622F07B9D}" type="presParOf" srcId="{26813AB6-9534-4FA0-9426-FF5E45B0E7E8}" destId="{E972191D-C7B5-496F-97F3-D93A6CE8A042}" srcOrd="0" destOrd="0" presId="urn:microsoft.com/office/officeart/2005/8/layout/lProcess3"/>
    <dgm:cxn modelId="{C8923CD8-F18B-44EF-8170-AFA46E56B38B}" type="presParOf" srcId="{E972191D-C7B5-496F-97F3-D93A6CE8A042}" destId="{470E257D-FB7E-4CB4-A8FC-E4168A863621}" srcOrd="0" destOrd="0" presId="urn:microsoft.com/office/officeart/2005/8/layout/lProcess3"/>
    <dgm:cxn modelId="{C3869581-4A06-4111-9AF0-A00C059C24D6}" type="presParOf" srcId="{E972191D-C7B5-496F-97F3-D93A6CE8A042}" destId="{D80DBD81-3B2B-4B31-9D58-D8FC41D76C6E}" srcOrd="1" destOrd="0" presId="urn:microsoft.com/office/officeart/2005/8/layout/lProcess3"/>
    <dgm:cxn modelId="{5CDA6007-BB45-4B48-8684-1DAB65629E73}" type="presParOf" srcId="{E972191D-C7B5-496F-97F3-D93A6CE8A042}" destId="{833E0038-6FA7-4F74-BB81-1D8E763F16D8}" srcOrd="2" destOrd="0" presId="urn:microsoft.com/office/officeart/2005/8/layout/lProcess3"/>
    <dgm:cxn modelId="{511AE2AA-4B51-46FB-A8DC-608A0EEFA663}" type="presParOf" srcId="{E972191D-C7B5-496F-97F3-D93A6CE8A042}" destId="{1400F406-468E-46D1-8F42-B08CB09F51DF}" srcOrd="3" destOrd="0" presId="urn:microsoft.com/office/officeart/2005/8/layout/lProcess3"/>
    <dgm:cxn modelId="{75F8B2E3-8B95-49A8-9C37-61938C9111C1}" type="presParOf" srcId="{E972191D-C7B5-496F-97F3-D93A6CE8A042}" destId="{79C5A50C-8749-453B-946D-09CC415DFC75}" srcOrd="4" destOrd="0" presId="urn:microsoft.com/office/officeart/2005/8/layout/lProcess3"/>
    <dgm:cxn modelId="{A7BBB464-CE58-4EBA-89F9-9B996CFC4A73}" type="presParOf" srcId="{26813AB6-9534-4FA0-9426-FF5E45B0E7E8}" destId="{F38B0F6E-5D16-4ECB-887E-2BABB123AEBA}" srcOrd="1" destOrd="0" presId="urn:microsoft.com/office/officeart/2005/8/layout/lProcess3"/>
    <dgm:cxn modelId="{3C4BE3DE-819B-4D84-BE4E-1272C76BF036}" type="presParOf" srcId="{26813AB6-9534-4FA0-9426-FF5E45B0E7E8}" destId="{72FFC2AA-EBED-4FA2-9629-47BC80D3D539}" srcOrd="2" destOrd="0" presId="urn:microsoft.com/office/officeart/2005/8/layout/lProcess3"/>
    <dgm:cxn modelId="{90901DE9-8587-459A-9551-4A77E9A1747C}" type="presParOf" srcId="{72FFC2AA-EBED-4FA2-9629-47BC80D3D539}" destId="{BB51DA78-86ED-487D-87EF-0981CFFCB234}" srcOrd="0" destOrd="0" presId="urn:microsoft.com/office/officeart/2005/8/layout/lProcess3"/>
    <dgm:cxn modelId="{73FC19AE-C023-407D-84C2-B4A1F34D2084}" type="presParOf" srcId="{72FFC2AA-EBED-4FA2-9629-47BC80D3D539}" destId="{5B3290E1-BF49-43A3-8ABA-5257ADD76161}" srcOrd="1" destOrd="0" presId="urn:microsoft.com/office/officeart/2005/8/layout/lProcess3"/>
    <dgm:cxn modelId="{C652166D-46AF-4274-93B6-E9861E03030B}" type="presParOf" srcId="{72FFC2AA-EBED-4FA2-9629-47BC80D3D539}" destId="{02D67F05-42D1-497B-A3C4-807BB164EAC8}" srcOrd="2" destOrd="0" presId="urn:microsoft.com/office/officeart/2005/8/layout/lProcess3"/>
    <dgm:cxn modelId="{6C60E5C5-E041-4836-8147-2AD0DBB83029}" type="presParOf" srcId="{72FFC2AA-EBED-4FA2-9629-47BC80D3D539}" destId="{2A1645E7-EB83-424B-B710-EFDEB3286BF8}" srcOrd="3" destOrd="0" presId="urn:microsoft.com/office/officeart/2005/8/layout/lProcess3"/>
    <dgm:cxn modelId="{AD2709D8-8EA1-4AB9-B3ED-45D4FF2BB12C}" type="presParOf" srcId="{72FFC2AA-EBED-4FA2-9629-47BC80D3D539}" destId="{B017CEBA-D73C-41D2-94A7-8025D2E08BB0}" srcOrd="4" destOrd="0" presId="urn:microsoft.com/office/officeart/2005/8/layout/lProcess3"/>
    <dgm:cxn modelId="{571485EE-DDAF-47E5-93C7-AF3190BE8C4A}" type="presParOf" srcId="{26813AB6-9534-4FA0-9426-FF5E45B0E7E8}" destId="{437EED82-B69B-49BD-9D9E-AB41F68E28FE}" srcOrd="3" destOrd="0" presId="urn:microsoft.com/office/officeart/2005/8/layout/lProcess3"/>
    <dgm:cxn modelId="{7232EF00-A69C-42C2-A4AC-1C3202BA0AC4}" type="presParOf" srcId="{26813AB6-9534-4FA0-9426-FF5E45B0E7E8}" destId="{20DDDFE1-160E-4DCA-ACFA-6537EF2D26C3}" srcOrd="4" destOrd="0" presId="urn:microsoft.com/office/officeart/2005/8/layout/lProcess3"/>
    <dgm:cxn modelId="{681F5872-05B3-4E34-B861-131B78E7A11A}" type="presParOf" srcId="{20DDDFE1-160E-4DCA-ACFA-6537EF2D26C3}" destId="{AE2FA770-9E64-4DB2-A7F8-CE45CE5AF5CA}" srcOrd="0" destOrd="0" presId="urn:microsoft.com/office/officeart/2005/8/layout/lProcess3"/>
    <dgm:cxn modelId="{22E98AD2-22D8-4547-8FBB-7ACBCB2A7DE9}" type="presParOf" srcId="{20DDDFE1-160E-4DCA-ACFA-6537EF2D26C3}" destId="{482AEF06-962D-4722-83F7-FBBEE11CCDF6}" srcOrd="1" destOrd="0" presId="urn:microsoft.com/office/officeart/2005/8/layout/lProcess3"/>
    <dgm:cxn modelId="{B315374B-F903-4F4C-8960-FC1513A2CDF6}" type="presParOf" srcId="{20DDDFE1-160E-4DCA-ACFA-6537EF2D26C3}" destId="{F6BFA904-A481-4FEE-BE28-AF71A44D4B4B}" srcOrd="2" destOrd="0" presId="urn:microsoft.com/office/officeart/2005/8/layout/lProcess3"/>
    <dgm:cxn modelId="{90076B9F-E429-48E5-B21E-FCE97ED805FD}" type="presParOf" srcId="{20DDDFE1-160E-4DCA-ACFA-6537EF2D26C3}" destId="{1FA7BC56-58C2-45B3-808D-958E2C9A321D}" srcOrd="3" destOrd="0" presId="urn:microsoft.com/office/officeart/2005/8/layout/lProcess3"/>
    <dgm:cxn modelId="{B9193B77-4688-48AE-88DE-B21F6AFB16CF}" type="presParOf" srcId="{20DDDFE1-160E-4DCA-ACFA-6537EF2D26C3}" destId="{92FE4177-E2A4-417A-B66E-22231D42B226}" srcOrd="4"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0F756-C32B-479C-9AF9-5BC84463C0A6}">
      <dsp:nvSpPr>
        <dsp:cNvPr id="0" name=""/>
        <dsp:cNvSpPr/>
      </dsp:nvSpPr>
      <dsp:spPr>
        <a:xfrm>
          <a:off x="0" y="273786"/>
          <a:ext cx="6078220" cy="2268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7D3992-05B8-464A-B6EB-6F819BFA9BEF}">
      <dsp:nvSpPr>
        <dsp:cNvPr id="0" name=""/>
        <dsp:cNvSpPr/>
      </dsp:nvSpPr>
      <dsp:spPr>
        <a:xfrm>
          <a:off x="303911" y="140946"/>
          <a:ext cx="4254754" cy="26568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Традиционная модель наставничества ( «один на один») </a:t>
          </a:r>
        </a:p>
      </dsp:txBody>
      <dsp:txXfrm>
        <a:off x="316880" y="153915"/>
        <a:ext cx="4228816" cy="239742"/>
      </dsp:txXfrm>
    </dsp:sp>
    <dsp:sp modelId="{D3C9EA6E-471D-490C-88EE-85B21B21753F}">
      <dsp:nvSpPr>
        <dsp:cNvPr id="0" name=""/>
        <dsp:cNvSpPr/>
      </dsp:nvSpPr>
      <dsp:spPr>
        <a:xfrm>
          <a:off x="0" y="682026"/>
          <a:ext cx="6078220" cy="226800"/>
        </a:xfrm>
        <a:prstGeom prst="rect">
          <a:avLst/>
        </a:prstGeom>
        <a:solidFill>
          <a:schemeClr val="lt1">
            <a:alpha val="90000"/>
            <a:hueOff val="0"/>
            <a:satOff val="0"/>
            <a:lumOff val="0"/>
            <a:alphaOff val="0"/>
          </a:schemeClr>
        </a:solidFill>
        <a:ln w="12700" cap="flat" cmpd="sng" algn="ctr">
          <a:solidFill>
            <a:schemeClr val="accent2">
              <a:hueOff val="-132306"/>
              <a:satOff val="-7630"/>
              <a:lumOff val="784"/>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BFB415-D47D-4C13-833E-A89AA24DC7AC}">
      <dsp:nvSpPr>
        <dsp:cNvPr id="0" name=""/>
        <dsp:cNvSpPr/>
      </dsp:nvSpPr>
      <dsp:spPr>
        <a:xfrm>
          <a:off x="303911" y="549186"/>
          <a:ext cx="4254754" cy="265680"/>
        </a:xfrm>
        <a:prstGeom prst="roundRect">
          <a:avLst/>
        </a:prstGeom>
        <a:solidFill>
          <a:schemeClr val="accent2">
            <a:hueOff val="-132306"/>
            <a:satOff val="-7630"/>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Ситуационное наставничество</a:t>
          </a:r>
        </a:p>
      </dsp:txBody>
      <dsp:txXfrm>
        <a:off x="316880" y="562155"/>
        <a:ext cx="4228816" cy="239742"/>
      </dsp:txXfrm>
    </dsp:sp>
    <dsp:sp modelId="{FFD8D5AF-1A5A-4A83-AA07-B58F0A9026E5}">
      <dsp:nvSpPr>
        <dsp:cNvPr id="0" name=""/>
        <dsp:cNvSpPr/>
      </dsp:nvSpPr>
      <dsp:spPr>
        <a:xfrm>
          <a:off x="0" y="1090266"/>
          <a:ext cx="6078220" cy="226800"/>
        </a:xfrm>
        <a:prstGeom prst="rect">
          <a:avLst/>
        </a:prstGeom>
        <a:solidFill>
          <a:schemeClr val="lt1">
            <a:alpha val="90000"/>
            <a:hueOff val="0"/>
            <a:satOff val="0"/>
            <a:lumOff val="0"/>
            <a:alphaOff val="0"/>
          </a:schemeClr>
        </a:solidFill>
        <a:ln w="12700" cap="flat" cmpd="sng" algn="ctr">
          <a:solidFill>
            <a:schemeClr val="accent2">
              <a:hueOff val="-264611"/>
              <a:satOff val="-15260"/>
              <a:lumOff val="1569"/>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AE40D8-B657-4194-B0A9-40A8E5A2795D}">
      <dsp:nvSpPr>
        <dsp:cNvPr id="0" name=""/>
        <dsp:cNvSpPr/>
      </dsp:nvSpPr>
      <dsp:spPr>
        <a:xfrm>
          <a:off x="303911" y="957426"/>
          <a:ext cx="4254754" cy="265680"/>
        </a:xfrm>
        <a:prstGeom prst="roundRect">
          <a:avLst/>
        </a:prstGeom>
        <a:solidFill>
          <a:schemeClr val="accent2">
            <a:hueOff val="-264611"/>
            <a:satOff val="-15260"/>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Групповое наставничество </a:t>
          </a:r>
        </a:p>
      </dsp:txBody>
      <dsp:txXfrm>
        <a:off x="316880" y="970395"/>
        <a:ext cx="4228816" cy="239742"/>
      </dsp:txXfrm>
    </dsp:sp>
    <dsp:sp modelId="{012EA19C-7AA9-4E56-AAC5-191E956D4353}">
      <dsp:nvSpPr>
        <dsp:cNvPr id="0" name=""/>
        <dsp:cNvSpPr/>
      </dsp:nvSpPr>
      <dsp:spPr>
        <a:xfrm>
          <a:off x="0" y="1498506"/>
          <a:ext cx="6078220" cy="226800"/>
        </a:xfrm>
        <a:prstGeom prst="rect">
          <a:avLst/>
        </a:prstGeom>
        <a:solidFill>
          <a:schemeClr val="lt1">
            <a:alpha val="90000"/>
            <a:hueOff val="0"/>
            <a:satOff val="0"/>
            <a:lumOff val="0"/>
            <a:alphaOff val="0"/>
          </a:schemeClr>
        </a:solidFill>
        <a:ln w="12700" cap="flat" cmpd="sng" algn="ctr">
          <a:solidFill>
            <a:schemeClr val="accent2">
              <a:hueOff val="-396917"/>
              <a:satOff val="-22889"/>
              <a:lumOff val="2353"/>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759BEA-9BFC-4880-8D6E-BC42B5836598}">
      <dsp:nvSpPr>
        <dsp:cNvPr id="0" name=""/>
        <dsp:cNvSpPr/>
      </dsp:nvSpPr>
      <dsp:spPr>
        <a:xfrm>
          <a:off x="303911" y="1365666"/>
          <a:ext cx="4254754" cy="265680"/>
        </a:xfrm>
        <a:prstGeom prst="roundRect">
          <a:avLst/>
        </a:prstGeom>
        <a:solidFill>
          <a:schemeClr val="accent2">
            <a:hueOff val="-396917"/>
            <a:satOff val="-22889"/>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Краткосрочное или целеполагающее </a:t>
          </a:r>
        </a:p>
      </dsp:txBody>
      <dsp:txXfrm>
        <a:off x="316880" y="1378635"/>
        <a:ext cx="4228816" cy="239742"/>
      </dsp:txXfrm>
    </dsp:sp>
    <dsp:sp modelId="{297AFC87-3BC5-4EBB-B22A-9D3049A9C2B7}">
      <dsp:nvSpPr>
        <dsp:cNvPr id="0" name=""/>
        <dsp:cNvSpPr/>
      </dsp:nvSpPr>
      <dsp:spPr>
        <a:xfrm>
          <a:off x="0" y="1906746"/>
          <a:ext cx="6078220" cy="226800"/>
        </a:xfrm>
        <a:prstGeom prst="rect">
          <a:avLst/>
        </a:prstGeom>
        <a:solidFill>
          <a:schemeClr val="lt1">
            <a:alpha val="90000"/>
            <a:hueOff val="0"/>
            <a:satOff val="0"/>
            <a:lumOff val="0"/>
            <a:alphaOff val="0"/>
          </a:schemeClr>
        </a:solidFill>
        <a:ln w="12700" cap="flat" cmpd="sng" algn="ctr">
          <a:solidFill>
            <a:schemeClr val="accent2">
              <a:hueOff val="-529223"/>
              <a:satOff val="-30519"/>
              <a:lumOff val="3137"/>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0C554D-7A4F-4FBE-96AB-D298C27681E5}">
      <dsp:nvSpPr>
        <dsp:cNvPr id="0" name=""/>
        <dsp:cNvSpPr/>
      </dsp:nvSpPr>
      <dsp:spPr>
        <a:xfrm>
          <a:off x="303911" y="1773906"/>
          <a:ext cx="4254754" cy="265680"/>
        </a:xfrm>
        <a:prstGeom prst="roundRect">
          <a:avLst/>
        </a:prstGeom>
        <a:solidFill>
          <a:schemeClr val="accent2">
            <a:hueOff val="-529223"/>
            <a:satOff val="-30519"/>
            <a:lumOff val="31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Модель реверсивного наставничества</a:t>
          </a:r>
        </a:p>
      </dsp:txBody>
      <dsp:txXfrm>
        <a:off x="316880" y="1786875"/>
        <a:ext cx="4228816" cy="239742"/>
      </dsp:txXfrm>
    </dsp:sp>
    <dsp:sp modelId="{50A48352-B7CE-4390-8C2C-DAB19753CFF1}">
      <dsp:nvSpPr>
        <dsp:cNvPr id="0" name=""/>
        <dsp:cNvSpPr/>
      </dsp:nvSpPr>
      <dsp:spPr>
        <a:xfrm>
          <a:off x="0" y="2314986"/>
          <a:ext cx="6078220" cy="226800"/>
        </a:xfrm>
        <a:prstGeom prst="rect">
          <a:avLst/>
        </a:prstGeom>
        <a:solidFill>
          <a:schemeClr val="lt1">
            <a:alpha val="90000"/>
            <a:hueOff val="0"/>
            <a:satOff val="0"/>
            <a:lumOff val="0"/>
            <a:alphaOff val="0"/>
          </a:schemeClr>
        </a:solidFill>
        <a:ln w="12700" cap="flat" cmpd="sng" algn="ctr">
          <a:solidFill>
            <a:schemeClr val="accent2">
              <a:hueOff val="-661529"/>
              <a:satOff val="-38149"/>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F17DFF-2586-4D5A-BEBA-6234E044DCDE}">
      <dsp:nvSpPr>
        <dsp:cNvPr id="0" name=""/>
        <dsp:cNvSpPr/>
      </dsp:nvSpPr>
      <dsp:spPr>
        <a:xfrm>
          <a:off x="303911" y="2182146"/>
          <a:ext cx="4254754" cy="265680"/>
        </a:xfrm>
        <a:prstGeom prst="roundRect">
          <a:avLst/>
        </a:prstGeom>
        <a:solidFill>
          <a:schemeClr val="accent2">
            <a:hueOff val="-661529"/>
            <a:satOff val="-38149"/>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Флэш-наставничество</a:t>
          </a:r>
        </a:p>
      </dsp:txBody>
      <dsp:txXfrm>
        <a:off x="316880" y="2195115"/>
        <a:ext cx="4228816" cy="239742"/>
      </dsp:txXfrm>
    </dsp:sp>
    <dsp:sp modelId="{2281C3E3-8088-44A2-ABB7-037D17741A13}">
      <dsp:nvSpPr>
        <dsp:cNvPr id="0" name=""/>
        <dsp:cNvSpPr/>
      </dsp:nvSpPr>
      <dsp:spPr>
        <a:xfrm>
          <a:off x="0" y="2723226"/>
          <a:ext cx="6078220" cy="226800"/>
        </a:xfrm>
        <a:prstGeom prst="rect">
          <a:avLst/>
        </a:prstGeom>
        <a:solidFill>
          <a:schemeClr val="lt1">
            <a:alpha val="90000"/>
            <a:hueOff val="0"/>
            <a:satOff val="0"/>
            <a:lumOff val="0"/>
            <a:alphaOff val="0"/>
          </a:schemeClr>
        </a:solidFill>
        <a:ln w="12700" cap="flat" cmpd="sng" algn="ctr">
          <a:solidFill>
            <a:schemeClr val="accent2">
              <a:hueOff val="-793834"/>
              <a:satOff val="-45779"/>
              <a:lumOff val="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B906F3-25A8-48BE-9AB0-4C0FE6130C68}">
      <dsp:nvSpPr>
        <dsp:cNvPr id="0" name=""/>
        <dsp:cNvSpPr/>
      </dsp:nvSpPr>
      <dsp:spPr>
        <a:xfrm>
          <a:off x="303911" y="2590386"/>
          <a:ext cx="4254754" cy="265680"/>
        </a:xfrm>
        <a:prstGeom prst="roundRect">
          <a:avLst/>
        </a:prstGeom>
        <a:solidFill>
          <a:schemeClr val="accent2">
            <a:hueOff val="-793834"/>
            <a:satOff val="-45779"/>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Саморегулируемое наставничество </a:t>
          </a:r>
        </a:p>
      </dsp:txBody>
      <dsp:txXfrm>
        <a:off x="316880" y="2603355"/>
        <a:ext cx="4228816" cy="239742"/>
      </dsp:txXfrm>
    </dsp:sp>
    <dsp:sp modelId="{2764C6E5-44BA-4353-A656-006CB0E6C281}">
      <dsp:nvSpPr>
        <dsp:cNvPr id="0" name=""/>
        <dsp:cNvSpPr/>
      </dsp:nvSpPr>
      <dsp:spPr>
        <a:xfrm>
          <a:off x="0" y="3131466"/>
          <a:ext cx="6078220" cy="226800"/>
        </a:xfrm>
        <a:prstGeom prst="rect">
          <a:avLst/>
        </a:prstGeom>
        <a:solidFill>
          <a:schemeClr val="lt1">
            <a:alpha val="90000"/>
            <a:hueOff val="0"/>
            <a:satOff val="0"/>
            <a:lumOff val="0"/>
            <a:alphaOff val="0"/>
          </a:schemeClr>
        </a:solidFill>
        <a:ln w="12700" cap="flat" cmpd="sng" algn="ctr">
          <a:solidFill>
            <a:schemeClr val="accent2">
              <a:hueOff val="-926140"/>
              <a:satOff val="-53409"/>
              <a:lumOff val="5491"/>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79E982-3F07-4E41-90F5-EF415DA50659}">
      <dsp:nvSpPr>
        <dsp:cNvPr id="0" name=""/>
        <dsp:cNvSpPr/>
      </dsp:nvSpPr>
      <dsp:spPr>
        <a:xfrm>
          <a:off x="303911" y="2998626"/>
          <a:ext cx="4254754" cy="265680"/>
        </a:xfrm>
        <a:prstGeom prst="roundRect">
          <a:avLst/>
        </a:prstGeom>
        <a:solidFill>
          <a:schemeClr val="accent2">
            <a:hueOff val="-926140"/>
            <a:satOff val="-53409"/>
            <a:lumOff val="54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Командное наставничество </a:t>
          </a:r>
        </a:p>
      </dsp:txBody>
      <dsp:txXfrm>
        <a:off x="316880" y="3011595"/>
        <a:ext cx="4228816" cy="239742"/>
      </dsp:txXfrm>
    </dsp:sp>
    <dsp:sp modelId="{49B7AFDF-309E-4C99-8FDE-6624ED98D1FE}">
      <dsp:nvSpPr>
        <dsp:cNvPr id="0" name=""/>
        <dsp:cNvSpPr/>
      </dsp:nvSpPr>
      <dsp:spPr>
        <a:xfrm>
          <a:off x="0" y="3539706"/>
          <a:ext cx="6078220" cy="226800"/>
        </a:xfrm>
        <a:prstGeom prst="rect">
          <a:avLst/>
        </a:prstGeom>
        <a:solidFill>
          <a:schemeClr val="lt1">
            <a:alpha val="90000"/>
            <a:hueOff val="0"/>
            <a:satOff val="0"/>
            <a:lumOff val="0"/>
            <a:alphaOff val="0"/>
          </a:schemeClr>
        </a:solidFill>
        <a:ln w="12700" cap="flat" cmpd="sng" algn="ctr">
          <a:solidFill>
            <a:schemeClr val="accent2">
              <a:hueOff val="-1058446"/>
              <a:satOff val="-61039"/>
              <a:lumOff val="6275"/>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3ABED0-F02E-4C57-B07C-C90155BF0EF3}">
      <dsp:nvSpPr>
        <dsp:cNvPr id="0" name=""/>
        <dsp:cNvSpPr/>
      </dsp:nvSpPr>
      <dsp:spPr>
        <a:xfrm>
          <a:off x="303911" y="3406866"/>
          <a:ext cx="4254754" cy="265680"/>
        </a:xfrm>
        <a:prstGeom prst="roundRect">
          <a:avLst/>
        </a:prstGeom>
        <a:solidFill>
          <a:schemeClr val="accent2">
            <a:hueOff val="-1058446"/>
            <a:satOff val="-61039"/>
            <a:lumOff val="62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Скоростное наставничество </a:t>
          </a:r>
        </a:p>
      </dsp:txBody>
      <dsp:txXfrm>
        <a:off x="316880" y="3419835"/>
        <a:ext cx="4228816" cy="239742"/>
      </dsp:txXfrm>
    </dsp:sp>
    <dsp:sp modelId="{53CD6904-5005-4C01-88C6-AF2A7615C22B}">
      <dsp:nvSpPr>
        <dsp:cNvPr id="0" name=""/>
        <dsp:cNvSpPr/>
      </dsp:nvSpPr>
      <dsp:spPr>
        <a:xfrm>
          <a:off x="0" y="3947946"/>
          <a:ext cx="6078220" cy="226800"/>
        </a:xfrm>
        <a:prstGeom prst="rect">
          <a:avLst/>
        </a:prstGeom>
        <a:solidFill>
          <a:schemeClr val="lt1">
            <a:alpha val="90000"/>
            <a:hueOff val="0"/>
            <a:satOff val="0"/>
            <a:lumOff val="0"/>
            <a:alphaOff val="0"/>
          </a:schemeClr>
        </a:solidFill>
        <a:ln w="12700" cap="flat" cmpd="sng" algn="ctr">
          <a:solidFill>
            <a:schemeClr val="accent2">
              <a:hueOff val="-1190752"/>
              <a:satOff val="-68668"/>
              <a:lumOff val="7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2FF747-9175-4125-A804-CC81280F19E7}">
      <dsp:nvSpPr>
        <dsp:cNvPr id="0" name=""/>
        <dsp:cNvSpPr/>
      </dsp:nvSpPr>
      <dsp:spPr>
        <a:xfrm>
          <a:off x="303911" y="3815106"/>
          <a:ext cx="4254754" cy="265680"/>
        </a:xfrm>
        <a:prstGeom prst="roundRect">
          <a:avLst/>
        </a:prstGeom>
        <a:solidFill>
          <a:schemeClr val="accent2">
            <a:hueOff val="-1190752"/>
            <a:satOff val="-68668"/>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Сторителлинг </a:t>
          </a:r>
        </a:p>
      </dsp:txBody>
      <dsp:txXfrm>
        <a:off x="316880" y="3828075"/>
        <a:ext cx="4228816" cy="239742"/>
      </dsp:txXfrm>
    </dsp:sp>
    <dsp:sp modelId="{917DDEFA-CD91-46D3-8CCD-FD6C7F3D1CE8}">
      <dsp:nvSpPr>
        <dsp:cNvPr id="0" name=""/>
        <dsp:cNvSpPr/>
      </dsp:nvSpPr>
      <dsp:spPr>
        <a:xfrm>
          <a:off x="0" y="4356186"/>
          <a:ext cx="6078220" cy="226800"/>
        </a:xfrm>
        <a:prstGeom prst="rect">
          <a:avLst/>
        </a:prstGeom>
        <a:solidFill>
          <a:schemeClr val="lt1">
            <a:alpha val="90000"/>
            <a:hueOff val="0"/>
            <a:satOff val="0"/>
            <a:lumOff val="0"/>
            <a:alphaOff val="0"/>
          </a:schemeClr>
        </a:solidFill>
        <a:ln w="12700" cap="flat" cmpd="sng" algn="ctr">
          <a:solidFill>
            <a:schemeClr val="accent2">
              <a:hueOff val="-1323057"/>
              <a:satOff val="-76298"/>
              <a:lumOff val="7844"/>
              <a:alphaOff val="0"/>
            </a:schemeClr>
          </a:solidFill>
          <a:prstDash val="solid"/>
          <a:miter lim="800000"/>
        </a:ln>
        <a:effectLst/>
      </dsp:spPr>
      <dsp:style>
        <a:lnRef idx="2">
          <a:scrgbClr r="0" g="0" b="0"/>
        </a:lnRef>
        <a:fillRef idx="1">
          <a:scrgbClr r="0" g="0" b="0"/>
        </a:fillRef>
        <a:effectRef idx="0">
          <a:scrgbClr r="0" g="0" b="0"/>
        </a:effectRef>
        <a:fontRef idx="minor"/>
      </dsp:style>
    </dsp:sp>
    <dsp:sp modelId="{4D24E29D-03F1-41E7-AA17-27CA51248759}">
      <dsp:nvSpPr>
        <dsp:cNvPr id="0" name=""/>
        <dsp:cNvSpPr/>
      </dsp:nvSpPr>
      <dsp:spPr>
        <a:xfrm>
          <a:off x="303911" y="4223346"/>
          <a:ext cx="4254754" cy="265680"/>
        </a:xfrm>
        <a:prstGeom prst="roundRect">
          <a:avLst/>
        </a:prstGeom>
        <a:solidFill>
          <a:schemeClr val="accent2">
            <a:hueOff val="-1323057"/>
            <a:satOff val="-76298"/>
            <a:lumOff val="78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Образовательное событие.</a:t>
          </a:r>
          <a:r>
            <a:rPr lang="ru-RU" sz="1200" b="1" i="1" kern="1200"/>
            <a:t> </a:t>
          </a:r>
          <a:endParaRPr lang="ru-RU" sz="1200" b="1" kern="1200"/>
        </a:p>
      </dsp:txBody>
      <dsp:txXfrm>
        <a:off x="316880" y="4236315"/>
        <a:ext cx="4228816" cy="239742"/>
      </dsp:txXfrm>
    </dsp:sp>
    <dsp:sp modelId="{12064101-EEBD-4AF0-B690-C2F767D7BCC0}">
      <dsp:nvSpPr>
        <dsp:cNvPr id="0" name=""/>
        <dsp:cNvSpPr/>
      </dsp:nvSpPr>
      <dsp:spPr>
        <a:xfrm>
          <a:off x="0" y="4764426"/>
          <a:ext cx="6078220" cy="226800"/>
        </a:xfrm>
        <a:prstGeom prst="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F4CDD0-D48A-48EF-81D3-0761C7C10F13}">
      <dsp:nvSpPr>
        <dsp:cNvPr id="0" name=""/>
        <dsp:cNvSpPr/>
      </dsp:nvSpPr>
      <dsp:spPr>
        <a:xfrm>
          <a:off x="303911" y="4631586"/>
          <a:ext cx="4254754" cy="265680"/>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820" tIns="0" rIns="160820" bIns="0"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ru-RU" sz="1200" b="1" kern="1200"/>
            <a:t>Метод «Тень»</a:t>
          </a:r>
        </a:p>
      </dsp:txBody>
      <dsp:txXfrm>
        <a:off x="316880" y="4644555"/>
        <a:ext cx="4228816"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A4AD0B-3995-4678-B622-6073DD7203D8}">
      <dsp:nvSpPr>
        <dsp:cNvPr id="0" name=""/>
        <dsp:cNvSpPr/>
      </dsp:nvSpPr>
      <dsp:spPr>
        <a:xfrm>
          <a:off x="3370" y="134046"/>
          <a:ext cx="6214549" cy="36651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Модель наставничества</a:t>
          </a:r>
        </a:p>
      </dsp:txBody>
      <dsp:txXfrm>
        <a:off x="14105" y="144781"/>
        <a:ext cx="6193079" cy="345042"/>
      </dsp:txXfrm>
    </dsp:sp>
    <dsp:sp modelId="{ABB488B1-229E-47AD-8FE3-7D22BB5D0EA4}">
      <dsp:nvSpPr>
        <dsp:cNvPr id="0" name=""/>
        <dsp:cNvSpPr/>
      </dsp:nvSpPr>
      <dsp:spPr>
        <a:xfrm>
          <a:off x="7751" y="607190"/>
          <a:ext cx="3939319" cy="506084"/>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b="1" kern="1200">
              <a:latin typeface="Times New Roman" panose="02020603050405020304" pitchFamily="18" charset="0"/>
              <a:cs typeface="Times New Roman" panose="02020603050405020304" pitchFamily="18" charset="0"/>
            </a:rPr>
            <a:t>«Учитель-Учитель»</a:t>
          </a:r>
        </a:p>
      </dsp:txBody>
      <dsp:txXfrm>
        <a:off x="22574" y="622013"/>
        <a:ext cx="3909673" cy="476438"/>
      </dsp:txXfrm>
    </dsp:sp>
    <dsp:sp modelId="{BE5578BF-08D6-493C-A37F-64FA90218A88}">
      <dsp:nvSpPr>
        <dsp:cNvPr id="0" name=""/>
        <dsp:cNvSpPr/>
      </dsp:nvSpPr>
      <dsp:spPr>
        <a:xfrm>
          <a:off x="7751" y="1226257"/>
          <a:ext cx="864377"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latin typeface="Times New Roman" panose="02020603050405020304" pitchFamily="18" charset="0"/>
              <a:cs typeface="Times New Roman" panose="02020603050405020304" pitchFamily="18" charset="0"/>
            </a:rPr>
            <a:t>Традиционная модель</a:t>
          </a:r>
        </a:p>
      </dsp:txBody>
      <dsp:txXfrm>
        <a:off x="33068" y="1251574"/>
        <a:ext cx="813743" cy="1210982"/>
      </dsp:txXfrm>
    </dsp:sp>
    <dsp:sp modelId="{0DCB188B-2C97-4A3C-B78D-1C3D9974AD4B}">
      <dsp:nvSpPr>
        <dsp:cNvPr id="0" name=""/>
        <dsp:cNvSpPr/>
      </dsp:nvSpPr>
      <dsp:spPr>
        <a:xfrm>
          <a:off x="902132" y="1226257"/>
          <a:ext cx="590384"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latin typeface="Times New Roman" panose="02020603050405020304" pitchFamily="18" charset="0"/>
              <a:cs typeface="Times New Roman" panose="02020603050405020304" pitchFamily="18" charset="0"/>
            </a:rPr>
            <a:t> Флеш наставничество </a:t>
          </a:r>
        </a:p>
      </dsp:txBody>
      <dsp:txXfrm>
        <a:off x="919424" y="1243549"/>
        <a:ext cx="555800" cy="1227032"/>
      </dsp:txXfrm>
    </dsp:sp>
    <dsp:sp modelId="{C8589703-6A9E-48A7-B350-8E915EDAD126}">
      <dsp:nvSpPr>
        <dsp:cNvPr id="0" name=""/>
        <dsp:cNvSpPr/>
      </dsp:nvSpPr>
      <dsp:spPr>
        <a:xfrm>
          <a:off x="1522519" y="1226257"/>
          <a:ext cx="714361"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latin typeface="Times New Roman" panose="02020603050405020304" pitchFamily="18" charset="0"/>
              <a:cs typeface="Times New Roman" panose="02020603050405020304" pitchFamily="18" charset="0"/>
            </a:rPr>
            <a:t>Групповое наставничество </a:t>
          </a:r>
        </a:p>
      </dsp:txBody>
      <dsp:txXfrm>
        <a:off x="1543442" y="1247180"/>
        <a:ext cx="672515" cy="1219770"/>
      </dsp:txXfrm>
    </dsp:sp>
    <dsp:sp modelId="{68D78D17-15E8-4532-B61B-138874256279}">
      <dsp:nvSpPr>
        <dsp:cNvPr id="0" name=""/>
        <dsp:cNvSpPr/>
      </dsp:nvSpPr>
      <dsp:spPr>
        <a:xfrm>
          <a:off x="2266884" y="1226257"/>
          <a:ext cx="864377"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latin typeface="Times New Roman" panose="02020603050405020304" pitchFamily="18" charset="0"/>
              <a:cs typeface="Times New Roman" panose="02020603050405020304" pitchFamily="18" charset="0"/>
            </a:rPr>
            <a:t>Коллективное / командное наставничество </a:t>
          </a:r>
        </a:p>
      </dsp:txBody>
      <dsp:txXfrm>
        <a:off x="2292201" y="1251574"/>
        <a:ext cx="813743" cy="1210982"/>
      </dsp:txXfrm>
    </dsp:sp>
    <dsp:sp modelId="{54207F22-A9CB-4ADF-8410-2A610A71B00E}">
      <dsp:nvSpPr>
        <dsp:cNvPr id="0" name=""/>
        <dsp:cNvSpPr/>
      </dsp:nvSpPr>
      <dsp:spPr>
        <a:xfrm>
          <a:off x="3161265" y="1226257"/>
          <a:ext cx="785805"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latin typeface="Times New Roman" panose="02020603050405020304" pitchFamily="18" charset="0"/>
              <a:cs typeface="Times New Roman" panose="02020603050405020304" pitchFamily="18" charset="0"/>
            </a:rPr>
            <a:t>Реверсивное (взаимное) наставничество </a:t>
          </a:r>
        </a:p>
      </dsp:txBody>
      <dsp:txXfrm>
        <a:off x="3184280" y="1249272"/>
        <a:ext cx="739775" cy="1215586"/>
      </dsp:txXfrm>
    </dsp:sp>
    <dsp:sp modelId="{DE0BA080-D96D-40F4-9784-E08EB53272AE}">
      <dsp:nvSpPr>
        <dsp:cNvPr id="0" name=""/>
        <dsp:cNvSpPr/>
      </dsp:nvSpPr>
      <dsp:spPr>
        <a:xfrm>
          <a:off x="4014828" y="594490"/>
          <a:ext cx="2203091" cy="50671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latin typeface="Times New Roman" panose="02020603050405020304" pitchFamily="18" charset="0"/>
              <a:cs typeface="Times New Roman" panose="02020603050405020304" pitchFamily="18" charset="0"/>
            </a:rPr>
            <a:t>«Ученик-Ученик»</a:t>
          </a:r>
        </a:p>
      </dsp:txBody>
      <dsp:txXfrm>
        <a:off x="4029669" y="609331"/>
        <a:ext cx="2173409" cy="477033"/>
      </dsp:txXfrm>
    </dsp:sp>
    <dsp:sp modelId="{685F9FFB-A53E-4CBD-B22A-EBD8E0B717E9}">
      <dsp:nvSpPr>
        <dsp:cNvPr id="0" name=""/>
        <dsp:cNvSpPr/>
      </dsp:nvSpPr>
      <dsp:spPr>
        <a:xfrm>
          <a:off x="4007077" y="1226887"/>
          <a:ext cx="714361"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ru-RU" sz="800" b="1" kern="1200">
              <a:latin typeface="Times New Roman" panose="02020603050405020304" pitchFamily="18" charset="0"/>
              <a:cs typeface="Times New Roman" panose="02020603050405020304" pitchFamily="18" charset="0"/>
            </a:rPr>
            <a:t>Партнерское</a:t>
          </a:r>
        </a:p>
      </dsp:txBody>
      <dsp:txXfrm>
        <a:off x="4028000" y="1247810"/>
        <a:ext cx="672515" cy="1219770"/>
      </dsp:txXfrm>
    </dsp:sp>
    <dsp:sp modelId="{4A4D2CD0-D469-4ABE-8167-B70348600F55}">
      <dsp:nvSpPr>
        <dsp:cNvPr id="0" name=""/>
        <dsp:cNvSpPr/>
      </dsp:nvSpPr>
      <dsp:spPr>
        <a:xfrm>
          <a:off x="4751442" y="1226887"/>
          <a:ext cx="714361"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ru-RU" sz="800" b="1" kern="1200">
              <a:latin typeface="Times New Roman" panose="02020603050405020304" pitchFamily="18" charset="0"/>
              <a:cs typeface="Times New Roman" panose="02020603050405020304" pitchFamily="18" charset="0"/>
            </a:rPr>
            <a:t>Супервизия</a:t>
          </a:r>
        </a:p>
      </dsp:txBody>
      <dsp:txXfrm>
        <a:off x="4772365" y="1247810"/>
        <a:ext cx="672515" cy="1219770"/>
      </dsp:txXfrm>
    </dsp:sp>
    <dsp:sp modelId="{95B69BDE-436C-429F-888D-A6F2A44AF52F}">
      <dsp:nvSpPr>
        <dsp:cNvPr id="0" name=""/>
        <dsp:cNvSpPr/>
      </dsp:nvSpPr>
      <dsp:spPr>
        <a:xfrm>
          <a:off x="5495807" y="1226887"/>
          <a:ext cx="714361" cy="1261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ru-RU" sz="800" b="1" kern="1200">
              <a:latin typeface="Times New Roman" panose="02020603050405020304" pitchFamily="18" charset="0"/>
              <a:cs typeface="Times New Roman" panose="02020603050405020304" pitchFamily="18" charset="0"/>
            </a:rPr>
            <a:t>Кейс-метод:</a:t>
          </a:r>
        </a:p>
      </dsp:txBody>
      <dsp:txXfrm>
        <a:off x="5516730" y="1247810"/>
        <a:ext cx="672515" cy="12197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0E257D-FB7E-4CB4-A8FC-E4168A863621}">
      <dsp:nvSpPr>
        <dsp:cNvPr id="0" name=""/>
        <dsp:cNvSpPr/>
      </dsp:nvSpPr>
      <dsp:spPr>
        <a:xfrm>
          <a:off x="128593" y="769"/>
          <a:ext cx="2703031" cy="89356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Монич Андрей Евгеньевич, учитель </a:t>
          </a:r>
          <a:r>
            <a:rPr lang="ru-RU" sz="900" b="1" kern="1200" dirty="0" err="1">
              <a:latin typeface="Times New Roman" panose="02020603050405020304" pitchFamily="18" charset="0"/>
              <a:cs typeface="Times New Roman" panose="02020603050405020304" pitchFamily="18" charset="0"/>
            </a:rPr>
            <a:t>физ.культуры</a:t>
          </a:r>
          <a:r>
            <a:rPr lang="ru-RU" sz="900" b="1" kern="1200" dirty="0">
              <a:latin typeface="Times New Roman" panose="02020603050405020304" pitchFamily="18" charset="0"/>
              <a:cs typeface="Times New Roman" panose="02020603050405020304" pitchFamily="18" charset="0"/>
            </a:rPr>
            <a:t>, 2013, 2014 год призер регионального конкурса «Учитель года России-2014» </a:t>
          </a:r>
        </a:p>
      </dsp:txBody>
      <dsp:txXfrm>
        <a:off x="575375" y="769"/>
        <a:ext cx="1809467" cy="893564"/>
      </dsp:txXfrm>
    </dsp:sp>
    <dsp:sp modelId="{833E0038-6FA7-4F74-BB81-1D8E763F16D8}">
      <dsp:nvSpPr>
        <dsp:cNvPr id="0" name=""/>
        <dsp:cNvSpPr/>
      </dsp:nvSpPr>
      <dsp:spPr>
        <a:xfrm>
          <a:off x="2541216" y="76722"/>
          <a:ext cx="1854145"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Заместитель директора по ПВ, 2017 год</a:t>
          </a:r>
        </a:p>
      </dsp:txBody>
      <dsp:txXfrm>
        <a:off x="2912045" y="76722"/>
        <a:ext cx="1112487" cy="741658"/>
      </dsp:txXfrm>
    </dsp:sp>
    <dsp:sp modelId="{79C5A50C-8749-453B-946D-09CC415DFC75}">
      <dsp:nvSpPr>
        <dsp:cNvPr id="0" name=""/>
        <dsp:cNvSpPr/>
      </dsp:nvSpPr>
      <dsp:spPr>
        <a:xfrm>
          <a:off x="4135782" y="76722"/>
          <a:ext cx="2243516"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Наставник «Учитель-ученик», руководитель школьного спортивного клуба  -туристического клуба «Горизонт» с 2020 года</a:t>
          </a:r>
        </a:p>
      </dsp:txBody>
      <dsp:txXfrm>
        <a:off x="4506611" y="76722"/>
        <a:ext cx="1501858" cy="741658"/>
      </dsp:txXfrm>
    </dsp:sp>
    <dsp:sp modelId="{BB51DA78-86ED-487D-87EF-0981CFFCB234}">
      <dsp:nvSpPr>
        <dsp:cNvPr id="0" name=""/>
        <dsp:cNvSpPr/>
      </dsp:nvSpPr>
      <dsp:spPr>
        <a:xfrm>
          <a:off x="128593" y="1019432"/>
          <a:ext cx="2703031" cy="89356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Монич Яна Владимировна, учитель английского языка, 2016, 2017 год – победитель регионального конкурса и Финалист Всероссийского конкурса «Учитель года России-2017»</a:t>
          </a:r>
        </a:p>
      </dsp:txBody>
      <dsp:txXfrm>
        <a:off x="575375" y="1019432"/>
        <a:ext cx="1809467" cy="893564"/>
      </dsp:txXfrm>
    </dsp:sp>
    <dsp:sp modelId="{02D67F05-42D1-497B-A3C4-807BB164EAC8}">
      <dsp:nvSpPr>
        <dsp:cNvPr id="0" name=""/>
        <dsp:cNvSpPr/>
      </dsp:nvSpPr>
      <dsp:spPr>
        <a:xfrm>
          <a:off x="2541216" y="1095385"/>
          <a:ext cx="1854145"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Заместитель директора по УМР, 2017 год</a:t>
          </a:r>
        </a:p>
      </dsp:txBody>
      <dsp:txXfrm>
        <a:off x="2912045" y="1095385"/>
        <a:ext cx="1112487" cy="741658"/>
      </dsp:txXfrm>
    </dsp:sp>
    <dsp:sp modelId="{B017CEBA-D73C-41D2-94A7-8025D2E08BB0}">
      <dsp:nvSpPr>
        <dsp:cNvPr id="0" name=""/>
        <dsp:cNvSpPr/>
      </dsp:nvSpPr>
      <dsp:spPr>
        <a:xfrm>
          <a:off x="4135782" y="1095385"/>
          <a:ext cx="2243516"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Педагог-наставник, с 2018 года</a:t>
          </a:r>
        </a:p>
      </dsp:txBody>
      <dsp:txXfrm>
        <a:off x="4506611" y="1095385"/>
        <a:ext cx="1501858" cy="741658"/>
      </dsp:txXfrm>
    </dsp:sp>
    <dsp:sp modelId="{AE2FA770-9E64-4DB2-A7F8-CE45CE5AF5CA}">
      <dsp:nvSpPr>
        <dsp:cNvPr id="0" name=""/>
        <dsp:cNvSpPr/>
      </dsp:nvSpPr>
      <dsp:spPr>
        <a:xfrm>
          <a:off x="128593" y="2038096"/>
          <a:ext cx="2703031" cy="893564"/>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a:latin typeface="Times New Roman" panose="02020603050405020304" pitchFamily="18" charset="0"/>
              <a:cs typeface="Times New Roman" panose="02020603050405020304" pitchFamily="18" charset="0"/>
            </a:rPr>
            <a:t>Рожнева Алина Хамидовна, учитель английского языка, 2019 год – призер регионального конкурса «Учитель года России-2019»</a:t>
          </a:r>
          <a:endParaRPr lang="ru-RU" sz="900" b="1" kern="1200" dirty="0">
            <a:latin typeface="Times New Roman" panose="02020603050405020304" pitchFamily="18" charset="0"/>
            <a:cs typeface="Times New Roman" panose="02020603050405020304" pitchFamily="18" charset="0"/>
          </a:endParaRPr>
        </a:p>
      </dsp:txBody>
      <dsp:txXfrm>
        <a:off x="575375" y="2038096"/>
        <a:ext cx="1809467" cy="893564"/>
      </dsp:txXfrm>
    </dsp:sp>
    <dsp:sp modelId="{F6BFA904-A481-4FEE-BE28-AF71A44D4B4B}">
      <dsp:nvSpPr>
        <dsp:cNvPr id="0" name=""/>
        <dsp:cNvSpPr/>
      </dsp:nvSpPr>
      <dsp:spPr>
        <a:xfrm>
          <a:off x="2541216" y="2114048"/>
          <a:ext cx="1854145"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a:latin typeface="Times New Roman" panose="02020603050405020304" pitchFamily="18" charset="0"/>
              <a:cs typeface="Times New Roman" panose="02020603050405020304" pitchFamily="18" charset="0"/>
            </a:rPr>
            <a:t>Советник по воспитанию, с 2022 года</a:t>
          </a:r>
          <a:endParaRPr lang="ru-RU" sz="900" b="1" kern="1200" dirty="0">
            <a:latin typeface="Times New Roman" panose="02020603050405020304" pitchFamily="18" charset="0"/>
            <a:cs typeface="Times New Roman" panose="02020603050405020304" pitchFamily="18" charset="0"/>
          </a:endParaRPr>
        </a:p>
      </dsp:txBody>
      <dsp:txXfrm>
        <a:off x="2912045" y="2114048"/>
        <a:ext cx="1112487" cy="741658"/>
      </dsp:txXfrm>
    </dsp:sp>
    <dsp:sp modelId="{92FE4177-E2A4-417A-B66E-22231D42B226}">
      <dsp:nvSpPr>
        <dsp:cNvPr id="0" name=""/>
        <dsp:cNvSpPr/>
      </dsp:nvSpPr>
      <dsp:spPr>
        <a:xfrm>
          <a:off x="4135782" y="2114048"/>
          <a:ext cx="2243516" cy="741658"/>
        </a:xfrm>
        <a:prstGeom prst="chevron">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ru-RU" sz="900" b="1" kern="1200" dirty="0">
              <a:latin typeface="Times New Roman" panose="02020603050405020304" pitchFamily="18" charset="0"/>
              <a:cs typeface="Times New Roman" panose="02020603050405020304" pitchFamily="18" charset="0"/>
            </a:rPr>
            <a:t>Наставник «Учитель-ученик», руководитель РДДМ, с 2023 года.</a:t>
          </a:r>
        </a:p>
      </dsp:txBody>
      <dsp:txXfrm>
        <a:off x="4506611" y="2114048"/>
        <a:ext cx="1501858" cy="74165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Школа89</cp:lastModifiedBy>
  <cp:revision>4</cp:revision>
  <cp:lastPrinted>2024-02-01T02:53:00Z</cp:lastPrinted>
  <dcterms:created xsi:type="dcterms:W3CDTF">2024-01-30T09:05:00Z</dcterms:created>
  <dcterms:modified xsi:type="dcterms:W3CDTF">2024-02-01T02:54:00Z</dcterms:modified>
</cp:coreProperties>
</file>