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91" w:rsidRDefault="00C20891" w:rsidP="00C208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CF4FB8">
        <w:rPr>
          <w:rFonts w:ascii="Times New Roman" w:hAnsi="Times New Roman" w:cs="Times New Roman"/>
          <w:sz w:val="36"/>
          <w:szCs w:val="36"/>
          <w:u w:val="single"/>
        </w:rPr>
        <w:t>КПК 2020</w:t>
      </w:r>
    </w:p>
    <w:p w:rsidR="00C20891" w:rsidRDefault="00C20891" w:rsidP="00C208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8781F">
        <w:rPr>
          <w:rFonts w:ascii="Times New Roman" w:hAnsi="Times New Roman"/>
          <w:bCs/>
          <w:sz w:val="28"/>
          <w:szCs w:val="28"/>
        </w:rPr>
        <w:t>.</w:t>
      </w:r>
      <w:r w:rsidRPr="0088781F">
        <w:rPr>
          <w:rFonts w:ascii="Times New Roman" w:hAnsi="Times New Roman"/>
          <w:bCs/>
          <w:sz w:val="28"/>
          <w:szCs w:val="28"/>
          <w:u w:val="single"/>
        </w:rPr>
        <w:t>«Безопасность дорожного движения»</w:t>
      </w:r>
      <w:r w:rsidRPr="00CF4FB8">
        <w:rPr>
          <w:rFonts w:ascii="Times New Roman" w:hAnsi="Times New Roman"/>
          <w:bCs/>
          <w:sz w:val="28"/>
          <w:szCs w:val="28"/>
        </w:rPr>
        <w:t xml:space="preserve"> </w:t>
      </w:r>
      <w:r w:rsidRPr="00CF4FB8">
        <w:rPr>
          <w:rFonts w:ascii="Times New Roman" w:hAnsi="Times New Roman"/>
          <w:sz w:val="28"/>
          <w:szCs w:val="28"/>
        </w:rPr>
        <w:t>в объёме 20 часов с 16.03.2020 по 27.03.2020</w:t>
      </w:r>
      <w:r>
        <w:rPr>
          <w:rFonts w:ascii="Times New Roman" w:hAnsi="Times New Roman"/>
          <w:sz w:val="28"/>
          <w:szCs w:val="28"/>
        </w:rPr>
        <w:t>.</w:t>
      </w:r>
    </w:p>
    <w:p w:rsidR="00C20891" w:rsidRPr="0089634B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34B">
        <w:rPr>
          <w:rFonts w:ascii="Times New Roman" w:hAnsi="Times New Roman" w:cs="Times New Roman"/>
          <w:sz w:val="28"/>
          <w:szCs w:val="28"/>
        </w:rPr>
        <w:t>Цель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89634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компетенции водителей транспортных средств по  вопросам  безопасного дорожного движения.</w:t>
      </w:r>
    </w:p>
    <w:p w:rsidR="00C20891" w:rsidRPr="0089634B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9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8"/>
          <w:szCs w:val="28"/>
        </w:rPr>
        <w:t>водители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5.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4FB8">
        <w:rPr>
          <w:rFonts w:ascii="Times New Roman" w:hAnsi="Times New Roman"/>
          <w:sz w:val="28"/>
          <w:szCs w:val="28"/>
        </w:rPr>
        <w:t xml:space="preserve"> </w:t>
      </w:r>
      <w:r w:rsidRPr="00BF2C9E">
        <w:rPr>
          <w:rStyle w:val="apple-converted-space"/>
          <w:rFonts w:ascii="Times New Roman" w:hAnsi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Обучение методам решения задач в ЕГЭ по математике» </w:t>
      </w:r>
      <w:r w:rsidRPr="00BF2C9E">
        <w:rPr>
          <w:rFonts w:ascii="Times New Roman" w:hAnsi="Times New Roman"/>
          <w:sz w:val="28"/>
          <w:szCs w:val="28"/>
        </w:rPr>
        <w:t>в объёме 24 часов с 10-24 марта 2020.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9E">
        <w:rPr>
          <w:rFonts w:ascii="Times New Roman" w:hAnsi="Times New Roman" w:cs="Times New Roman"/>
          <w:sz w:val="28"/>
          <w:szCs w:val="28"/>
        </w:rPr>
        <w:t>Цель:</w:t>
      </w:r>
      <w:r w:rsidRPr="00BF2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hAnsi="Times New Roman" w:cs="Times New Roman"/>
          <w:sz w:val="28"/>
          <w:szCs w:val="28"/>
        </w:rPr>
        <w:t>программы -  повышение квалификации педагогов по подготовке обучающихся к ЕГЭ по математике в условиях современных образовательных стандартов.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9E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BF2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hAnsi="Times New Roman" w:cs="Times New Roman"/>
          <w:sz w:val="28"/>
          <w:szCs w:val="28"/>
        </w:rPr>
        <w:t>учителя 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21.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F4FB8">
        <w:rPr>
          <w:rFonts w:ascii="Times New Roman" w:hAnsi="Times New Roman"/>
          <w:sz w:val="28"/>
          <w:szCs w:val="28"/>
        </w:rPr>
        <w:t xml:space="preserve"> </w:t>
      </w:r>
      <w:r w:rsidRPr="00BF2C9E">
        <w:rPr>
          <w:rStyle w:val="apple-converted-space"/>
          <w:rFonts w:ascii="Times New Roman" w:hAnsi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/>
          <w:color w:val="000000"/>
          <w:sz w:val="28"/>
          <w:szCs w:val="28"/>
          <w:u w:val="single"/>
        </w:rPr>
        <w:t xml:space="preserve">Виды отклоняющегося поведения подростков. </w:t>
      </w:r>
      <w:r w:rsidRPr="00BF2C9E">
        <w:rPr>
          <w:rFonts w:ascii="Times New Roman" w:hAnsi="Times New Roman"/>
          <w:sz w:val="28"/>
          <w:szCs w:val="28"/>
          <w:u w:val="single"/>
        </w:rPr>
        <w:t>Профилактическая работа                   с несовершеннолетними в образовательной организации»</w:t>
      </w:r>
      <w:r w:rsidRPr="0090037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0037A">
        <w:rPr>
          <w:rFonts w:ascii="Times New Roman" w:hAnsi="Times New Roman"/>
          <w:sz w:val="28"/>
          <w:szCs w:val="28"/>
        </w:rPr>
        <w:t>в объёме 40 часов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0037A">
        <w:rPr>
          <w:rFonts w:ascii="Times New Roman" w:hAnsi="Times New Roman"/>
          <w:sz w:val="28"/>
          <w:szCs w:val="28"/>
        </w:rPr>
        <w:t>23-27 марта 2020</w:t>
      </w:r>
      <w:r>
        <w:rPr>
          <w:rFonts w:ascii="Times New Roman" w:hAnsi="Times New Roman"/>
          <w:sz w:val="28"/>
          <w:szCs w:val="28"/>
        </w:rPr>
        <w:t>года.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C9E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BF2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профессиональной компетентности специалистов образовательных организаций в области профилактики отклоняющегося поведения подростков. 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9E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BF2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hAnsi="Times New Roman" w:cs="Times New Roman"/>
          <w:sz w:val="28"/>
          <w:szCs w:val="28"/>
        </w:rPr>
        <w:t>учителя, специалисты, заместители директоров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32.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 заочная.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2C9E">
        <w:rPr>
          <w:rFonts w:ascii="Times New Roman" w:hAnsi="Times New Roman"/>
          <w:sz w:val="28"/>
          <w:szCs w:val="28"/>
          <w:u w:val="single"/>
        </w:rPr>
        <w:t>.</w:t>
      </w:r>
      <w:r w:rsidRPr="00BF2C9E">
        <w:rPr>
          <w:rStyle w:val="apple-converted-space"/>
          <w:rFonts w:ascii="Times New Roman" w:hAnsi="Times New Roman"/>
          <w:sz w:val="28"/>
          <w:szCs w:val="28"/>
          <w:u w:val="single"/>
        </w:rPr>
        <w:t>«</w:t>
      </w:r>
      <w:r w:rsidRPr="00BF2C9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  <w:t>Актуальные вопросы реализации научно-технического потенциала обучающихся через программы дополнительного образования детей</w:t>
      </w:r>
      <w:r w:rsidRPr="00BF2C9E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F4843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>72</w:t>
      </w:r>
      <w:r w:rsidRPr="003F484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8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F48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 августа</w:t>
      </w:r>
      <w:r w:rsidRPr="003F48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20года.</w:t>
      </w:r>
    </w:p>
    <w:p w:rsidR="00C20891" w:rsidRPr="00BF2C9E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BF2C9E">
        <w:rPr>
          <w:rFonts w:ascii="Times New Roman" w:hAnsi="Times New Roman"/>
          <w:sz w:val="28"/>
          <w:szCs w:val="28"/>
        </w:rPr>
        <w:t xml:space="preserve">: совершенствование компетенции и (или) получение новой компетенции в области реализации технической направленности </w:t>
      </w:r>
      <w:proofErr w:type="gramStart"/>
      <w:r w:rsidRPr="00BF2C9E">
        <w:rPr>
          <w:rFonts w:ascii="Times New Roman" w:hAnsi="Times New Roman"/>
          <w:sz w:val="28"/>
          <w:szCs w:val="28"/>
        </w:rPr>
        <w:t>в дополнительного образования</w:t>
      </w:r>
      <w:proofErr w:type="gramEnd"/>
      <w:r w:rsidRPr="00BF2C9E">
        <w:rPr>
          <w:rFonts w:ascii="Times New Roman" w:hAnsi="Times New Roman"/>
          <w:sz w:val="28"/>
          <w:szCs w:val="28"/>
        </w:rPr>
        <w:t xml:space="preserve"> детей, необходимой для профессиональной деятельности и (или) повышение профессионального уровня в рамках имеющейся квалификации.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sz w:val="28"/>
          <w:szCs w:val="28"/>
        </w:rPr>
        <w:t>Категория слушателей:</w:t>
      </w:r>
      <w:r w:rsidRPr="00BF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eastAsia="Times New Roman" w:hAnsi="Times New Roman"/>
          <w:sz w:val="28"/>
          <w:szCs w:val="28"/>
          <w:lang w:eastAsia="ru-RU"/>
        </w:rPr>
        <w:t>учителя,</w:t>
      </w:r>
      <w:r w:rsidRPr="00BF2C9E">
        <w:rPr>
          <w:rFonts w:ascii="Times New Roman" w:hAnsi="Times New Roman"/>
          <w:sz w:val="28"/>
          <w:szCs w:val="28"/>
        </w:rPr>
        <w:t xml:space="preserve"> педагоги, заместители руководителей образовательных 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8.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заочная.</w:t>
      </w:r>
    </w:p>
    <w:p w:rsidR="00C20891" w:rsidRPr="00F01555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5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F2C9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 w:cs="Times New Roman"/>
          <w:bCs/>
          <w:iCs/>
          <w:sz w:val="28"/>
          <w:szCs w:val="28"/>
          <w:u w:val="single"/>
        </w:rPr>
        <w:t>Организация работы в образовательных организациях по профилактике детского дорожно-транспортного травматизма. Деятельность отрядов юных инспекторов движения (ЮИД)</w:t>
      </w:r>
      <w:r w:rsidRPr="00BF2C9E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» </w:t>
      </w:r>
      <w:r w:rsidRPr="00F01555">
        <w:rPr>
          <w:rFonts w:ascii="Times New Roman" w:hAnsi="Times New Roman" w:cs="Times New Roman"/>
          <w:sz w:val="28"/>
          <w:szCs w:val="28"/>
        </w:rPr>
        <w:t>в объёме 24 часов с 5 по 8 октября 2020года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Pr="00BF2C9E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BF2C9E">
        <w:rPr>
          <w:rFonts w:ascii="Times New Roman" w:hAnsi="Times New Roman"/>
          <w:sz w:val="28"/>
          <w:szCs w:val="28"/>
        </w:rPr>
        <w:t xml:space="preserve">: </w:t>
      </w:r>
      <w:r w:rsidRPr="00BF2C9E">
        <w:rPr>
          <w:rFonts w:ascii="Times New Roman" w:hAnsi="Times New Roman"/>
          <w:color w:val="000000"/>
          <w:sz w:val="28"/>
          <w:szCs w:val="28"/>
        </w:rPr>
        <w:t xml:space="preserve">повышение профессиональной компетентности педагогов, работающих с отрядами ЮИД, в сфере организации работы с обучающимися общеобразовательных организаций, направленной на формирование </w:t>
      </w:r>
      <w:r w:rsidRPr="00BF2C9E">
        <w:rPr>
          <w:rFonts w:ascii="Times New Roman" w:hAnsi="Times New Roman"/>
          <w:sz w:val="28"/>
          <w:szCs w:val="28"/>
        </w:rPr>
        <w:t>культуры безопасного поведения детей школьного возраста на улицах и дорогах и снижение уровня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.</w:t>
      </w:r>
    </w:p>
    <w:p w:rsidR="00C20891" w:rsidRPr="00BF2C9E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sz w:val="28"/>
          <w:szCs w:val="28"/>
        </w:rPr>
        <w:t>Категория слушателей:</w:t>
      </w:r>
      <w:r w:rsidRPr="00BF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eastAsia="Times New Roman" w:hAnsi="Times New Roman"/>
          <w:sz w:val="28"/>
          <w:szCs w:val="28"/>
          <w:lang w:eastAsia="ru-RU"/>
        </w:rPr>
        <w:t>учителя,</w:t>
      </w:r>
      <w:r w:rsidRPr="00BF2C9E">
        <w:rPr>
          <w:rFonts w:ascii="Times New Roman" w:hAnsi="Times New Roman"/>
          <w:sz w:val="28"/>
          <w:szCs w:val="28"/>
        </w:rPr>
        <w:t xml:space="preserve"> педагоги, заместители руководителей образовательных  учреждений, руководители ЮИД.</w:t>
      </w: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 w:rsidRPr="00BF2C9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 заочная.</w:t>
      </w:r>
    </w:p>
    <w:p w:rsidR="00C20891" w:rsidRPr="00F01555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55">
        <w:rPr>
          <w:rFonts w:ascii="Times New Roman" w:hAnsi="Times New Roman" w:cs="Times New Roman"/>
          <w:sz w:val="28"/>
          <w:szCs w:val="28"/>
        </w:rPr>
        <w:t xml:space="preserve">6. </w:t>
      </w:r>
      <w:r w:rsidRPr="00BF2C9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«</w:t>
      </w:r>
      <w:r w:rsidRPr="00BF2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Компьютерная грамотность и основы работы с Интернет»</w:t>
      </w:r>
      <w:r w:rsidRPr="00F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55">
        <w:rPr>
          <w:rFonts w:ascii="Times New Roman" w:hAnsi="Times New Roman" w:cs="Times New Roman"/>
          <w:sz w:val="28"/>
          <w:szCs w:val="28"/>
        </w:rPr>
        <w:t>в объёме 16часов  с 12-15 октября 2020года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Pr="00BF2C9E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BF2C9E">
        <w:rPr>
          <w:rFonts w:ascii="Times New Roman" w:hAnsi="Times New Roman"/>
          <w:sz w:val="28"/>
          <w:szCs w:val="28"/>
        </w:rPr>
        <w:t xml:space="preserve">: </w:t>
      </w:r>
      <w:r w:rsidRPr="00BF2C9E">
        <w:rPr>
          <w:rFonts w:ascii="Times New Roman" w:hAnsi="Times New Roman"/>
          <w:color w:val="000000"/>
          <w:sz w:val="28"/>
          <w:szCs w:val="28"/>
        </w:rPr>
        <w:t>повышение профессиональной компетентности педагогов</w:t>
      </w:r>
      <w:r w:rsidRPr="00BF2C9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 ОГКУ </w:t>
      </w:r>
      <w:r w:rsidRPr="00BF2C9E">
        <w:rPr>
          <w:rFonts w:ascii="Times New Roman" w:hAnsi="Times New Roman"/>
          <w:sz w:val="28"/>
          <w:szCs w:val="28"/>
        </w:rPr>
        <w:t xml:space="preserve">“Реабилитационного </w:t>
      </w:r>
      <w:proofErr w:type="gramStart"/>
      <w:r w:rsidRPr="00BF2C9E">
        <w:rPr>
          <w:rFonts w:ascii="Times New Roman" w:hAnsi="Times New Roman"/>
          <w:sz w:val="28"/>
          <w:szCs w:val="28"/>
        </w:rPr>
        <w:t>центра  для</w:t>
      </w:r>
      <w:proofErr w:type="gramEnd"/>
      <w:r w:rsidRPr="00BF2C9E">
        <w:rPr>
          <w:rFonts w:ascii="Times New Roman" w:hAnsi="Times New Roman"/>
          <w:sz w:val="28"/>
          <w:szCs w:val="28"/>
        </w:rPr>
        <w:t xml:space="preserve"> детей и подростков с ограниченными возможностями ЗАТО Северск” - </w:t>
      </w:r>
      <w:r w:rsidRPr="00BF2C9E">
        <w:rPr>
          <w:rFonts w:ascii="Times New Roman" w:eastAsia="Times New Roman" w:hAnsi="Times New Roman"/>
          <w:sz w:val="28"/>
          <w:szCs w:val="28"/>
          <w:lang w:eastAsia="ru-RU"/>
        </w:rPr>
        <w:t>путем развития ключевой компетентности в информационно-технологической сфере.</w:t>
      </w:r>
    </w:p>
    <w:p w:rsidR="00C20891" w:rsidRPr="00BF2C9E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sz w:val="28"/>
          <w:szCs w:val="28"/>
        </w:rPr>
        <w:t>Категория слушателей:</w:t>
      </w:r>
      <w:r w:rsidRPr="00BF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C9E">
        <w:rPr>
          <w:rFonts w:ascii="Times New Roman" w:hAnsi="Times New Roman"/>
          <w:sz w:val="28"/>
          <w:szCs w:val="28"/>
        </w:rPr>
        <w:t>педагоги, специалисты</w:t>
      </w:r>
      <w:r w:rsidRPr="00BF2C9E">
        <w:rPr>
          <w:rFonts w:ascii="Times New Roman" w:eastAsia="Times New Roman" w:hAnsi="Times New Roman"/>
          <w:sz w:val="28"/>
          <w:szCs w:val="28"/>
          <w:lang w:eastAsia="ru-RU"/>
        </w:rPr>
        <w:t xml:space="preserve"> ОГКУ </w:t>
      </w:r>
      <w:r w:rsidRPr="00BF2C9E">
        <w:rPr>
          <w:rFonts w:ascii="Times New Roman" w:hAnsi="Times New Roman"/>
          <w:sz w:val="28"/>
          <w:szCs w:val="28"/>
        </w:rPr>
        <w:t>“</w:t>
      </w:r>
      <w:proofErr w:type="gramStart"/>
      <w:r w:rsidRPr="00BF2C9E">
        <w:rPr>
          <w:rFonts w:ascii="Times New Roman" w:hAnsi="Times New Roman"/>
          <w:sz w:val="28"/>
          <w:szCs w:val="28"/>
        </w:rPr>
        <w:t>Реабилитационного  центра</w:t>
      </w:r>
      <w:proofErr w:type="gramEnd"/>
      <w:r w:rsidRPr="00BF2C9E">
        <w:rPr>
          <w:rFonts w:ascii="Times New Roman" w:hAnsi="Times New Roman"/>
          <w:sz w:val="28"/>
          <w:szCs w:val="28"/>
        </w:rPr>
        <w:t xml:space="preserve">  для детей и подростков с ограниченными возможностями ЗАТО Северск”. 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17.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91" w:rsidRPr="00F01555" w:rsidRDefault="00C20891" w:rsidP="00C2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91" w:rsidRPr="00BF2C9E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1555">
        <w:rPr>
          <w:rFonts w:ascii="Times New Roman" w:hAnsi="Times New Roman" w:cs="Times New Roman"/>
          <w:sz w:val="28"/>
          <w:szCs w:val="28"/>
        </w:rPr>
        <w:t xml:space="preserve">7. </w:t>
      </w:r>
      <w:r w:rsidRPr="00BF2C9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 w:cs="Times New Roman"/>
          <w:sz w:val="28"/>
          <w:szCs w:val="28"/>
          <w:u w:val="single"/>
        </w:rPr>
        <w:t>Профессиональная компетентность педагога в условиях</w:t>
      </w:r>
      <w:r w:rsidRPr="00BF2C9E">
        <w:rPr>
          <w:rFonts w:ascii="Times New Roman" w:hAnsi="Times New Roman"/>
          <w:sz w:val="28"/>
          <w:szCs w:val="28"/>
          <w:u w:val="single"/>
        </w:rPr>
        <w:t xml:space="preserve"> требований ФГОС,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C9E">
        <w:rPr>
          <w:rFonts w:ascii="Times New Roman" w:hAnsi="Times New Roman"/>
          <w:sz w:val="28"/>
          <w:szCs w:val="28"/>
          <w:u w:val="single"/>
        </w:rPr>
        <w:t xml:space="preserve"> ФГОС ОВЗ и </w:t>
      </w:r>
      <w:proofErr w:type="spellStart"/>
      <w:r w:rsidRPr="00BF2C9E">
        <w:rPr>
          <w:rFonts w:ascii="Times New Roman" w:hAnsi="Times New Roman"/>
          <w:sz w:val="28"/>
          <w:szCs w:val="28"/>
          <w:u w:val="single"/>
        </w:rPr>
        <w:t>профстандарта</w:t>
      </w:r>
      <w:proofErr w:type="spellEnd"/>
      <w:r w:rsidRPr="00BF2C9E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F4843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>16</w:t>
      </w:r>
      <w:r w:rsidRPr="003F484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27-29 октября</w:t>
      </w:r>
      <w:r w:rsidRPr="003F48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года.</w:t>
      </w:r>
    </w:p>
    <w:p w:rsidR="00C20891" w:rsidRPr="00610A8D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8D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610A8D">
        <w:rPr>
          <w:rFonts w:ascii="Times New Roman" w:hAnsi="Times New Roman"/>
          <w:sz w:val="28"/>
          <w:szCs w:val="28"/>
        </w:rPr>
        <w:t>: совершенствование профессиональных компетенций учителей, необходимых для ведения профессиональной деятельности в организационном и предметно - методическом сопровождении образовательного процесса.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8D">
        <w:rPr>
          <w:rFonts w:ascii="Times New Roman" w:hAnsi="Times New Roman"/>
          <w:sz w:val="28"/>
          <w:szCs w:val="28"/>
        </w:rPr>
        <w:t>Категория слушателей:</w:t>
      </w:r>
      <w:r w:rsidRPr="0061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A8D">
        <w:rPr>
          <w:rFonts w:ascii="Times New Roman" w:hAnsi="Times New Roman"/>
          <w:sz w:val="28"/>
          <w:szCs w:val="28"/>
        </w:rPr>
        <w:t xml:space="preserve">учителя, специалисты </w:t>
      </w:r>
      <w:r w:rsidRPr="00610A8D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«СОШ №78»</w:t>
      </w:r>
      <w:r w:rsidRPr="00610A8D">
        <w:rPr>
          <w:rFonts w:ascii="Times New Roman" w:hAnsi="Times New Roman"/>
          <w:sz w:val="28"/>
          <w:szCs w:val="28"/>
        </w:rPr>
        <w:t xml:space="preserve"> ЗАТО Северск.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18.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C20891" w:rsidRPr="00610A8D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D2BEE">
        <w:rPr>
          <w:rFonts w:ascii="Times New Roman" w:hAnsi="Times New Roman"/>
          <w:sz w:val="28"/>
          <w:szCs w:val="28"/>
        </w:rPr>
        <w:t xml:space="preserve"> </w:t>
      </w:r>
      <w:r w:rsidRPr="00BF2C9E">
        <w:rPr>
          <w:rStyle w:val="apple-converted-space"/>
          <w:rFonts w:ascii="Times New Roman" w:hAnsi="Times New Roman"/>
          <w:sz w:val="28"/>
          <w:szCs w:val="28"/>
          <w:u w:val="single"/>
        </w:rPr>
        <w:t>«</w:t>
      </w:r>
      <w:r w:rsidRPr="00BF2C9E">
        <w:rPr>
          <w:rFonts w:ascii="Times New Roman" w:hAnsi="Times New Roman"/>
          <w:sz w:val="28"/>
          <w:szCs w:val="28"/>
          <w:u w:val="single"/>
        </w:rPr>
        <w:t xml:space="preserve">Содержание задач математического развития детей дошкольного возраста. </w:t>
      </w:r>
      <w:r w:rsidRPr="00BF2C9E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Методика обучения финансовой грамотности в дошкольных образовательных организациях»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F4843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>16</w:t>
      </w:r>
      <w:r w:rsidRPr="003F484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350D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0D2">
        <w:rPr>
          <w:rFonts w:ascii="Times New Roman" w:hAnsi="Times New Roman"/>
          <w:sz w:val="28"/>
          <w:szCs w:val="28"/>
        </w:rPr>
        <w:t>ноября по 10 декабря 2</w:t>
      </w:r>
      <w:r w:rsidRPr="003F48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20.</w:t>
      </w:r>
      <w:r w:rsidRPr="003F4843">
        <w:rPr>
          <w:rFonts w:ascii="Times New Roman" w:hAnsi="Times New Roman"/>
          <w:sz w:val="28"/>
          <w:szCs w:val="28"/>
        </w:rPr>
        <w:t xml:space="preserve"> </w:t>
      </w:r>
    </w:p>
    <w:p w:rsidR="00C20891" w:rsidRPr="002C2CA1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C2CA1">
        <w:rPr>
          <w:rFonts w:ascii="Times New Roman" w:hAnsi="Times New Roman"/>
          <w:bCs/>
          <w:iCs/>
          <w:sz w:val="28"/>
          <w:szCs w:val="28"/>
        </w:rPr>
        <w:t>Цель программы</w:t>
      </w:r>
      <w:r w:rsidRPr="002C2CA1">
        <w:rPr>
          <w:rFonts w:ascii="Times New Roman" w:hAnsi="Times New Roman"/>
          <w:sz w:val="28"/>
          <w:szCs w:val="28"/>
        </w:rPr>
        <w:t xml:space="preserve">: сформировать у слушателей профессиональные компетенции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C2CA1">
        <w:rPr>
          <w:rFonts w:ascii="Times New Roman" w:hAnsi="Times New Roman"/>
          <w:sz w:val="28"/>
          <w:szCs w:val="28"/>
        </w:rPr>
        <w:t xml:space="preserve"> вопросах  формирования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CA1">
        <w:rPr>
          <w:rFonts w:ascii="Times New Roman" w:hAnsi="Times New Roman"/>
          <w:sz w:val="28"/>
          <w:szCs w:val="28"/>
        </w:rPr>
        <w:t xml:space="preserve"> и финансовой грамотнос</w:t>
      </w:r>
      <w:r>
        <w:rPr>
          <w:rFonts w:ascii="Times New Roman" w:hAnsi="Times New Roman"/>
          <w:sz w:val="28"/>
          <w:szCs w:val="28"/>
        </w:rPr>
        <w:t>ти у детей дошкольного возраста</w:t>
      </w:r>
      <w:r w:rsidRPr="002C2CA1">
        <w:rPr>
          <w:rFonts w:ascii="Times New Roman" w:hAnsi="Times New Roman"/>
          <w:sz w:val="28"/>
          <w:szCs w:val="28"/>
        </w:rPr>
        <w:t xml:space="preserve">, обеспечивающие выполнение профессиональной деятельности по реализации </w:t>
      </w:r>
      <w:hyperlink r:id="rId4" w:tooltip="федерального государственного образовательного стандарта дошкольного образования" w:history="1">
        <w:r w:rsidRPr="00610A8D">
          <w:rPr>
            <w:rStyle w:val="a3"/>
            <w:rFonts w:ascii="Times New Roman" w:hAnsi="Times New Roman"/>
            <w:sz w:val="28"/>
            <w:szCs w:val="28"/>
          </w:rPr>
          <w:t>ФГОС ДО</w:t>
        </w:r>
      </w:hyperlink>
      <w:r w:rsidRPr="00610A8D">
        <w:rPr>
          <w:sz w:val="28"/>
          <w:szCs w:val="28"/>
        </w:rPr>
        <w:t>.</w:t>
      </w:r>
    </w:p>
    <w:p w:rsidR="00C20891" w:rsidRPr="002C2CA1" w:rsidRDefault="00C20891" w:rsidP="00C2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CA1">
        <w:rPr>
          <w:rFonts w:ascii="Times New Roman" w:hAnsi="Times New Roman"/>
          <w:sz w:val="28"/>
          <w:szCs w:val="28"/>
        </w:rPr>
        <w:lastRenderedPageBreak/>
        <w:t>Категория слушателей:</w:t>
      </w:r>
      <w:r w:rsidRPr="002C2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CA1">
        <w:rPr>
          <w:rFonts w:ascii="Times New Roman" w:hAnsi="Times New Roman"/>
          <w:sz w:val="28"/>
          <w:szCs w:val="28"/>
        </w:rPr>
        <w:t>педагоги М</w:t>
      </w:r>
      <w:r>
        <w:rPr>
          <w:rFonts w:ascii="Times New Roman" w:hAnsi="Times New Roman"/>
          <w:sz w:val="28"/>
          <w:szCs w:val="28"/>
        </w:rPr>
        <w:t>АДОУ «Д</w:t>
      </w:r>
      <w:r w:rsidRPr="002C2CA1">
        <w:rPr>
          <w:rFonts w:ascii="Times New Roman" w:hAnsi="Times New Roman"/>
          <w:sz w:val="28"/>
          <w:szCs w:val="28"/>
        </w:rPr>
        <w:t>етский сад № 48».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/>
          <w:sz w:val="28"/>
          <w:szCs w:val="28"/>
        </w:rPr>
        <w:t>16.</w:t>
      </w:r>
    </w:p>
    <w:p w:rsidR="00C20891" w:rsidRPr="0089634B" w:rsidRDefault="00C20891" w:rsidP="00C2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 (</w:t>
      </w:r>
      <w:r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89634B">
        <w:rPr>
          <w:rFonts w:ascii="Times New Roman" w:hAnsi="Times New Roman" w:cs="Times New Roman"/>
          <w:sz w:val="28"/>
          <w:szCs w:val="28"/>
        </w:rPr>
        <w:t>).</w:t>
      </w:r>
    </w:p>
    <w:p w:rsidR="00C20891" w:rsidRDefault="00C20891" w:rsidP="00C2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1"/>
    <w:rsid w:val="00066D8A"/>
    <w:rsid w:val="00B57896"/>
    <w:rsid w:val="00B65872"/>
    <w:rsid w:val="00C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8369-8472-4C5B-8F53-73CFBC9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891"/>
  </w:style>
  <w:style w:type="character" w:styleId="a3">
    <w:name w:val="Hyperlink"/>
    <w:uiPriority w:val="99"/>
    <w:unhideWhenUsed/>
    <w:rsid w:val="00C20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openru.ru/materialy/160-vopros-otvet/1685-fgos-do-chto-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2021-06-08T02:50:00Z</dcterms:created>
  <dcterms:modified xsi:type="dcterms:W3CDTF">2021-06-08T02:50:00Z</dcterms:modified>
</cp:coreProperties>
</file>