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2B" w:rsidRPr="002243AA" w:rsidRDefault="009B4438" w:rsidP="009B4438">
      <w:pPr>
        <w:spacing w:line="240" w:lineRule="atLeast"/>
        <w:ind w:right="80"/>
        <w:jc w:val="center"/>
        <w:rPr>
          <w:rStyle w:val="130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2243AA">
        <w:rPr>
          <w:rStyle w:val="130"/>
          <w:rFonts w:ascii="Times New Roman" w:hAnsi="Times New Roman" w:cs="Times New Roman"/>
          <w:bCs w:val="0"/>
          <w:sz w:val="28"/>
          <w:szCs w:val="28"/>
        </w:rPr>
        <w:t xml:space="preserve">МЕТОДИКА ОБСЛЕДОВАНИЯ ПОЗНАВАТЕЛЬНОГО РАЗВИТИЯ, ДИАГНОСТИЧЕСКОЕ ОБУЧЕНИЕ, </w:t>
      </w:r>
    </w:p>
    <w:p w:rsidR="0053032B" w:rsidRPr="002243AA" w:rsidRDefault="009B4438" w:rsidP="009B4438">
      <w:pPr>
        <w:spacing w:line="240" w:lineRule="atLeast"/>
        <w:ind w:right="80"/>
        <w:jc w:val="center"/>
        <w:rPr>
          <w:rStyle w:val="130"/>
          <w:rFonts w:ascii="Times New Roman" w:hAnsi="Times New Roman" w:cs="Times New Roman"/>
          <w:bCs w:val="0"/>
          <w:sz w:val="28"/>
          <w:szCs w:val="28"/>
        </w:rPr>
      </w:pPr>
      <w:r w:rsidRPr="002243AA">
        <w:rPr>
          <w:rStyle w:val="130"/>
          <w:rFonts w:ascii="Times New Roman" w:hAnsi="Times New Roman" w:cs="Times New Roman"/>
          <w:bCs w:val="0"/>
          <w:sz w:val="28"/>
          <w:szCs w:val="28"/>
        </w:rPr>
        <w:t xml:space="preserve">КАЧЕСТВЕННАЯ И КОЛИЧЕСТВЕННАЯ ОЦЕНКА </w:t>
      </w:r>
    </w:p>
    <w:p w:rsidR="009B4438" w:rsidRPr="002243AA" w:rsidRDefault="009B4438" w:rsidP="009B4438">
      <w:pPr>
        <w:spacing w:line="240" w:lineRule="atLeast"/>
        <w:ind w:right="80"/>
        <w:jc w:val="center"/>
        <w:rPr>
          <w:rStyle w:val="130"/>
          <w:rFonts w:ascii="Times New Roman" w:hAnsi="Times New Roman" w:cs="Times New Roman"/>
          <w:bCs w:val="0"/>
          <w:sz w:val="28"/>
          <w:szCs w:val="28"/>
        </w:rPr>
      </w:pPr>
      <w:r w:rsidRPr="002243AA">
        <w:rPr>
          <w:rStyle w:val="130"/>
          <w:rFonts w:ascii="Times New Roman" w:hAnsi="Times New Roman" w:cs="Times New Roman"/>
          <w:bCs w:val="0"/>
          <w:sz w:val="28"/>
          <w:szCs w:val="28"/>
        </w:rPr>
        <w:t xml:space="preserve">ДЕЙСТВИЙ РЕБЕНКА </w:t>
      </w:r>
      <w:r w:rsidR="002243AA">
        <w:rPr>
          <w:rStyle w:val="13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243AA">
        <w:rPr>
          <w:rStyle w:val="130"/>
          <w:rFonts w:ascii="Times New Roman" w:hAnsi="Times New Roman" w:cs="Times New Roman"/>
          <w:bCs w:val="0"/>
          <w:sz w:val="28"/>
          <w:szCs w:val="28"/>
        </w:rPr>
        <w:t>5-6 ЛЕТ</w:t>
      </w:r>
    </w:p>
    <w:bookmarkEnd w:id="0"/>
    <w:p w:rsidR="0053032B" w:rsidRPr="002243AA" w:rsidRDefault="0053032B" w:rsidP="009B4438">
      <w:pPr>
        <w:spacing w:line="240" w:lineRule="atLeast"/>
        <w:ind w:right="80"/>
        <w:jc w:val="center"/>
        <w:rPr>
          <w:rFonts w:ascii="Times New Roman" w:hAnsi="Times New Roman" w:cs="Times New Roman"/>
        </w:rPr>
      </w:pP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8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При проведении обследования детей следует соблюдать ряд ус</w:t>
      </w:r>
      <w:r w:rsidRPr="002243AA">
        <w:rPr>
          <w:sz w:val="24"/>
          <w:szCs w:val="24"/>
        </w:rPr>
        <w:softHyphen/>
        <w:t>ловий:</w:t>
      </w:r>
    </w:p>
    <w:p w:rsidR="009B4438" w:rsidRPr="002243AA" w:rsidRDefault="009B4438" w:rsidP="009B4438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tLeast"/>
        <w:ind w:left="620" w:hanging="240"/>
        <w:rPr>
          <w:sz w:val="24"/>
          <w:szCs w:val="24"/>
        </w:rPr>
      </w:pPr>
      <w:r w:rsidRPr="002243AA">
        <w:rPr>
          <w:sz w:val="24"/>
          <w:szCs w:val="24"/>
        </w:rPr>
        <w:t>предложение заданий с постепенным возрастанием уровня познавательной трудности;</w:t>
      </w:r>
    </w:p>
    <w:p w:rsidR="009B4438" w:rsidRPr="002243AA" w:rsidRDefault="009B4438" w:rsidP="009B4438">
      <w:pPr>
        <w:pStyle w:val="20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tLeast"/>
        <w:ind w:left="620" w:hanging="24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в случаях затруднений при выполнении заданий и появления отрицательных реакций на неуспех ребенку необходимо ока</w:t>
      </w:r>
      <w:r w:rsidRPr="002243AA">
        <w:rPr>
          <w:sz w:val="24"/>
          <w:szCs w:val="24"/>
        </w:rPr>
        <w:softHyphen/>
        <w:t>зать помощь, а затем предложить ряд заданий с учетом его возможностей.</w:t>
      </w:r>
    </w:p>
    <w:p w:rsidR="00613254" w:rsidRPr="002243AA" w:rsidRDefault="009B4438" w:rsidP="009B4438">
      <w:pPr>
        <w:spacing w:line="240" w:lineRule="atLeast"/>
        <w:rPr>
          <w:rFonts w:ascii="Times New Roman" w:hAnsi="Times New Roman" w:cs="Times New Roman"/>
        </w:rPr>
      </w:pPr>
      <w:r w:rsidRPr="002243AA">
        <w:rPr>
          <w:rFonts w:ascii="Times New Roman" w:hAnsi="Times New Roman" w:cs="Times New Roman"/>
        </w:rPr>
        <w:t>Для проведения обследования предлагаются следующие зада</w:t>
      </w:r>
      <w:r w:rsidRPr="002243AA">
        <w:rPr>
          <w:rFonts w:ascii="Times New Roman" w:hAnsi="Times New Roman" w:cs="Times New Roman"/>
        </w:rPr>
        <w:softHyphen/>
        <w:t>ния (см.табл.9)</w:t>
      </w:r>
    </w:p>
    <w:p w:rsidR="009B4438" w:rsidRPr="002243AA" w:rsidRDefault="009B4438" w:rsidP="009B4438">
      <w:pPr>
        <w:pStyle w:val="22"/>
        <w:keepNext/>
        <w:keepLines/>
        <w:shd w:val="clear" w:color="auto" w:fill="auto"/>
        <w:spacing w:after="0" w:line="240" w:lineRule="atLeas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63"/>
      <w:r w:rsidRPr="002243AA">
        <w:rPr>
          <w:rFonts w:ascii="Times New Roman" w:hAnsi="Times New Roman" w:cs="Times New Roman"/>
          <w:sz w:val="24"/>
          <w:szCs w:val="24"/>
        </w:rPr>
        <w:t>Задания для обследования детей 5—7 лет</w:t>
      </w:r>
      <w:bookmarkEnd w:id="1"/>
    </w:p>
    <w:p w:rsidR="002243AA" w:rsidRPr="002243AA" w:rsidRDefault="002243AA" w:rsidP="009B4438">
      <w:pPr>
        <w:pStyle w:val="22"/>
        <w:keepNext/>
        <w:keepLines/>
        <w:shd w:val="clear" w:color="auto" w:fill="auto"/>
        <w:spacing w:after="0" w:line="240" w:lineRule="atLeast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7872"/>
      </w:tblGrid>
      <w:tr w:rsidR="009B4438" w:rsidRPr="002243AA" w:rsidTr="0053032B">
        <w:trPr>
          <w:trHeight w:hRule="exact" w:val="19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jc w:val="center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jc w:val="center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Наименование задания</w:t>
            </w:r>
          </w:p>
        </w:tc>
      </w:tr>
      <w:tr w:rsidR="009B4438" w:rsidRPr="002243AA" w:rsidTr="0053032B">
        <w:trPr>
          <w:trHeight w:hRule="exact" w:val="365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jc w:val="center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rPr>
                <w:rFonts w:ascii="Times New Roman" w:hAnsi="Times New Roman" w:cs="Times New Roman"/>
              </w:rPr>
            </w:pPr>
          </w:p>
        </w:tc>
      </w:tr>
      <w:tr w:rsidR="009B4438" w:rsidRPr="002243AA" w:rsidTr="0053032B">
        <w:trPr>
          <w:trHeight w:hRule="exact" w:val="4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Включение в ряд (методика А. А. Венгер)</w:t>
            </w:r>
          </w:p>
        </w:tc>
      </w:tr>
      <w:tr w:rsidR="009B4438" w:rsidRPr="002243AA" w:rsidTr="0053032B">
        <w:trPr>
          <w:trHeight w:hRule="exact" w:val="37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Коробка форм</w:t>
            </w:r>
          </w:p>
        </w:tc>
      </w:tr>
      <w:tr w:rsidR="009B4438" w:rsidRPr="002243AA" w:rsidTr="0053032B">
        <w:trPr>
          <w:trHeight w:hRule="exact" w:val="4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Построй из палочек (лесенка)</w:t>
            </w:r>
          </w:p>
        </w:tc>
      </w:tr>
      <w:tr w:rsidR="009B4438" w:rsidRPr="002243AA" w:rsidTr="0053032B">
        <w:trPr>
          <w:trHeight w:hRule="exact" w:val="38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Сложи разрезную картинку (из четырех частей)</w:t>
            </w:r>
          </w:p>
        </w:tc>
      </w:tr>
      <w:tr w:rsidR="009B4438" w:rsidRPr="002243AA" w:rsidTr="0053032B">
        <w:trPr>
          <w:trHeight w:hRule="exact" w:val="40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Сгруппируй картинки (по цвету и форме)</w:t>
            </w:r>
          </w:p>
        </w:tc>
      </w:tr>
      <w:tr w:rsidR="009B4438" w:rsidRPr="002243AA" w:rsidTr="0053032B">
        <w:trPr>
          <w:trHeight w:hRule="exact" w:val="4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Количественные представления и счет</w:t>
            </w:r>
          </w:p>
        </w:tc>
      </w:tr>
      <w:tr w:rsidR="009B4438" w:rsidRPr="002243AA" w:rsidTr="0053032B">
        <w:trPr>
          <w:trHeight w:hRule="exact" w:val="4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Сравни (сюжетные картинки «Летом»)</w:t>
            </w:r>
          </w:p>
        </w:tc>
      </w:tr>
      <w:tr w:rsidR="009B4438" w:rsidRPr="002243AA" w:rsidTr="0053032B">
        <w:trPr>
          <w:trHeight w:hRule="exact" w:val="4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53032B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Найди время года</w:t>
            </w:r>
          </w:p>
        </w:tc>
      </w:tr>
      <w:tr w:rsidR="009B4438" w:rsidRPr="002243AA" w:rsidTr="0053032B">
        <w:trPr>
          <w:trHeight w:hRule="exact" w:val="48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>Нарисуй целое</w:t>
            </w:r>
          </w:p>
        </w:tc>
      </w:tr>
      <w:tr w:rsidR="009B4438" w:rsidRPr="002243AA" w:rsidTr="0053032B">
        <w:trPr>
          <w:trHeight w:hRule="exact" w:val="67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38" w:rsidRPr="002243AA" w:rsidRDefault="009B4438" w:rsidP="0053032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438" w:rsidRPr="002243AA" w:rsidRDefault="009B4438" w:rsidP="0053032B">
            <w:pPr>
              <w:ind w:left="340"/>
              <w:rPr>
                <w:rFonts w:ascii="Times New Roman" w:hAnsi="Times New Roman" w:cs="Times New Roman"/>
              </w:rPr>
            </w:pPr>
            <w:r w:rsidRPr="002243AA">
              <w:rPr>
                <w:rFonts w:ascii="Times New Roman" w:hAnsi="Times New Roman" w:cs="Times New Roman"/>
              </w:rPr>
              <w:t xml:space="preserve">Расскажи </w:t>
            </w:r>
            <w:r w:rsidR="0053032B" w:rsidRPr="002243AA">
              <w:rPr>
                <w:rFonts w:ascii="Times New Roman" w:hAnsi="Times New Roman" w:cs="Times New Roman"/>
              </w:rPr>
              <w:t xml:space="preserve"> </w:t>
            </w:r>
            <w:r w:rsidRPr="002243AA">
              <w:rPr>
                <w:rFonts w:ascii="Times New Roman" w:hAnsi="Times New Roman" w:cs="Times New Roman"/>
              </w:rPr>
              <w:t>(серия сюжетных картинок «Утро мальчика»)</w:t>
            </w:r>
          </w:p>
        </w:tc>
      </w:tr>
    </w:tbl>
    <w:p w:rsidR="0053032B" w:rsidRPr="002243AA" w:rsidRDefault="0053032B" w:rsidP="009B4438">
      <w:pPr>
        <w:pStyle w:val="20"/>
        <w:shd w:val="clear" w:color="auto" w:fill="auto"/>
        <w:spacing w:line="240" w:lineRule="atLeast"/>
        <w:ind w:firstLine="380"/>
        <w:jc w:val="both"/>
        <w:rPr>
          <w:b/>
          <w:sz w:val="24"/>
          <w:szCs w:val="24"/>
        </w:rPr>
      </w:pPr>
    </w:p>
    <w:p w:rsidR="009B4438" w:rsidRPr="002243AA" w:rsidRDefault="0053032B" w:rsidP="002243AA">
      <w:pPr>
        <w:pStyle w:val="20"/>
        <w:shd w:val="clear" w:color="auto" w:fill="auto"/>
        <w:spacing w:line="240" w:lineRule="auto"/>
        <w:ind w:firstLine="380"/>
        <w:rPr>
          <w:b/>
          <w:sz w:val="24"/>
          <w:szCs w:val="24"/>
        </w:rPr>
      </w:pPr>
      <w:r w:rsidRPr="002243AA">
        <w:rPr>
          <w:b/>
          <w:sz w:val="24"/>
          <w:szCs w:val="24"/>
        </w:rPr>
        <w:t xml:space="preserve">1. </w:t>
      </w:r>
      <w:r w:rsidR="009B4438" w:rsidRPr="002243AA">
        <w:rPr>
          <w:b/>
          <w:sz w:val="24"/>
          <w:szCs w:val="24"/>
        </w:rPr>
        <w:t>ВКЛЮЧЕНИЕ В РЯД (методика А. А. Венгер).</w:t>
      </w:r>
    </w:p>
    <w:p w:rsidR="009B4438" w:rsidRPr="002243AA" w:rsidRDefault="009B4438" w:rsidP="00126BA3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Задание направлено на установление контакта ребенка со взрослым и выявление уровня развития зрительного восприятия, а именно — ориентировки на величину.</w:t>
      </w:r>
    </w:p>
    <w:p w:rsidR="009B4438" w:rsidRPr="002243AA" w:rsidRDefault="009B4438" w:rsidP="00126BA3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</w:t>
      </w:r>
      <w:r w:rsidRPr="002243AA">
        <w:rPr>
          <w:rStyle w:val="23"/>
          <w:sz w:val="24"/>
          <w:szCs w:val="24"/>
        </w:rPr>
        <w:t>:</w:t>
      </w:r>
      <w:r w:rsidRPr="002243AA">
        <w:rPr>
          <w:sz w:val="24"/>
          <w:szCs w:val="24"/>
        </w:rPr>
        <w:t xml:space="preserve"> экран, шестисоставная матрешка.</w:t>
      </w:r>
    </w:p>
    <w:p w:rsidR="009B4438" w:rsidRPr="002243AA" w:rsidRDefault="009B4438" w:rsidP="00126BA3">
      <w:pPr>
        <w:rPr>
          <w:rFonts w:ascii="Times New Roman" w:hAnsi="Times New Roman" w:cs="Times New Roman"/>
        </w:rPr>
      </w:pPr>
      <w:r w:rsidRPr="002243AA">
        <w:rPr>
          <w:rStyle w:val="23"/>
          <w:rFonts w:eastAsia="Arial Unicode MS"/>
          <w:b/>
          <w:sz w:val="24"/>
          <w:szCs w:val="24"/>
        </w:rPr>
        <w:t>Проведение обследования:</w:t>
      </w:r>
      <w:r w:rsidRPr="002243AA">
        <w:rPr>
          <w:rFonts w:ascii="Times New Roman" w:hAnsi="Times New Roman" w:cs="Times New Roman"/>
          <w:b/>
        </w:rPr>
        <w:t xml:space="preserve"> </w:t>
      </w:r>
      <w:r w:rsidRPr="002243AA">
        <w:rPr>
          <w:rFonts w:ascii="Times New Roman" w:hAnsi="Times New Roman" w:cs="Times New Roman"/>
        </w:rPr>
        <w:t>взрослый берет шестисоставную матрешку и на глазах у ребенка, разбирая и собирая, выстраивает матрешки в ряд по росту, соблюдая между ними равные интерва</w:t>
      </w:r>
      <w:r w:rsidRPr="002243AA">
        <w:rPr>
          <w:rFonts w:ascii="Times New Roman" w:hAnsi="Times New Roman" w:cs="Times New Roman"/>
        </w:rPr>
        <w:softHyphen/>
        <w:t>лы. Затем ребенку предлагаете поиграть с матрешками. Взрослый за экраном убирает одну из матрешек и выравнивает интервал ме</w:t>
      </w:r>
      <w:r w:rsidRPr="002243AA">
        <w:rPr>
          <w:rFonts w:ascii="Times New Roman" w:hAnsi="Times New Roman" w:cs="Times New Roman"/>
        </w:rPr>
        <w:softHyphen/>
        <w:t>жду оставшимися. Ребенку дают эту матрешку и просят поставить её на свое место, не обращая внимание на принцип построения ря</w:t>
      </w:r>
      <w:r w:rsidRPr="002243AA">
        <w:rPr>
          <w:rFonts w:ascii="Times New Roman" w:hAnsi="Times New Roman" w:cs="Times New Roman"/>
        </w:rPr>
        <w:softHyphen/>
        <w:t>да. Когда матрешка окажется на своем месте, взрослый, продолжая игру, предлагает ребенку начать действовать самостоятельно. Ре</w:t>
      </w:r>
      <w:r w:rsidRPr="002243AA">
        <w:rPr>
          <w:rFonts w:ascii="Times New Roman" w:hAnsi="Times New Roman" w:cs="Times New Roman"/>
        </w:rPr>
        <w:softHyphen/>
        <w:t xml:space="preserve">бенок должен поставить в ряд две-три матрешки (каждый раз по одной) и определить их место в ряду. </w:t>
      </w:r>
    </w:p>
    <w:p w:rsidR="009B4438" w:rsidRPr="002243AA" w:rsidRDefault="009B4438" w:rsidP="00126BA3">
      <w:pPr>
        <w:pStyle w:val="20"/>
        <w:shd w:val="clear" w:color="auto" w:fill="auto"/>
        <w:spacing w:line="240" w:lineRule="auto"/>
        <w:ind w:right="140" w:firstLine="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sz w:val="24"/>
          <w:szCs w:val="24"/>
        </w:rPr>
        <w:t xml:space="preserve"> в тех случаях, когда ребенок ставит матрешку без учета основного признака (величины), взрослый исправляет его ошибку, говоря и действуя: «Нет, неверно, эту матрешку надо по</w:t>
      </w:r>
      <w:r w:rsidRPr="002243AA">
        <w:rPr>
          <w:sz w:val="24"/>
          <w:szCs w:val="24"/>
        </w:rPr>
        <w:softHyphen/>
        <w:t>ставить сюда». Затем еще раз, он предлагает поиграть и убирает за экраном другую матрешку, но принцип выстраивания в ряд не объясняет.</w:t>
      </w:r>
    </w:p>
    <w:p w:rsidR="009B4438" w:rsidRPr="002243AA" w:rsidRDefault="009B4438" w:rsidP="00126BA3">
      <w:pPr>
        <w:pStyle w:val="20"/>
        <w:shd w:val="clear" w:color="auto" w:fill="auto"/>
        <w:spacing w:line="240" w:lineRule="auto"/>
        <w:ind w:right="140"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</w:t>
      </w:r>
      <w:r w:rsidRPr="002243AA">
        <w:rPr>
          <w:rStyle w:val="23"/>
          <w:sz w:val="24"/>
          <w:szCs w:val="24"/>
        </w:rPr>
        <w:t>:</w:t>
      </w:r>
      <w:r w:rsidRPr="002243AA">
        <w:rPr>
          <w:sz w:val="24"/>
          <w:szCs w:val="24"/>
        </w:rPr>
        <w:t xml:space="preserve"> принятие задания; способы выполне</w:t>
      </w:r>
      <w:r w:rsidRPr="002243AA">
        <w:rPr>
          <w:sz w:val="24"/>
          <w:szCs w:val="24"/>
        </w:rPr>
        <w:softHyphen/>
        <w:t xml:space="preserve">ния; обучаемость; интерес к </w:t>
      </w:r>
      <w:r w:rsidRPr="002243AA">
        <w:rPr>
          <w:sz w:val="24"/>
          <w:szCs w:val="24"/>
        </w:rPr>
        <w:lastRenderedPageBreak/>
        <w:t>результату.</w:t>
      </w:r>
    </w:p>
    <w:p w:rsidR="009376AF" w:rsidRPr="002243AA" w:rsidRDefault="009376AF" w:rsidP="00126BA3">
      <w:pPr>
        <w:pStyle w:val="20"/>
        <w:shd w:val="clear" w:color="auto" w:fill="auto"/>
        <w:spacing w:line="240" w:lineRule="auto"/>
        <w:ind w:right="140" w:firstLine="420"/>
        <w:jc w:val="both"/>
        <w:rPr>
          <w:sz w:val="24"/>
          <w:szCs w:val="24"/>
        </w:rPr>
      </w:pPr>
    </w:p>
    <w:p w:rsidR="009B4438" w:rsidRPr="002243AA" w:rsidRDefault="009B4438" w:rsidP="00431579">
      <w:pPr>
        <w:pStyle w:val="20"/>
        <w:shd w:val="clear" w:color="auto" w:fill="auto"/>
        <w:spacing w:line="240" w:lineRule="atLeast"/>
        <w:ind w:right="140" w:firstLine="420"/>
        <w:rPr>
          <w:b/>
          <w:sz w:val="24"/>
          <w:szCs w:val="24"/>
        </w:rPr>
      </w:pPr>
      <w:r w:rsidRPr="002243AA">
        <w:rPr>
          <w:b/>
          <w:sz w:val="24"/>
          <w:szCs w:val="24"/>
        </w:rPr>
        <w:t>2. КОРОБКА ФОРМ.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right="140" w:firstLine="4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Задание направлено на проверку уровня развития зрительной ориентировки на форму.</w:t>
      </w:r>
    </w:p>
    <w:p w:rsidR="009B4438" w:rsidRPr="002243AA" w:rsidRDefault="009B4438" w:rsidP="009B4438">
      <w:pPr>
        <w:spacing w:line="240" w:lineRule="atLeast"/>
        <w:rPr>
          <w:rFonts w:ascii="Times New Roman" w:hAnsi="Times New Roman" w:cs="Times New Roman"/>
        </w:rPr>
      </w:pPr>
      <w:r w:rsidRPr="002243AA">
        <w:rPr>
          <w:rStyle w:val="23"/>
          <w:rFonts w:eastAsia="Arial Unicode MS"/>
          <w:b/>
          <w:sz w:val="24"/>
          <w:szCs w:val="24"/>
        </w:rPr>
        <w:t>Оборудование:</w:t>
      </w:r>
      <w:r w:rsidRPr="002243AA">
        <w:rPr>
          <w:rFonts w:ascii="Times New Roman" w:hAnsi="Times New Roman" w:cs="Times New Roman"/>
        </w:rPr>
        <w:t xml:space="preserve"> деревянная коробка с шестью прорезями — круглой, полукруглой, треугольной, прямоугольной с вырезом, квадратной, шестиугольной формы («почтовый ящик») и двенадца</w:t>
      </w:r>
      <w:r w:rsidRPr="002243AA">
        <w:rPr>
          <w:rFonts w:ascii="Times New Roman" w:hAnsi="Times New Roman" w:cs="Times New Roman"/>
        </w:rPr>
        <w:softHyphen/>
        <w:t xml:space="preserve">тью объемными геометрическими фигурами, основание каждой из которых соответствует по форме одной из прорезей. 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right="140"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</w:t>
      </w:r>
      <w:r w:rsidRPr="002243AA">
        <w:rPr>
          <w:rStyle w:val="23"/>
          <w:sz w:val="24"/>
          <w:szCs w:val="24"/>
        </w:rPr>
        <w:t>:</w:t>
      </w:r>
      <w:r w:rsidRPr="002243AA">
        <w:rPr>
          <w:sz w:val="24"/>
          <w:szCs w:val="24"/>
        </w:rPr>
        <w:t xml:space="preserve"> на стол перед ребенком ставят ко</w:t>
      </w:r>
      <w:r w:rsidRPr="002243AA">
        <w:rPr>
          <w:sz w:val="24"/>
          <w:szCs w:val="24"/>
        </w:rPr>
        <w:softHyphen/>
        <w:t>робку с прорезями, около нее расставляют фигуры (одинаковые фигуры не должны находиться рядом). Далее взрослый помещает фигуру в соответствующую прорезь. Затем ребенку предлагают выполнить это самостоятельно.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right="140" w:firstLine="4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Если ребенок не может найти нужную прорезь, силой пытается протолкнуть фигуру, то необходимо провести обучение.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right="140"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b/>
          <w:sz w:val="24"/>
          <w:szCs w:val="24"/>
        </w:rPr>
        <w:t xml:space="preserve"> </w:t>
      </w:r>
      <w:r w:rsidRPr="002243AA">
        <w:rPr>
          <w:sz w:val="24"/>
          <w:szCs w:val="24"/>
        </w:rPr>
        <w:t>взрослый берет одну из фигур, медленно при</w:t>
      </w:r>
      <w:r w:rsidRPr="002243AA">
        <w:rPr>
          <w:sz w:val="24"/>
          <w:szCs w:val="24"/>
        </w:rPr>
        <w:softHyphen/>
        <w:t>кладывает ее к разным отверстиям, пока не найдет нужное. Затем выполняет аналогичные действия вместе с ребенком, используя практическую ориентировку — целенаправленные пробы. Осталь</w:t>
      </w:r>
      <w:r w:rsidRPr="002243AA">
        <w:rPr>
          <w:sz w:val="24"/>
          <w:szCs w:val="24"/>
        </w:rPr>
        <w:softHyphen/>
        <w:t>ные фигуры ребенок опускает самостоятельно.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right="140" w:firstLine="420"/>
        <w:jc w:val="both"/>
        <w:rPr>
          <w:sz w:val="24"/>
          <w:szCs w:val="24"/>
        </w:rPr>
      </w:pPr>
      <w:r w:rsidRPr="002243AA">
        <w:rPr>
          <w:rStyle w:val="23"/>
          <w:sz w:val="24"/>
          <w:szCs w:val="24"/>
        </w:rPr>
        <w:t>Оценка действий ребенка:</w:t>
      </w:r>
      <w:r w:rsidRPr="002243AA">
        <w:rPr>
          <w:sz w:val="24"/>
          <w:szCs w:val="24"/>
        </w:rPr>
        <w:t xml:space="preserve"> принятие и понимание задания; спо</w:t>
      </w:r>
      <w:r w:rsidRPr="002243AA">
        <w:rPr>
          <w:sz w:val="24"/>
          <w:szCs w:val="24"/>
        </w:rPr>
        <w:softHyphen/>
        <w:t>собы выполнения; обучаемость; отношение к результату своей деятельности.</w:t>
      </w:r>
    </w:p>
    <w:p w:rsidR="0053032B" w:rsidRPr="002243AA" w:rsidRDefault="0053032B" w:rsidP="009B4438">
      <w:pPr>
        <w:spacing w:line="240" w:lineRule="atLeast"/>
        <w:ind w:firstLine="360"/>
        <w:rPr>
          <w:rFonts w:ascii="Times New Roman" w:hAnsi="Times New Roman" w:cs="Times New Roman"/>
          <w:b/>
        </w:rPr>
      </w:pPr>
    </w:p>
    <w:p w:rsidR="009B4438" w:rsidRPr="002243AA" w:rsidRDefault="009B4438" w:rsidP="00431579">
      <w:pPr>
        <w:spacing w:line="240" w:lineRule="atLeast"/>
        <w:ind w:firstLine="360"/>
        <w:rPr>
          <w:rFonts w:ascii="Times New Roman" w:hAnsi="Times New Roman" w:cs="Times New Roman"/>
          <w:b/>
        </w:rPr>
      </w:pPr>
      <w:r w:rsidRPr="002243AA">
        <w:rPr>
          <w:rFonts w:ascii="Times New Roman" w:hAnsi="Times New Roman" w:cs="Times New Roman"/>
          <w:b/>
        </w:rPr>
        <w:t>3.ПОСТРОЙ ИЗ ПАЛОЧЕК (лесенка).</w:t>
      </w:r>
    </w:p>
    <w:p w:rsidR="009B4438" w:rsidRPr="002243AA" w:rsidRDefault="009B4438" w:rsidP="009B4438">
      <w:pPr>
        <w:spacing w:line="240" w:lineRule="atLeast"/>
        <w:ind w:firstLine="360"/>
        <w:rPr>
          <w:rFonts w:ascii="Times New Roman" w:hAnsi="Times New Roman" w:cs="Times New Roman"/>
        </w:rPr>
      </w:pPr>
      <w:r w:rsidRPr="002243AA">
        <w:rPr>
          <w:rFonts w:ascii="Times New Roman" w:hAnsi="Times New Roman" w:cs="Times New Roman"/>
        </w:rPr>
        <w:t xml:space="preserve"> Задание направлено на выявление уровня развития конструктивных способностей, умения работать по памяти, по образцу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2054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Оборудование:</w:t>
      </w:r>
      <w:r w:rsidRPr="002243AA">
        <w:rPr>
          <w:rStyle w:val="2105pt"/>
          <w:sz w:val="24"/>
          <w:szCs w:val="24"/>
        </w:rPr>
        <w:tab/>
      </w:r>
      <w:r w:rsidRPr="002243AA">
        <w:rPr>
          <w:sz w:val="24"/>
          <w:szCs w:val="24"/>
        </w:rPr>
        <w:t xml:space="preserve">двадцать плоских палочек одного цвета, экран. 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ребенку показывают, как построить лесенку из десяти палочек, и просят запомнить. Затем взрослый закрывает лесенку экраном и предлагает ребенку сделать такую же по памяти. Если у него отмечаются з</w:t>
      </w:r>
      <w:r w:rsidR="00126BA3" w:rsidRPr="002243AA">
        <w:rPr>
          <w:sz w:val="24"/>
          <w:szCs w:val="24"/>
        </w:rPr>
        <w:t>атруднения, то задание предлага</w:t>
      </w:r>
      <w:r w:rsidRPr="002243AA">
        <w:rPr>
          <w:sz w:val="24"/>
          <w:szCs w:val="24"/>
        </w:rPr>
        <w:t xml:space="preserve">ют выполнить по образцу. В тех случаях, когда ребенок не справляется с заданием, проводится обучение. </w:t>
      </w:r>
      <w:r w:rsidRPr="002243AA">
        <w:rPr>
          <w:rStyle w:val="23"/>
          <w:sz w:val="24"/>
          <w:szCs w:val="24"/>
        </w:rPr>
        <w:t>Обучение: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взрослый строит лесенку, обращая внимание ребенка на то, как он это делает, затем ребенок должен построить такую же лесенку самостоятельно.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принятие и понимание условий задания, способы выполнения — по памяти, по образцу, после обучения — по показу.</w:t>
      </w:r>
    </w:p>
    <w:p w:rsidR="0053032B" w:rsidRPr="002243AA" w:rsidRDefault="0053032B" w:rsidP="0053032B">
      <w:pPr>
        <w:pStyle w:val="20"/>
        <w:shd w:val="clear" w:color="auto" w:fill="auto"/>
        <w:tabs>
          <w:tab w:val="left" w:pos="629"/>
        </w:tabs>
        <w:spacing w:line="240" w:lineRule="atLeast"/>
        <w:ind w:left="720" w:firstLine="0"/>
        <w:rPr>
          <w:rStyle w:val="24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9B4438" w:rsidRPr="002243AA" w:rsidRDefault="009B4438" w:rsidP="00431579">
      <w:pPr>
        <w:pStyle w:val="20"/>
        <w:numPr>
          <w:ilvl w:val="0"/>
          <w:numId w:val="16"/>
        </w:numPr>
        <w:shd w:val="clear" w:color="auto" w:fill="auto"/>
        <w:tabs>
          <w:tab w:val="left" w:pos="629"/>
        </w:tabs>
        <w:spacing w:line="240" w:lineRule="atLeast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t xml:space="preserve">СЛОЖИ РАЗРЕЗНУЮ КАРТИНКУ </w:t>
      </w:r>
      <w:r w:rsidRPr="002243AA">
        <w:rPr>
          <w:b/>
          <w:sz w:val="24"/>
          <w:szCs w:val="24"/>
        </w:rPr>
        <w:t>(из четырех частей)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629"/>
        </w:tabs>
        <w:spacing w:line="240" w:lineRule="atLeast"/>
        <w:ind w:firstLine="0"/>
        <w:rPr>
          <w:sz w:val="24"/>
          <w:szCs w:val="24"/>
        </w:rPr>
      </w:pPr>
      <w:r w:rsidRPr="002243AA">
        <w:rPr>
          <w:sz w:val="24"/>
          <w:szCs w:val="24"/>
        </w:rPr>
        <w:t xml:space="preserve"> </w:t>
      </w:r>
      <w:r w:rsidRPr="002243AA">
        <w:rPr>
          <w:sz w:val="24"/>
          <w:szCs w:val="24"/>
        </w:rPr>
        <w:tab/>
        <w:t>Задание направлено на выявление уровня развития целостного восприятия сюжетного изображения на картинке.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 xml:space="preserve">две одинаковые сюжетные картинки (мишка </w:t>
      </w:r>
      <w:r w:rsidR="00BB2E2B" w:rsidRPr="002243AA">
        <w:rPr>
          <w:sz w:val="24"/>
          <w:szCs w:val="24"/>
        </w:rPr>
        <w:t xml:space="preserve">   </w:t>
      </w:r>
      <w:r w:rsidRPr="002243AA">
        <w:rPr>
          <w:sz w:val="24"/>
          <w:szCs w:val="24"/>
        </w:rPr>
        <w:t>на лошадке), од</w:t>
      </w:r>
      <w:r w:rsidR="00A55693" w:rsidRPr="002243AA">
        <w:rPr>
          <w:sz w:val="24"/>
          <w:szCs w:val="24"/>
        </w:rPr>
        <w:t>на из которых разрезана на четы</w:t>
      </w:r>
      <w:r w:rsidRPr="002243AA">
        <w:rPr>
          <w:sz w:val="24"/>
          <w:szCs w:val="24"/>
        </w:rPr>
        <w:t>ре части по диагонали.</w:t>
      </w:r>
    </w:p>
    <w:p w:rsidR="009B4438" w:rsidRPr="002243AA" w:rsidRDefault="009B4438" w:rsidP="009B4438">
      <w:pPr>
        <w:spacing w:line="240" w:lineRule="atLeast"/>
        <w:ind w:firstLine="360"/>
        <w:rPr>
          <w:rFonts w:ascii="Times New Roman" w:hAnsi="Times New Roman" w:cs="Times New Roman"/>
        </w:rPr>
      </w:pPr>
      <w:r w:rsidRPr="002243AA">
        <w:rPr>
          <w:rStyle w:val="150"/>
          <w:rFonts w:eastAsia="Arial Unicode MS"/>
          <w:b w:val="0"/>
          <w:bCs w:val="0"/>
          <w:sz w:val="24"/>
          <w:szCs w:val="24"/>
        </w:rPr>
        <w:t>Наглядный материал: набор № 1, рис. 31, 32.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обследования:</w:t>
      </w:r>
      <w:r w:rsidRPr="002243AA">
        <w:rPr>
          <w:rStyle w:val="2105pt"/>
          <w:sz w:val="24"/>
          <w:szCs w:val="24"/>
        </w:rPr>
        <w:t xml:space="preserve"> </w:t>
      </w:r>
      <w:r w:rsidR="00A55693" w:rsidRPr="002243AA">
        <w:rPr>
          <w:sz w:val="24"/>
          <w:szCs w:val="24"/>
        </w:rPr>
        <w:t>взрослый дает ребенку четы</w:t>
      </w:r>
      <w:r w:rsidRPr="002243AA">
        <w:rPr>
          <w:sz w:val="24"/>
          <w:szCs w:val="24"/>
        </w:rPr>
        <w:t>ре части разрезной картинки и просит: «Сделай целую картинку».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в тех случ</w:t>
      </w:r>
      <w:r w:rsidR="00A55693" w:rsidRPr="002243AA">
        <w:rPr>
          <w:sz w:val="24"/>
          <w:szCs w:val="24"/>
        </w:rPr>
        <w:t>аях, когда ребенок не может пра</w:t>
      </w:r>
      <w:r w:rsidRPr="002243AA">
        <w:rPr>
          <w:sz w:val="24"/>
          <w:szCs w:val="24"/>
        </w:rPr>
        <w:t>вильно соединить части картинки, взрослый сначала показывает целую карти</w:t>
      </w:r>
      <w:r w:rsidR="00A55693" w:rsidRPr="002243AA">
        <w:rPr>
          <w:sz w:val="24"/>
          <w:szCs w:val="24"/>
        </w:rPr>
        <w:t>нку, а затем просит сложить раз</w:t>
      </w:r>
      <w:r w:rsidRPr="002243AA">
        <w:rPr>
          <w:sz w:val="24"/>
          <w:szCs w:val="24"/>
        </w:rPr>
        <w:t>резную.</w:t>
      </w:r>
      <w:r w:rsidR="00A55693" w:rsidRPr="002243AA">
        <w:rPr>
          <w:sz w:val="24"/>
          <w:szCs w:val="24"/>
        </w:rPr>
        <w:t xml:space="preserve"> </w:t>
      </w:r>
      <w:r w:rsidRPr="002243AA">
        <w:rPr>
          <w:sz w:val="24"/>
          <w:szCs w:val="24"/>
        </w:rPr>
        <w:t>Если задание снова вызывает затруднения, то взрослый сам накладывает часть разрезной картинки на целую и предлагает ребенку наложить другие части. После чего ребенку предлагают выполнить задание самостоятельно.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sz w:val="24"/>
          <w:szCs w:val="24"/>
        </w:rPr>
        <w:t>Оценка действий ребенка: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принятие и понимание условий задания; способы выполнения; обучаемость; отношение к результату; результат.</w:t>
      </w:r>
    </w:p>
    <w:p w:rsidR="0053032B" w:rsidRPr="002243AA" w:rsidRDefault="0053032B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</w:p>
    <w:p w:rsidR="009B4438" w:rsidRPr="002243AA" w:rsidRDefault="009B4438" w:rsidP="009B4438">
      <w:pPr>
        <w:pStyle w:val="20"/>
        <w:numPr>
          <w:ilvl w:val="0"/>
          <w:numId w:val="16"/>
        </w:numPr>
        <w:shd w:val="clear" w:color="auto" w:fill="auto"/>
        <w:tabs>
          <w:tab w:val="left" w:pos="629"/>
        </w:tabs>
        <w:spacing w:line="240" w:lineRule="atLeast"/>
        <w:jc w:val="both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t xml:space="preserve">СГРУППИРУЙ КАРТИНКИ </w:t>
      </w:r>
      <w:r w:rsidRPr="002243AA">
        <w:rPr>
          <w:sz w:val="24"/>
          <w:szCs w:val="24"/>
        </w:rPr>
        <w:t xml:space="preserve">(по цвету и форме) 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629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t xml:space="preserve"> </w:t>
      </w:r>
      <w:r w:rsidRPr="002243AA">
        <w:rPr>
          <w:rStyle w:val="24"/>
          <w:sz w:val="24"/>
          <w:szCs w:val="24"/>
        </w:rPr>
        <w:tab/>
      </w:r>
      <w:r w:rsidRPr="002243AA">
        <w:rPr>
          <w:sz w:val="24"/>
          <w:szCs w:val="24"/>
        </w:rPr>
        <w:t>Задание направлено на проверку уровня развития восприятия и наглядно</w:t>
      </w:r>
      <w:r w:rsidR="00A55693" w:rsidRPr="002243AA">
        <w:rPr>
          <w:sz w:val="24"/>
          <w:szCs w:val="24"/>
        </w:rPr>
        <w:t>-</w:t>
      </w:r>
      <w:r w:rsidRPr="002243AA">
        <w:rPr>
          <w:sz w:val="24"/>
          <w:szCs w:val="24"/>
        </w:rPr>
        <w:softHyphen/>
        <w:t xml:space="preserve">образного мышления (ориентировка на цвет и форму, умения группировать картинки по образцу, переключаться с одного </w:t>
      </w:r>
      <w:r w:rsidRPr="002243AA">
        <w:rPr>
          <w:sz w:val="24"/>
          <w:szCs w:val="24"/>
        </w:rPr>
        <w:lastRenderedPageBreak/>
        <w:t>принципа группировки на другой, объяснять принцип группировки).</w:t>
      </w:r>
    </w:p>
    <w:p w:rsidR="009B4438" w:rsidRPr="002243AA" w:rsidRDefault="009B4438" w:rsidP="009B4438">
      <w:pPr>
        <w:pStyle w:val="190"/>
        <w:shd w:val="clear" w:color="auto" w:fill="auto"/>
        <w:spacing w:after="0" w:line="240" w:lineRule="atLeast"/>
        <w:ind w:firstLine="0"/>
        <w:rPr>
          <w:sz w:val="24"/>
          <w:szCs w:val="24"/>
        </w:rPr>
      </w:pPr>
      <w:r w:rsidRPr="002243AA">
        <w:rPr>
          <w:rStyle w:val="23"/>
          <w:sz w:val="24"/>
          <w:szCs w:val="24"/>
        </w:rPr>
        <w:t>Оборудование: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 xml:space="preserve">карточки с геометрическими формами (круги, квадраты, треугольники, овалы, многоугольники и прямоугольники четырех </w:t>
      </w:r>
      <w:r w:rsidRPr="002243AA">
        <w:rPr>
          <w:rStyle w:val="1911pt0"/>
          <w:sz w:val="24"/>
          <w:szCs w:val="24"/>
        </w:rPr>
        <w:t xml:space="preserve">цветов </w:t>
      </w:r>
      <w:r w:rsidR="00A55693" w:rsidRPr="002243AA">
        <w:rPr>
          <w:sz w:val="24"/>
          <w:szCs w:val="24"/>
        </w:rPr>
        <w:t>— красные, синие, зе</w:t>
      </w:r>
      <w:r w:rsidRPr="002243AA">
        <w:rPr>
          <w:sz w:val="24"/>
          <w:szCs w:val="24"/>
        </w:rPr>
        <w:t>леные, желтые).</w:t>
      </w:r>
    </w:p>
    <w:p w:rsidR="009B4438" w:rsidRPr="002243AA" w:rsidRDefault="009B4438" w:rsidP="009B4438">
      <w:pPr>
        <w:spacing w:line="240" w:lineRule="atLeast"/>
        <w:rPr>
          <w:rFonts w:ascii="Times New Roman" w:hAnsi="Times New Roman" w:cs="Times New Roman"/>
        </w:rPr>
      </w:pPr>
      <w:r w:rsidRPr="002243AA">
        <w:rPr>
          <w:rStyle w:val="150"/>
          <w:rFonts w:eastAsia="Arial Unicode MS"/>
          <w:b w:val="0"/>
          <w:bCs w:val="0"/>
          <w:sz w:val="24"/>
          <w:szCs w:val="24"/>
        </w:rPr>
        <w:t>Наглядный материал: набор № 1, рис. 33—56.</w:t>
      </w:r>
    </w:p>
    <w:p w:rsidR="009B4438" w:rsidRPr="002243AA" w:rsidRDefault="009B4438" w:rsidP="00A55693">
      <w:pPr>
        <w:pStyle w:val="190"/>
        <w:shd w:val="clear" w:color="auto" w:fill="auto"/>
        <w:spacing w:after="0" w:line="240" w:lineRule="atLeast"/>
        <w:ind w:firstLine="400"/>
        <w:rPr>
          <w:sz w:val="24"/>
          <w:szCs w:val="24"/>
        </w:rPr>
      </w:pPr>
      <w:r w:rsidRPr="002243AA">
        <w:rPr>
          <w:rStyle w:val="1911pt"/>
          <w:b/>
          <w:sz w:val="24"/>
          <w:szCs w:val="24"/>
        </w:rPr>
        <w:t>Проведение обследования</w:t>
      </w:r>
      <w:r w:rsidRPr="002243AA">
        <w:rPr>
          <w:rStyle w:val="1911pt"/>
          <w:sz w:val="24"/>
          <w:szCs w:val="24"/>
        </w:rPr>
        <w:t>:</w:t>
      </w:r>
      <w:r w:rsidRPr="002243AA">
        <w:rPr>
          <w:sz w:val="24"/>
          <w:szCs w:val="24"/>
        </w:rPr>
        <w:t xml:space="preserve"> ребенок сидит за столом напротив взрослого, </w:t>
      </w:r>
      <w:r w:rsidR="00A55693" w:rsidRPr="002243AA">
        <w:rPr>
          <w:sz w:val="24"/>
          <w:szCs w:val="24"/>
        </w:rPr>
        <w:t>выкладывающего перед ним карточ</w:t>
      </w:r>
      <w:r w:rsidRPr="002243AA">
        <w:rPr>
          <w:sz w:val="24"/>
          <w:szCs w:val="24"/>
        </w:rPr>
        <w:t>ки-образцы: красный, синий, желтый, зеленый круги (объекты, одинаковые по форме, но разные по цвету). Взрослый просит ребенка положить каждую карточку в соответствии с цветом фигуры. Объясняя задание, он использует указательные жесты. Например: «Я буду давать карточки, а ты клади сюда все такие (показывает жестом на красные круги), а сюда все такие (показывает на желтые круги)». И т. д. В стороне на столе лежат другие карточки указанных цветов (квадраты, овалы, треугольники, прямоугольники, многоугольники</w:t>
      </w:r>
      <w:r w:rsidR="00A55693" w:rsidRPr="002243AA">
        <w:rPr>
          <w:sz w:val="24"/>
          <w:szCs w:val="24"/>
        </w:rPr>
        <w:t xml:space="preserve"> </w:t>
      </w:r>
      <w:r w:rsidRPr="002243AA">
        <w:rPr>
          <w:sz w:val="24"/>
          <w:szCs w:val="24"/>
        </w:rPr>
        <w:t>всего 24 штуки). Взрослый берет одну и, протягивая ее ребенку, просит положить ее правильно. Если ребенок кладет карточку не</w:t>
      </w:r>
      <w:r w:rsidRPr="002243AA">
        <w:rPr>
          <w:sz w:val="24"/>
          <w:szCs w:val="24"/>
        </w:rPr>
        <w:softHyphen/>
        <w:t>верно или же не решается выполнить задание, взрослый делает это молча сам, затем протягивает ему вторую и т. д. После того как все карточки будут разложены, взрослый проводит следующую беседу: «Расскажи, какие карточки ты положил в этот ряд, а какие</w:t>
      </w:r>
    </w:p>
    <w:p w:rsidR="009B4438" w:rsidRPr="002243AA" w:rsidRDefault="009B4438" w:rsidP="009B4438">
      <w:pPr>
        <w:pStyle w:val="19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240" w:lineRule="atLeast"/>
        <w:ind w:firstLine="0"/>
        <w:rPr>
          <w:sz w:val="24"/>
          <w:szCs w:val="24"/>
        </w:rPr>
      </w:pPr>
      <w:r w:rsidRPr="002243AA">
        <w:rPr>
          <w:sz w:val="24"/>
          <w:szCs w:val="24"/>
        </w:rPr>
        <w:t>в тот» (указывая жестом по очереди на все ряды).</w:t>
      </w:r>
    </w:p>
    <w:p w:rsidR="009B4438" w:rsidRPr="002243AA" w:rsidRDefault="009B4438" w:rsidP="009B4438">
      <w:pPr>
        <w:pStyle w:val="190"/>
        <w:shd w:val="clear" w:color="auto" w:fill="auto"/>
        <w:spacing w:after="0" w:line="240" w:lineRule="atLeast"/>
        <w:ind w:firstLine="400"/>
        <w:rPr>
          <w:sz w:val="24"/>
          <w:szCs w:val="24"/>
        </w:rPr>
      </w:pPr>
      <w:r w:rsidRPr="002243AA">
        <w:rPr>
          <w:sz w:val="24"/>
          <w:szCs w:val="24"/>
        </w:rPr>
        <w:t>Если ребенок выполнил группировку по цвету, ему предлагают выполнить вторую часть задания — группировку по форме. Взрослый говорит: «Будь внимательным, теперь карточки надо раскладывать по-другому». Кладет перед ребенком четыре карточки-образца с изображением квадрата, круга, треугольника и прямоугольника одного цвета. Затем по одной в случайном порядке подает ребенку, тот раскладывает их. Затем взрослый уточняет, как ребенок понял принц</w:t>
      </w:r>
      <w:r w:rsidR="00A55693" w:rsidRPr="002243AA">
        <w:rPr>
          <w:sz w:val="24"/>
          <w:szCs w:val="24"/>
        </w:rPr>
        <w:t>ип группировки и может ли объяс</w:t>
      </w:r>
      <w:r w:rsidRPr="002243AA">
        <w:rPr>
          <w:sz w:val="24"/>
          <w:szCs w:val="24"/>
        </w:rPr>
        <w:t>нить его: «Расскажи, какие карточки ты положил в этот ряд, а какие — в тот».</w:t>
      </w:r>
    </w:p>
    <w:p w:rsidR="009B4438" w:rsidRPr="002243AA" w:rsidRDefault="009B4438" w:rsidP="009B4438">
      <w:pPr>
        <w:pStyle w:val="190"/>
        <w:shd w:val="clear" w:color="auto" w:fill="auto"/>
        <w:spacing w:after="0" w:line="240" w:lineRule="atLeast"/>
        <w:ind w:firstLine="400"/>
        <w:rPr>
          <w:sz w:val="24"/>
          <w:szCs w:val="24"/>
        </w:rPr>
      </w:pPr>
      <w:r w:rsidRPr="002243AA">
        <w:rPr>
          <w:rStyle w:val="1911pt"/>
          <w:b/>
          <w:sz w:val="24"/>
          <w:szCs w:val="24"/>
        </w:rPr>
        <w:t>Обучение</w:t>
      </w:r>
      <w:r w:rsidRPr="002243AA">
        <w:rPr>
          <w:b/>
          <w:sz w:val="24"/>
          <w:szCs w:val="24"/>
        </w:rPr>
        <w:t xml:space="preserve"> </w:t>
      </w:r>
      <w:r w:rsidRPr="002243AA">
        <w:rPr>
          <w:sz w:val="24"/>
          <w:szCs w:val="24"/>
        </w:rPr>
        <w:t>проводится в том случае, если ребенок не справился с группировкой по цвету. Оказывается три вида помощи.</w:t>
      </w:r>
    </w:p>
    <w:p w:rsidR="009B4438" w:rsidRPr="002243AA" w:rsidRDefault="009B4438" w:rsidP="009B4438">
      <w:pPr>
        <w:pStyle w:val="190"/>
        <w:shd w:val="clear" w:color="auto" w:fill="auto"/>
        <w:spacing w:after="0" w:line="240" w:lineRule="atLeast"/>
        <w:ind w:firstLine="400"/>
        <w:rPr>
          <w:sz w:val="24"/>
          <w:szCs w:val="24"/>
        </w:rPr>
      </w:pPr>
      <w:r w:rsidRPr="002243AA">
        <w:rPr>
          <w:rStyle w:val="1911pt0"/>
          <w:sz w:val="24"/>
          <w:szCs w:val="24"/>
        </w:rPr>
        <w:t xml:space="preserve">Первый вид помощи: </w:t>
      </w:r>
      <w:r w:rsidRPr="002243AA">
        <w:rPr>
          <w:sz w:val="24"/>
          <w:szCs w:val="24"/>
        </w:rPr>
        <w:t>взрослый сличает карточки по цвету и показывает, как он раскладывает их под каждым образцом, не называя цвет. Так выкладывают четыре карточки.</w:t>
      </w:r>
    </w:p>
    <w:p w:rsidR="009B4438" w:rsidRPr="002243AA" w:rsidRDefault="009B4438" w:rsidP="009B4438">
      <w:pPr>
        <w:pStyle w:val="190"/>
        <w:shd w:val="clear" w:color="auto" w:fill="auto"/>
        <w:spacing w:after="0" w:line="240" w:lineRule="atLeast"/>
        <w:ind w:firstLine="400"/>
        <w:rPr>
          <w:sz w:val="24"/>
          <w:szCs w:val="24"/>
        </w:rPr>
      </w:pPr>
      <w:r w:rsidRPr="002243AA">
        <w:rPr>
          <w:rStyle w:val="1911pt0"/>
          <w:sz w:val="24"/>
          <w:szCs w:val="24"/>
        </w:rPr>
        <w:t xml:space="preserve">Второй вид помощи: </w:t>
      </w:r>
      <w:r w:rsidRPr="002243AA">
        <w:rPr>
          <w:sz w:val="24"/>
          <w:szCs w:val="24"/>
        </w:rPr>
        <w:t>если ребенок после первого вида помощи раскладывает карточки неверно, то взрослый молча передвигает их в соответствии с образцами. Так выкладывают восемь штук.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t xml:space="preserve">Третий вид помощи: </w:t>
      </w:r>
      <w:r w:rsidRPr="002243AA">
        <w:rPr>
          <w:sz w:val="24"/>
          <w:szCs w:val="24"/>
        </w:rPr>
        <w:t>взрослый вычленяет принцип груп</w:t>
      </w:r>
      <w:r w:rsidRPr="002243AA">
        <w:rPr>
          <w:sz w:val="24"/>
          <w:szCs w:val="24"/>
        </w:rPr>
        <w:softHyphen/>
        <w:t>пировки и предлагает словесную инструкцию: «Сюда надо</w:t>
      </w:r>
      <w:r w:rsidR="00A55693" w:rsidRPr="002243AA">
        <w:rPr>
          <w:sz w:val="24"/>
          <w:szCs w:val="24"/>
        </w:rPr>
        <w:t xml:space="preserve"> </w:t>
      </w:r>
      <w:r w:rsidRPr="002243AA">
        <w:rPr>
          <w:sz w:val="24"/>
          <w:szCs w:val="24"/>
        </w:rPr>
        <w:t>положить все карточки красного цвета, сюда — все желтые». И т.д.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</w:t>
      </w:r>
      <w:r w:rsidRPr="002243AA">
        <w:rPr>
          <w:b/>
          <w:sz w:val="24"/>
          <w:szCs w:val="24"/>
        </w:rPr>
        <w:t xml:space="preserve"> </w:t>
      </w:r>
      <w:r w:rsidRPr="002243AA">
        <w:rPr>
          <w:sz w:val="24"/>
          <w:szCs w:val="24"/>
        </w:rPr>
        <w:t>не проводится в тех случаях, когда ребенок не справился с принципом группировки по форме, т. е. не переключился с группировки по цвету на группировку по форме.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ребенка:</w:t>
      </w:r>
      <w:r w:rsidRPr="002243AA">
        <w:rPr>
          <w:sz w:val="24"/>
          <w:szCs w:val="24"/>
        </w:rPr>
        <w:t xml:space="preserve"> принятие задания; понимание условий задания (принцип группировки по цвету); умение работать по образцу; умение переключаться с одного принципа группировки на другой; умение словесно объяснить принцип группировки.</w:t>
      </w:r>
    </w:p>
    <w:p w:rsidR="0053032B" w:rsidRPr="002243AA" w:rsidRDefault="0053032B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</w:p>
    <w:p w:rsidR="009B4438" w:rsidRPr="002243AA" w:rsidRDefault="009376AF" w:rsidP="00431579">
      <w:pPr>
        <w:pStyle w:val="20"/>
        <w:shd w:val="clear" w:color="auto" w:fill="auto"/>
        <w:tabs>
          <w:tab w:val="left" w:pos="601"/>
        </w:tabs>
        <w:spacing w:line="240" w:lineRule="atLeast"/>
        <w:ind w:firstLine="0"/>
        <w:rPr>
          <w:rStyle w:val="29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2243AA">
        <w:rPr>
          <w:rStyle w:val="295pt"/>
          <w:sz w:val="24"/>
          <w:szCs w:val="24"/>
        </w:rPr>
        <w:t xml:space="preserve">6. </w:t>
      </w:r>
      <w:r w:rsidR="009B4438" w:rsidRPr="002243AA">
        <w:rPr>
          <w:rStyle w:val="295pt"/>
          <w:sz w:val="24"/>
          <w:szCs w:val="24"/>
        </w:rPr>
        <w:t>КОЛИЧЕСТВЕННЫЕ ПРЕДСТАВЛЕНИЯ И СЧЕТ.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601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rStyle w:val="295pt"/>
          <w:sz w:val="24"/>
          <w:szCs w:val="24"/>
        </w:rPr>
        <w:t xml:space="preserve"> </w:t>
      </w:r>
      <w:r w:rsidRPr="002243AA">
        <w:rPr>
          <w:rStyle w:val="295pt"/>
          <w:sz w:val="24"/>
          <w:szCs w:val="24"/>
        </w:rPr>
        <w:tab/>
      </w:r>
      <w:r w:rsidRPr="002243AA">
        <w:rPr>
          <w:sz w:val="24"/>
          <w:szCs w:val="24"/>
        </w:rPr>
        <w:t>Задание направлено на выявление уровня развития количественных представлений, умение ребенка выполнять счетные операции в умственном плане (развитие наглядно-образного и элементов логического мышления).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Оборудование:</w:t>
      </w:r>
      <w:r w:rsidRPr="002243AA">
        <w:rPr>
          <w:sz w:val="24"/>
          <w:szCs w:val="24"/>
        </w:rPr>
        <w:t xml:space="preserve"> пятнадцать плоских палочек одного цвета, экран.</w:t>
      </w:r>
    </w:p>
    <w:p w:rsidR="009B4438" w:rsidRPr="002243AA" w:rsidRDefault="009B4438" w:rsidP="009B4438">
      <w:pPr>
        <w:pStyle w:val="180"/>
        <w:shd w:val="clear" w:color="auto" w:fill="auto"/>
        <w:spacing w:before="0" w:after="0" w:line="240" w:lineRule="atLeast"/>
        <w:ind w:firstLine="400"/>
        <w:rPr>
          <w:b/>
          <w:sz w:val="24"/>
          <w:szCs w:val="24"/>
        </w:rPr>
      </w:pPr>
      <w:r w:rsidRPr="002243AA">
        <w:rPr>
          <w:b/>
          <w:sz w:val="24"/>
          <w:szCs w:val="24"/>
        </w:rPr>
        <w:t>Проведение обследования.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t xml:space="preserve">Первый вариант: </w:t>
      </w:r>
      <w:r w:rsidRPr="002243AA">
        <w:rPr>
          <w:sz w:val="24"/>
          <w:szCs w:val="24"/>
        </w:rPr>
        <w:t>перед ребенком кладут пятнадцать палочек и предлагают ему взять только пять, просят пересчитать и запомнить их количество, после чего закрывают эти палочки экраном. За экраном взрослый отнимает три палочки и показывает их ребенку, спрашивая: «Сколько там осталось палочек?» Если ребенок отвечает правильно, то ему предлагают следующие задания. Взрослый показывает две палочки, кладет их за экран к предыдущим двум. Не открывая экран, выясняет: «Сколько там стало палочек?»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sz w:val="24"/>
          <w:szCs w:val="24"/>
        </w:rPr>
        <w:t xml:space="preserve"> в случае затруднений взрослый уменьшает количество палочек сначала до четырех, затем до трех. При этом используется открытое предъявление задания (экран убирается совсем).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lastRenderedPageBreak/>
        <w:t xml:space="preserve">Второй вариант </w:t>
      </w:r>
      <w:r w:rsidRPr="002243AA">
        <w:rPr>
          <w:sz w:val="24"/>
          <w:szCs w:val="24"/>
        </w:rPr>
        <w:t>(устная задача): «В коробке лежало 4 карандаша. Из них 2 карандаша красных, а остальные — синие. Сколько синих карандашей лежало в коробке?» При затруднениях проводится обучение.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sz w:val="24"/>
          <w:szCs w:val="24"/>
        </w:rPr>
        <w:t xml:space="preserve"> ребенку предлагают взять четыре палочки и с опорой на них решить задачу, предварительно повторив условие. Если ребенок задачу решил, то можно предложить аналогичную устную задачу: «У девочки было 4 воздушных шарика. Когда несколько шариков лопнуло, у нее осталось 2 шарика. Сколько шариков лопнуло?»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2054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ребенка:</w:t>
      </w:r>
      <w:r w:rsidRPr="002243AA">
        <w:rPr>
          <w:sz w:val="24"/>
          <w:szCs w:val="24"/>
        </w:rPr>
        <w:t xml:space="preserve"> принятие задания; понимание условий задачи; способ пересчета (действенный или зрительный); умение выполнять счетные операции по представлению в пределах 3, 4, 5; умение решать устные задачи</w:t>
      </w:r>
    </w:p>
    <w:p w:rsidR="0053452E" w:rsidRPr="002243AA" w:rsidRDefault="009B4438" w:rsidP="009B4438">
      <w:pPr>
        <w:pStyle w:val="20"/>
        <w:shd w:val="clear" w:color="auto" w:fill="auto"/>
        <w:tabs>
          <w:tab w:val="left" w:pos="294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ab/>
      </w:r>
    </w:p>
    <w:p w:rsidR="009B4438" w:rsidRPr="002243AA" w:rsidRDefault="009B4438" w:rsidP="00431579">
      <w:pPr>
        <w:pStyle w:val="20"/>
        <w:shd w:val="clear" w:color="auto" w:fill="auto"/>
        <w:tabs>
          <w:tab w:val="left" w:pos="294"/>
        </w:tabs>
        <w:spacing w:line="240" w:lineRule="atLeast"/>
        <w:ind w:firstLine="0"/>
        <w:rPr>
          <w:b/>
          <w:sz w:val="24"/>
          <w:szCs w:val="24"/>
        </w:rPr>
      </w:pPr>
      <w:r w:rsidRPr="002243AA">
        <w:rPr>
          <w:b/>
          <w:sz w:val="24"/>
          <w:szCs w:val="24"/>
        </w:rPr>
        <w:t>7.СРА</w:t>
      </w:r>
      <w:r w:rsidR="00F553B5" w:rsidRPr="002243AA">
        <w:rPr>
          <w:b/>
          <w:sz w:val="24"/>
          <w:szCs w:val="24"/>
        </w:rPr>
        <w:t>ВНИ (сюжетные картинки «Летом»)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294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ab/>
        <w:t xml:space="preserve"> Задание направлено на выявление уровня развития наглядно-образного мышления (восприятия целостной ситуации, изображенной на картинках), умения сравнивать и понимать динамическое изменение события, изображенного на картинках.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Оборудование:</w:t>
      </w:r>
      <w:r w:rsidRPr="002243AA">
        <w:rPr>
          <w:sz w:val="24"/>
          <w:szCs w:val="24"/>
        </w:rPr>
        <w:t xml:space="preserve"> две сюжетные картинки. На первой изображено: яркое солнце (слева вверху), зеленые деревья, на дорожке напротив друг друга стоят две девочки, одетые в летние платьица, у каждой в руках мороженое на палочке, рядом с ними стоят сумки с продуктами, недалеко находится киоск «Мороженое» с открытым окном. На второй картинке сюжет тот же, но произошли некоторые изменения: заходящее солнце (нарисовано справа), окно киоска закрыто, эти же девочки стоят напротив друг друга и удивленно смотрят на палочки. Мороженое растаяло, видны только его последние падающие капли: на земле лужа от мороженого.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Наглядный материал: набор № 1, рис. 57, 58.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</w:t>
      </w:r>
      <w:r w:rsidRPr="002243AA">
        <w:rPr>
          <w:rStyle w:val="23"/>
          <w:sz w:val="24"/>
          <w:szCs w:val="24"/>
        </w:rPr>
        <w:t>:</w:t>
      </w:r>
      <w:r w:rsidRPr="002243AA">
        <w:rPr>
          <w:sz w:val="24"/>
          <w:szCs w:val="24"/>
        </w:rPr>
        <w:t xml:space="preserve"> перед ребенком кладут первую картинку и просят внимательно ее рассмотреть, затем рядом кладут вторую. Предлагают сравнить их и рассказать о различиях.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sz w:val="24"/>
          <w:szCs w:val="24"/>
        </w:rPr>
        <w:t xml:space="preserve"> в том случае, если ребенок не отвечает или отвечает неверно, ему задают уточняющие вопросы, активизирующие восприятие и понимание целостной ситуации, изображенной на картинках: «Какое время года здесь изображено? Как ты догадался, что это происходило летом? Что девочки держат в руках? Что случилось? Почему девочки не съели мороженое?»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</w:t>
      </w:r>
      <w:r w:rsidRPr="002243AA">
        <w:rPr>
          <w:rStyle w:val="23"/>
          <w:sz w:val="24"/>
          <w:szCs w:val="24"/>
        </w:rPr>
        <w:t>:</w:t>
      </w:r>
      <w:r w:rsidRPr="002243AA">
        <w:rPr>
          <w:sz w:val="24"/>
          <w:szCs w:val="24"/>
        </w:rPr>
        <w:t xml:space="preserve"> принятие и понимание задания; понимание ребенком ситуации и событий, изображенных на картинках; способность объяснить динамику сюжета, представленного на картинках.</w:t>
      </w:r>
    </w:p>
    <w:p w:rsidR="0053452E" w:rsidRPr="002243AA" w:rsidRDefault="009B4438" w:rsidP="009B4438">
      <w:pPr>
        <w:pStyle w:val="20"/>
        <w:shd w:val="clear" w:color="auto" w:fill="auto"/>
        <w:tabs>
          <w:tab w:val="left" w:pos="606"/>
        </w:tabs>
        <w:spacing w:line="240" w:lineRule="atLeast"/>
        <w:ind w:firstLine="0"/>
        <w:jc w:val="both"/>
        <w:rPr>
          <w:b/>
          <w:sz w:val="24"/>
          <w:szCs w:val="24"/>
        </w:rPr>
      </w:pPr>
      <w:r w:rsidRPr="002243AA">
        <w:rPr>
          <w:sz w:val="24"/>
          <w:szCs w:val="24"/>
        </w:rPr>
        <w:t xml:space="preserve"> </w:t>
      </w:r>
      <w:r w:rsidRPr="002243AA">
        <w:rPr>
          <w:b/>
          <w:sz w:val="24"/>
          <w:szCs w:val="24"/>
        </w:rPr>
        <w:tab/>
      </w:r>
    </w:p>
    <w:p w:rsidR="009B4438" w:rsidRPr="002243AA" w:rsidRDefault="009B4438" w:rsidP="00431579">
      <w:pPr>
        <w:pStyle w:val="20"/>
        <w:shd w:val="clear" w:color="auto" w:fill="auto"/>
        <w:tabs>
          <w:tab w:val="left" w:pos="606"/>
        </w:tabs>
        <w:spacing w:line="240" w:lineRule="atLeast"/>
        <w:ind w:firstLine="0"/>
        <w:rPr>
          <w:sz w:val="24"/>
          <w:szCs w:val="24"/>
        </w:rPr>
      </w:pPr>
      <w:r w:rsidRPr="002243AA">
        <w:rPr>
          <w:b/>
          <w:sz w:val="24"/>
          <w:szCs w:val="24"/>
        </w:rPr>
        <w:t>8.НАЙДИ ВРЕМЯ ГОДА</w:t>
      </w:r>
      <w:r w:rsidRPr="002243AA">
        <w:rPr>
          <w:sz w:val="24"/>
          <w:szCs w:val="24"/>
        </w:rPr>
        <w:t>.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606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ab/>
        <w:t>Задание направлено на выяснение уровня сформированности представлений о временах года (развитие наглядно-образного мышления).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Оборудование:</w:t>
      </w:r>
      <w:r w:rsidRPr="002243AA">
        <w:rPr>
          <w:sz w:val="24"/>
          <w:szCs w:val="24"/>
        </w:rPr>
        <w:t xml:space="preserve"> сюжетные картинки со специфическими признаками четырех времен года.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0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Наглядный материал: набор № 1, рис. 59—62.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2054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</w:t>
      </w:r>
      <w:r w:rsidRPr="002243AA">
        <w:rPr>
          <w:rStyle w:val="23"/>
          <w:sz w:val="24"/>
          <w:szCs w:val="24"/>
        </w:rPr>
        <w:t>:</w:t>
      </w:r>
      <w:r w:rsidRPr="002243AA">
        <w:rPr>
          <w:sz w:val="24"/>
          <w:szCs w:val="24"/>
        </w:rPr>
        <w:t xml:space="preserve"> перед ребенком раскладывают четыре картинки, на которых изображены четыре времени года. Ребенка просят: «Покажи, где зима (лето, осень, весна)». Затем спрашивают: «Как ты догадался, что это зима?» И т. д. В случаях затруднений проводится обучение.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 xml:space="preserve">перед ребенком оставляют картинки с изображением только двух времен года — лета и зимы и задают ему уточняющие вопросы: «Что бывает зимой? Найди, где изображена зима. </w:t>
      </w:r>
      <w:r w:rsidRPr="002243AA">
        <w:rPr>
          <w:rStyle w:val="24"/>
          <w:sz w:val="24"/>
          <w:szCs w:val="24"/>
        </w:rPr>
        <w:t xml:space="preserve">А </w:t>
      </w:r>
      <w:r w:rsidRPr="002243AA">
        <w:rPr>
          <w:sz w:val="24"/>
          <w:szCs w:val="24"/>
        </w:rPr>
        <w:t>что бывает летом? Найди, где изображено лето».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принятие и понимание задания; уро</w:t>
      </w:r>
      <w:r w:rsidRPr="002243AA">
        <w:rPr>
          <w:sz w:val="24"/>
          <w:szCs w:val="24"/>
        </w:rPr>
        <w:softHyphen/>
        <w:t>вень сформированности временных представлений; умение объяс</w:t>
      </w:r>
      <w:r w:rsidRPr="002243AA">
        <w:rPr>
          <w:sz w:val="24"/>
          <w:szCs w:val="24"/>
        </w:rPr>
        <w:softHyphen/>
        <w:t>нить свой выбор.</w:t>
      </w:r>
    </w:p>
    <w:p w:rsidR="0053032B" w:rsidRPr="002243AA" w:rsidRDefault="009B4438" w:rsidP="009B4438">
      <w:pPr>
        <w:pStyle w:val="20"/>
        <w:shd w:val="clear" w:color="auto" w:fill="auto"/>
        <w:tabs>
          <w:tab w:val="left" w:pos="677"/>
        </w:tabs>
        <w:spacing w:line="240" w:lineRule="atLeast"/>
        <w:ind w:firstLine="0"/>
        <w:jc w:val="both"/>
        <w:rPr>
          <w:rStyle w:val="24"/>
          <w:b w:val="0"/>
          <w:sz w:val="24"/>
          <w:szCs w:val="24"/>
        </w:rPr>
      </w:pPr>
      <w:r w:rsidRPr="002243AA">
        <w:rPr>
          <w:rStyle w:val="24"/>
          <w:sz w:val="24"/>
          <w:szCs w:val="24"/>
        </w:rPr>
        <w:lastRenderedPageBreak/>
        <w:t xml:space="preserve"> </w:t>
      </w:r>
      <w:r w:rsidRPr="002243AA">
        <w:rPr>
          <w:rStyle w:val="24"/>
          <w:b w:val="0"/>
          <w:sz w:val="24"/>
          <w:szCs w:val="24"/>
        </w:rPr>
        <w:tab/>
      </w:r>
    </w:p>
    <w:p w:rsidR="009B4438" w:rsidRPr="002243AA" w:rsidRDefault="009B4438" w:rsidP="00431579">
      <w:pPr>
        <w:pStyle w:val="20"/>
        <w:shd w:val="clear" w:color="auto" w:fill="auto"/>
        <w:tabs>
          <w:tab w:val="left" w:pos="677"/>
        </w:tabs>
        <w:spacing w:line="240" w:lineRule="atLeast"/>
        <w:ind w:firstLine="0"/>
        <w:rPr>
          <w:sz w:val="24"/>
          <w:szCs w:val="24"/>
        </w:rPr>
      </w:pPr>
      <w:r w:rsidRPr="002243AA">
        <w:rPr>
          <w:rStyle w:val="24"/>
          <w:sz w:val="24"/>
          <w:szCs w:val="24"/>
        </w:rPr>
        <w:t>9.НАРИСУЙ</w:t>
      </w:r>
      <w:r w:rsidRPr="002243AA">
        <w:rPr>
          <w:rStyle w:val="24"/>
          <w:b w:val="0"/>
          <w:sz w:val="24"/>
          <w:szCs w:val="24"/>
        </w:rPr>
        <w:t xml:space="preserve"> </w:t>
      </w:r>
      <w:r w:rsidRPr="002243AA">
        <w:rPr>
          <w:b/>
          <w:sz w:val="24"/>
          <w:szCs w:val="24"/>
        </w:rPr>
        <w:t xml:space="preserve">ЦЕЛОЕ (методика </w:t>
      </w:r>
      <w:r w:rsidRPr="002243AA">
        <w:rPr>
          <w:rStyle w:val="24"/>
          <w:sz w:val="24"/>
          <w:szCs w:val="24"/>
        </w:rPr>
        <w:t>А. А.</w:t>
      </w:r>
      <w:r w:rsidRPr="002243AA">
        <w:rPr>
          <w:rStyle w:val="24"/>
          <w:b w:val="0"/>
          <w:sz w:val="24"/>
          <w:szCs w:val="24"/>
        </w:rPr>
        <w:t xml:space="preserve"> </w:t>
      </w:r>
      <w:r w:rsidRPr="002243AA">
        <w:rPr>
          <w:b/>
          <w:sz w:val="24"/>
          <w:szCs w:val="24"/>
        </w:rPr>
        <w:t>Венгер).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677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ab/>
        <w:t>Задание на</w:t>
      </w:r>
      <w:r w:rsidRPr="002243AA">
        <w:rPr>
          <w:sz w:val="24"/>
          <w:szCs w:val="24"/>
        </w:rPr>
        <w:softHyphen/>
        <w:t>правлено на выявление уровня развития наглядно-образного мыш</w:t>
      </w:r>
      <w:r w:rsidRPr="002243AA">
        <w:rPr>
          <w:sz w:val="24"/>
          <w:szCs w:val="24"/>
        </w:rPr>
        <w:softHyphen/>
        <w:t>ления, сформированности предметного рисунка.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</w:t>
      </w:r>
      <w:r w:rsidRPr="002243AA">
        <w:rPr>
          <w:rStyle w:val="23"/>
          <w:sz w:val="24"/>
          <w:szCs w:val="24"/>
        </w:rPr>
        <w:t>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две картинки, на которых нарисована всем зна</w:t>
      </w:r>
      <w:r w:rsidRPr="002243AA">
        <w:rPr>
          <w:sz w:val="24"/>
          <w:szCs w:val="24"/>
        </w:rPr>
        <w:softHyphen/>
        <w:t>комая игрушка — неваляшка (одна картинка разрезана), бумага и карандаши (фломастеры).</w:t>
      </w:r>
    </w:p>
    <w:p w:rsidR="009B4438" w:rsidRPr="002243AA" w:rsidRDefault="009B4438" w:rsidP="009B4438">
      <w:pPr>
        <w:spacing w:line="240" w:lineRule="atLeast"/>
        <w:ind w:firstLine="420"/>
        <w:rPr>
          <w:rFonts w:ascii="Times New Roman" w:hAnsi="Times New Roman" w:cs="Times New Roman"/>
        </w:rPr>
      </w:pPr>
      <w:r w:rsidRPr="002243AA">
        <w:rPr>
          <w:rStyle w:val="150"/>
          <w:rFonts w:eastAsia="Arial Unicode MS"/>
          <w:b w:val="0"/>
          <w:bCs w:val="0"/>
          <w:sz w:val="24"/>
          <w:szCs w:val="24"/>
        </w:rPr>
        <w:t>Наглядный материал: набор № 1, рис. 63, 64.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взрослый кладет перед ребенком части разрезной картинки с изображением неваляшки и просит его нарисовать целую. Картинку предварительно не складывают. Если ребенок не может выполнить задание, проводится обучение.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</w:t>
      </w:r>
      <w:r w:rsidRPr="002243AA">
        <w:rPr>
          <w:rStyle w:val="23"/>
          <w:sz w:val="24"/>
          <w:szCs w:val="24"/>
        </w:rPr>
        <w:t>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ребенку дают разрезную картинку и предлагают сложить ее, а затем нарисовать. Если ребенок затрудняется, то взрослый помогает ему, затем снова предлагает выполнить рису</w:t>
      </w:r>
      <w:r w:rsidRPr="002243AA">
        <w:rPr>
          <w:sz w:val="24"/>
          <w:szCs w:val="24"/>
        </w:rPr>
        <w:softHyphen/>
        <w:t>нок.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</w:t>
      </w:r>
      <w:r w:rsidRPr="002243AA">
        <w:rPr>
          <w:rStyle w:val="23"/>
          <w:sz w:val="24"/>
          <w:szCs w:val="24"/>
        </w:rPr>
        <w:t>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принятие и понимание задания; умение нарисовать предмет по разрезной картинке; анализ рисун</w:t>
      </w:r>
      <w:r w:rsidRPr="002243AA">
        <w:rPr>
          <w:sz w:val="24"/>
          <w:szCs w:val="24"/>
        </w:rPr>
        <w:softHyphen/>
        <w:t>ка; обучаемость, результат.</w:t>
      </w:r>
    </w:p>
    <w:p w:rsidR="0053032B" w:rsidRPr="002243AA" w:rsidRDefault="0053032B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</w:p>
    <w:p w:rsidR="009B4438" w:rsidRPr="002243AA" w:rsidRDefault="009B4438" w:rsidP="00431579">
      <w:pPr>
        <w:pStyle w:val="20"/>
        <w:numPr>
          <w:ilvl w:val="0"/>
          <w:numId w:val="17"/>
        </w:numPr>
        <w:shd w:val="clear" w:color="auto" w:fill="auto"/>
        <w:tabs>
          <w:tab w:val="left" w:pos="754"/>
        </w:tabs>
        <w:spacing w:line="240" w:lineRule="atLeast"/>
        <w:rPr>
          <w:b/>
          <w:sz w:val="24"/>
          <w:szCs w:val="24"/>
        </w:rPr>
      </w:pPr>
      <w:r w:rsidRPr="002243AA">
        <w:rPr>
          <w:rStyle w:val="24"/>
          <w:sz w:val="24"/>
          <w:szCs w:val="24"/>
        </w:rPr>
        <w:t xml:space="preserve">РАССКАЖИ </w:t>
      </w:r>
      <w:r w:rsidRPr="002243AA">
        <w:rPr>
          <w:sz w:val="24"/>
          <w:szCs w:val="24"/>
        </w:rPr>
        <w:t>(</w:t>
      </w:r>
      <w:r w:rsidRPr="002243AA">
        <w:rPr>
          <w:b/>
          <w:sz w:val="24"/>
          <w:szCs w:val="24"/>
        </w:rPr>
        <w:t>серия сюжетных картинок «Утро маль</w:t>
      </w:r>
      <w:r w:rsidRPr="002243AA">
        <w:rPr>
          <w:b/>
          <w:sz w:val="24"/>
          <w:szCs w:val="24"/>
        </w:rPr>
        <w:softHyphen/>
        <w:t>чика»).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754"/>
        </w:tabs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 xml:space="preserve"> </w:t>
      </w:r>
      <w:r w:rsidRPr="002243AA">
        <w:rPr>
          <w:sz w:val="24"/>
          <w:szCs w:val="24"/>
        </w:rPr>
        <w:tab/>
        <w:t>Задание направлено на выявление умений определять вре</w:t>
      </w:r>
      <w:r w:rsidRPr="002243AA">
        <w:rPr>
          <w:sz w:val="24"/>
          <w:szCs w:val="24"/>
        </w:rPr>
        <w:softHyphen/>
        <w:t>менную последовательность событий, обобщать свой практиче</w:t>
      </w:r>
      <w:r w:rsidRPr="002243AA">
        <w:rPr>
          <w:sz w:val="24"/>
          <w:szCs w:val="24"/>
        </w:rPr>
        <w:softHyphen/>
        <w:t>ский опыт (сформированность наглядно-образного мышления).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42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Оборудование: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четыре картинки с изображением ситуаций, зна</w:t>
      </w:r>
      <w:r w:rsidRPr="002243AA">
        <w:rPr>
          <w:sz w:val="24"/>
          <w:szCs w:val="24"/>
        </w:rPr>
        <w:softHyphen/>
        <w:t>комых детям из каждодневного опыта. На первой картинке — мальчик, проснувшись, сидит на постели, недалеко от него лежит его одежда; на второй — он умывается; на третьей — сидит на сту</w:t>
      </w:r>
      <w:r w:rsidRPr="002243AA">
        <w:rPr>
          <w:sz w:val="24"/>
          <w:szCs w:val="24"/>
        </w:rPr>
        <w:softHyphen/>
        <w:t>ле и одевается; на четвертой — одетый мальчик сидит за столом и завтракает.</w:t>
      </w:r>
    </w:p>
    <w:p w:rsidR="009B4438" w:rsidRPr="002243AA" w:rsidRDefault="009B4438" w:rsidP="009B4438">
      <w:pPr>
        <w:spacing w:line="240" w:lineRule="atLeast"/>
        <w:ind w:firstLine="420"/>
        <w:rPr>
          <w:rFonts w:ascii="Times New Roman" w:hAnsi="Times New Roman" w:cs="Times New Roman"/>
        </w:rPr>
      </w:pPr>
      <w:r w:rsidRPr="002243AA">
        <w:rPr>
          <w:rStyle w:val="150"/>
          <w:rFonts w:eastAsia="Arial Unicode MS"/>
          <w:b w:val="0"/>
          <w:bCs w:val="0"/>
          <w:sz w:val="24"/>
          <w:szCs w:val="24"/>
        </w:rPr>
        <w:t>Наглядный материал: набор № 1, рис. 65—68.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4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Проведение обследования: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>перед ребенком в случайной после</w:t>
      </w:r>
      <w:r w:rsidRPr="002243AA">
        <w:rPr>
          <w:sz w:val="24"/>
          <w:szCs w:val="24"/>
        </w:rPr>
        <w:softHyphen/>
        <w:t>довательности выкладывают четыре картинки и просят его рас</w:t>
      </w:r>
      <w:r w:rsidRPr="002243AA">
        <w:rPr>
          <w:sz w:val="24"/>
          <w:szCs w:val="24"/>
        </w:rPr>
        <w:softHyphen/>
        <w:t>смотреть и разложить их: «Разложи все картинки по порядку: что мальчик делал сначала, что потом, чем завершились его действия».</w:t>
      </w:r>
    </w:p>
    <w:p w:rsidR="0053032B" w:rsidRPr="002243AA" w:rsidRDefault="009B4438" w:rsidP="009B4438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Обучение:</w:t>
      </w:r>
      <w:r w:rsidRPr="002243AA">
        <w:rPr>
          <w:rStyle w:val="2105pt"/>
          <w:sz w:val="24"/>
          <w:szCs w:val="24"/>
        </w:rPr>
        <w:t xml:space="preserve"> </w:t>
      </w:r>
      <w:r w:rsidRPr="002243AA">
        <w:rPr>
          <w:sz w:val="24"/>
          <w:szCs w:val="24"/>
        </w:rPr>
        <w:t xml:space="preserve">если ребенок не раскладывает картинки или начинает выполнять задание неверно, то взрослый показывает их и говорит: «Вот первая картинка. Утро. Мальчик проснулся. </w:t>
      </w:r>
      <w:r w:rsidRPr="002243AA">
        <w:rPr>
          <w:rStyle w:val="24"/>
          <w:sz w:val="24"/>
          <w:szCs w:val="24"/>
        </w:rPr>
        <w:t xml:space="preserve">А </w:t>
      </w:r>
      <w:r w:rsidRPr="002243AA">
        <w:rPr>
          <w:sz w:val="24"/>
          <w:szCs w:val="24"/>
        </w:rPr>
        <w:t>те</w:t>
      </w:r>
      <w:r w:rsidRPr="002243AA">
        <w:rPr>
          <w:sz w:val="24"/>
          <w:szCs w:val="24"/>
        </w:rPr>
        <w:softHyphen/>
        <w:t>перь разложи картинки так, чтобы было понятно, что мальчик де</w:t>
      </w:r>
      <w:r w:rsidRPr="002243AA">
        <w:rPr>
          <w:sz w:val="24"/>
          <w:szCs w:val="24"/>
        </w:rPr>
        <w:softHyphen/>
        <w:t xml:space="preserve">лал потом». В случае затруднений взрослый кладет верно и вторую картинку: </w:t>
      </w:r>
      <w:r w:rsidRPr="002243AA">
        <w:rPr>
          <w:rStyle w:val="24"/>
          <w:sz w:val="24"/>
          <w:szCs w:val="24"/>
        </w:rPr>
        <w:t xml:space="preserve">«А </w:t>
      </w:r>
      <w:r w:rsidRPr="002243AA">
        <w:rPr>
          <w:sz w:val="24"/>
          <w:szCs w:val="24"/>
        </w:rPr>
        <w:t xml:space="preserve">теперь мальчик одевается. </w:t>
      </w:r>
      <w:r w:rsidRPr="002243AA">
        <w:rPr>
          <w:rStyle w:val="24"/>
          <w:sz w:val="24"/>
          <w:szCs w:val="24"/>
        </w:rPr>
        <w:t xml:space="preserve">А </w:t>
      </w:r>
      <w:r w:rsidRPr="002243AA">
        <w:rPr>
          <w:sz w:val="24"/>
          <w:szCs w:val="24"/>
        </w:rPr>
        <w:t>что потом он будет де</w:t>
      </w:r>
      <w:r w:rsidRPr="002243AA">
        <w:rPr>
          <w:sz w:val="24"/>
          <w:szCs w:val="24"/>
        </w:rPr>
        <w:softHyphen/>
        <w:t xml:space="preserve">лать?» 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rStyle w:val="23"/>
          <w:b/>
          <w:sz w:val="24"/>
          <w:szCs w:val="24"/>
        </w:rPr>
        <w:t>Оценка действий ребенка:</w:t>
      </w:r>
      <w:r w:rsidRPr="002243AA">
        <w:rPr>
          <w:sz w:val="24"/>
          <w:szCs w:val="24"/>
        </w:rPr>
        <w:t xml:space="preserve"> принятие и понимание задания; умения понять временную последовательность событий; объяснить сущность изображенного события.</w:t>
      </w:r>
    </w:p>
    <w:p w:rsidR="00431579" w:rsidRDefault="00431579" w:rsidP="009B4438">
      <w:pPr>
        <w:pStyle w:val="20"/>
        <w:shd w:val="clear" w:color="auto" w:fill="auto"/>
        <w:spacing w:line="240" w:lineRule="atLeast"/>
        <w:ind w:left="360" w:firstLine="0"/>
        <w:jc w:val="both"/>
        <w:rPr>
          <w:b/>
          <w:sz w:val="24"/>
          <w:szCs w:val="24"/>
        </w:rPr>
      </w:pP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left="360" w:firstLine="0"/>
        <w:jc w:val="both"/>
        <w:rPr>
          <w:b/>
          <w:sz w:val="24"/>
          <w:szCs w:val="24"/>
        </w:rPr>
      </w:pPr>
      <w:r w:rsidRPr="002243AA">
        <w:rPr>
          <w:b/>
          <w:sz w:val="24"/>
          <w:szCs w:val="24"/>
        </w:rPr>
        <w:t>Результаты проведенного обследования оцениваются в баллах.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39"/>
        </w:tabs>
        <w:spacing w:before="0" w:after="0" w:line="24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4"/>
      <w:r w:rsidRPr="002243AA">
        <w:rPr>
          <w:rFonts w:ascii="Times New Roman" w:hAnsi="Times New Roman" w:cs="Times New Roman"/>
          <w:sz w:val="24"/>
          <w:szCs w:val="24"/>
        </w:rPr>
        <w:t>ВКЛЮЧЕНИЕ В РЯД.</w:t>
      </w:r>
      <w:bookmarkEnd w:id="2"/>
    </w:p>
    <w:p w:rsidR="009B4438" w:rsidRPr="002243AA" w:rsidRDefault="009B4438" w:rsidP="009B4438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понимает цель; в условиях обучения дей</w:t>
      </w:r>
      <w:r w:rsidRPr="002243AA">
        <w:rPr>
          <w:sz w:val="24"/>
          <w:szCs w:val="24"/>
        </w:rPr>
        <w:softHyphen/>
        <w:t>ствует неадекватно.</w:t>
      </w:r>
    </w:p>
    <w:p w:rsidR="009B4438" w:rsidRPr="002243AA" w:rsidRDefault="009B4438" w:rsidP="009B4438">
      <w:pPr>
        <w:pStyle w:val="20"/>
        <w:numPr>
          <w:ilvl w:val="0"/>
          <w:numId w:val="6"/>
        </w:numPr>
        <w:shd w:val="clear" w:color="auto" w:fill="auto"/>
        <w:tabs>
          <w:tab w:val="left" w:pos="596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но не понимает его ус</w:t>
      </w:r>
      <w:r w:rsidRPr="002243AA">
        <w:rPr>
          <w:sz w:val="24"/>
          <w:szCs w:val="24"/>
        </w:rPr>
        <w:softHyphen/>
        <w:t>ловия; ставит матрешки в ряд без учета их размера; после пока</w:t>
      </w:r>
      <w:r w:rsidRPr="002243AA">
        <w:rPr>
          <w:sz w:val="24"/>
          <w:szCs w:val="24"/>
        </w:rPr>
        <w:softHyphen/>
        <w:t>за правильного размещения матрешек самостоятельно не ори</w:t>
      </w:r>
      <w:r w:rsidRPr="002243AA">
        <w:rPr>
          <w:sz w:val="24"/>
          <w:szCs w:val="24"/>
        </w:rPr>
        <w:softHyphen/>
        <w:t>ентируется на величину.</w:t>
      </w:r>
    </w:p>
    <w:p w:rsidR="009B4438" w:rsidRPr="002243AA" w:rsidRDefault="009B4438" w:rsidP="009B4438">
      <w:pPr>
        <w:pStyle w:val="20"/>
        <w:numPr>
          <w:ilvl w:val="0"/>
          <w:numId w:val="6"/>
        </w:numPr>
        <w:shd w:val="clear" w:color="auto" w:fill="auto"/>
        <w:tabs>
          <w:tab w:val="left" w:pos="601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 xml:space="preserve">балла — ребенок «принимает и понимает условия задания; самостоятельно выполняет задание, </w:t>
      </w:r>
      <w:r w:rsidR="0053452E" w:rsidRPr="002243AA">
        <w:rPr>
          <w:sz w:val="24"/>
          <w:szCs w:val="24"/>
        </w:rPr>
        <w:t>пользуясь практическим примериванием</w:t>
      </w:r>
      <w:r w:rsidRPr="002243AA">
        <w:rPr>
          <w:sz w:val="24"/>
          <w:szCs w:val="24"/>
        </w:rPr>
        <w:t>.</w:t>
      </w:r>
    </w:p>
    <w:p w:rsidR="009B4438" w:rsidRPr="002243AA" w:rsidRDefault="009B4438" w:rsidP="009B4438">
      <w:pPr>
        <w:pStyle w:val="20"/>
        <w:numPr>
          <w:ilvl w:val="0"/>
          <w:numId w:val="6"/>
        </w:numPr>
        <w:shd w:val="clear" w:color="auto" w:fill="auto"/>
        <w:tabs>
          <w:tab w:val="left" w:pos="601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и понимает условия задания, са</w:t>
      </w:r>
      <w:r w:rsidRPr="002243AA">
        <w:rPr>
          <w:sz w:val="24"/>
          <w:szCs w:val="24"/>
        </w:rPr>
        <w:softHyphen/>
        <w:t>мостоятельно выполняет задание, пользуясь зрительной ориен</w:t>
      </w:r>
      <w:r w:rsidRPr="002243AA">
        <w:rPr>
          <w:sz w:val="24"/>
          <w:szCs w:val="24"/>
        </w:rPr>
        <w:softHyphen/>
        <w:t>тировкой.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5"/>
      <w:r w:rsidRPr="002243AA">
        <w:rPr>
          <w:rFonts w:ascii="Times New Roman" w:hAnsi="Times New Roman" w:cs="Times New Roman"/>
          <w:sz w:val="24"/>
          <w:szCs w:val="24"/>
        </w:rPr>
        <w:t>КОРОБКА ФОРМ.</w:t>
      </w:r>
      <w:bookmarkEnd w:id="3"/>
    </w:p>
    <w:p w:rsidR="009B4438" w:rsidRPr="002243AA" w:rsidRDefault="009B4438" w:rsidP="009B4438">
      <w:pPr>
        <w:pStyle w:val="20"/>
        <w:numPr>
          <w:ilvl w:val="0"/>
          <w:numId w:val="7"/>
        </w:numPr>
        <w:shd w:val="clear" w:color="auto" w:fill="auto"/>
        <w:tabs>
          <w:tab w:val="left" w:pos="582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понимает задание, не стремится его вы</w:t>
      </w:r>
      <w:r w:rsidRPr="002243AA">
        <w:rPr>
          <w:sz w:val="24"/>
          <w:szCs w:val="24"/>
        </w:rPr>
        <w:softHyphen/>
        <w:t>полнить; после обучения действует неадекватно.</w:t>
      </w:r>
    </w:p>
    <w:p w:rsidR="009B4438" w:rsidRPr="002243AA" w:rsidRDefault="009B4438" w:rsidP="009B4438">
      <w:pPr>
        <w:pStyle w:val="20"/>
        <w:numPr>
          <w:ilvl w:val="0"/>
          <w:numId w:val="7"/>
        </w:numPr>
        <w:shd w:val="clear" w:color="auto" w:fill="auto"/>
        <w:tabs>
          <w:tab w:val="left" w:pos="596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пытается выполнить его, используя хаотичные действия или действия силой; после обучения пользуется методом перебора вариантов.</w:t>
      </w:r>
    </w:p>
    <w:p w:rsidR="009B4438" w:rsidRPr="002243AA" w:rsidRDefault="009B4438" w:rsidP="009B4438">
      <w:pPr>
        <w:pStyle w:val="20"/>
        <w:numPr>
          <w:ilvl w:val="0"/>
          <w:numId w:val="7"/>
        </w:numPr>
        <w:shd w:val="clear" w:color="auto" w:fill="auto"/>
        <w:tabs>
          <w:tab w:val="left" w:pos="601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и понимает задание, выполняет его методом перебора вариантов, но после обучения пользуется методом целенаправленных проб.</w:t>
      </w:r>
    </w:p>
    <w:p w:rsidR="009B4438" w:rsidRPr="002243AA" w:rsidRDefault="009B4438" w:rsidP="009B4438">
      <w:pPr>
        <w:pStyle w:val="20"/>
        <w:numPr>
          <w:ilvl w:val="0"/>
          <w:numId w:val="7"/>
        </w:numPr>
        <w:shd w:val="clear" w:color="auto" w:fill="auto"/>
        <w:tabs>
          <w:tab w:val="left" w:pos="596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lastRenderedPageBreak/>
        <w:t>балла — ребенок принимает и понимает задание, с интересом выполняет его либо методом практического примеривания, ли</w:t>
      </w:r>
      <w:r w:rsidRPr="002243AA">
        <w:rPr>
          <w:sz w:val="24"/>
          <w:szCs w:val="24"/>
        </w:rPr>
        <w:softHyphen/>
        <w:t>бо методом зрительного соотнесения.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tLeas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6"/>
      <w:r w:rsidRPr="002243AA">
        <w:rPr>
          <w:rStyle w:val="41"/>
          <w:rFonts w:ascii="Times New Roman" w:hAnsi="Times New Roman" w:cs="Times New Roman"/>
          <w:b/>
          <w:bCs/>
          <w:sz w:val="24"/>
          <w:szCs w:val="24"/>
        </w:rPr>
        <w:t>ПОСТРОЙ из палочек.</w:t>
      </w:r>
      <w:bookmarkEnd w:id="4"/>
    </w:p>
    <w:p w:rsidR="009B4438" w:rsidRPr="002243AA" w:rsidRDefault="009B4438" w:rsidP="009B4438">
      <w:pPr>
        <w:pStyle w:val="20"/>
        <w:numPr>
          <w:ilvl w:val="0"/>
          <w:numId w:val="8"/>
        </w:numPr>
        <w:shd w:val="clear" w:color="auto" w:fill="auto"/>
        <w:tabs>
          <w:tab w:val="left" w:pos="582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понимает цель; в условиях обучения дей</w:t>
      </w:r>
      <w:r w:rsidRPr="002243AA">
        <w:rPr>
          <w:sz w:val="24"/>
          <w:szCs w:val="24"/>
        </w:rPr>
        <w:softHyphen/>
        <w:t>ствует неадекватно.</w:t>
      </w:r>
    </w:p>
    <w:p w:rsidR="009B4438" w:rsidRPr="002243AA" w:rsidRDefault="009B4438" w:rsidP="009B4438">
      <w:pPr>
        <w:pStyle w:val="20"/>
        <w:numPr>
          <w:ilvl w:val="0"/>
          <w:numId w:val="8"/>
        </w:numPr>
        <w:shd w:val="clear" w:color="auto" w:fill="auto"/>
        <w:tabs>
          <w:tab w:val="left" w:pos="596"/>
        </w:tabs>
        <w:spacing w:line="240" w:lineRule="atLeast"/>
        <w:ind w:left="36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но не понимает его ус</w:t>
      </w:r>
      <w:r w:rsidRPr="002243AA">
        <w:rPr>
          <w:sz w:val="24"/>
          <w:szCs w:val="24"/>
        </w:rPr>
        <w:softHyphen/>
        <w:t>ловий; раскладывает палочки без учета образца; не может по</w:t>
      </w:r>
      <w:r w:rsidRPr="002243AA">
        <w:rPr>
          <w:sz w:val="24"/>
          <w:szCs w:val="24"/>
        </w:rPr>
        <w:softHyphen/>
        <w:t>строить не только по памяти, но и по образцу; выполняет зада</w:t>
      </w:r>
      <w:r w:rsidRPr="002243AA">
        <w:rPr>
          <w:sz w:val="24"/>
          <w:szCs w:val="24"/>
        </w:rPr>
        <w:softHyphen/>
        <w:t>ние на основе показа или воспроизводит только элементы ле</w:t>
      </w:r>
      <w:r w:rsidRPr="002243AA">
        <w:rPr>
          <w:sz w:val="24"/>
          <w:szCs w:val="24"/>
        </w:rPr>
        <w:softHyphen/>
        <w:t>сенки.</w:t>
      </w:r>
    </w:p>
    <w:p w:rsidR="009B4438" w:rsidRPr="002243AA" w:rsidRDefault="009B4438" w:rsidP="009B4438">
      <w:pPr>
        <w:pStyle w:val="20"/>
        <w:numPr>
          <w:ilvl w:val="0"/>
          <w:numId w:val="8"/>
        </w:numPr>
        <w:shd w:val="clear" w:color="auto" w:fill="auto"/>
        <w:tabs>
          <w:tab w:val="left" w:pos="558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и понимает задание, но само</w:t>
      </w:r>
      <w:r w:rsidRPr="002243AA">
        <w:rPr>
          <w:sz w:val="24"/>
          <w:szCs w:val="24"/>
        </w:rPr>
        <w:softHyphen/>
        <w:t>стоятельно выполнить не может; после повторного показа са</w:t>
      </w:r>
      <w:r w:rsidRPr="002243AA">
        <w:rPr>
          <w:sz w:val="24"/>
          <w:szCs w:val="24"/>
        </w:rPr>
        <w:softHyphen/>
        <w:t xml:space="preserve">мостоятельно выполняет задание по образцу. </w:t>
      </w:r>
    </w:p>
    <w:p w:rsidR="009B4438" w:rsidRPr="002243AA" w:rsidRDefault="009B4438" w:rsidP="009B4438">
      <w:pPr>
        <w:pStyle w:val="20"/>
        <w:numPr>
          <w:ilvl w:val="0"/>
          <w:numId w:val="8"/>
        </w:numPr>
        <w:shd w:val="clear" w:color="auto" w:fill="auto"/>
        <w:tabs>
          <w:tab w:val="left" w:pos="558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и понимает задание, умеет вос</w:t>
      </w:r>
      <w:r w:rsidRPr="002243AA">
        <w:rPr>
          <w:sz w:val="24"/>
          <w:szCs w:val="24"/>
        </w:rPr>
        <w:softHyphen/>
        <w:t>произвести конструкцию по памяти.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53"/>
        </w:tabs>
        <w:spacing w:before="0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7"/>
      <w:r w:rsidRPr="002243AA">
        <w:rPr>
          <w:rFonts w:ascii="Times New Roman" w:hAnsi="Times New Roman" w:cs="Times New Roman"/>
          <w:sz w:val="24"/>
          <w:szCs w:val="24"/>
        </w:rPr>
        <w:t>СЛОЖИ РАЗРЕЗНУЮ КАРТИНКУ.</w:t>
      </w:r>
      <w:bookmarkEnd w:id="5"/>
    </w:p>
    <w:p w:rsidR="009B4438" w:rsidRPr="002243AA" w:rsidRDefault="009B4438" w:rsidP="009B4438">
      <w:pPr>
        <w:pStyle w:val="20"/>
        <w:numPr>
          <w:ilvl w:val="0"/>
          <w:numId w:val="9"/>
        </w:numPr>
        <w:shd w:val="clear" w:color="auto" w:fill="auto"/>
        <w:tabs>
          <w:tab w:val="left" w:pos="572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понимает цель; в условиях обучения дей</w:t>
      </w:r>
      <w:r w:rsidRPr="002243AA">
        <w:rPr>
          <w:sz w:val="24"/>
          <w:szCs w:val="24"/>
        </w:rPr>
        <w:softHyphen/>
        <w:t>ствует неадекватно.</w:t>
      </w:r>
    </w:p>
    <w:p w:rsidR="009B4438" w:rsidRPr="002243AA" w:rsidRDefault="009B4438" w:rsidP="009B4438">
      <w:pPr>
        <w:pStyle w:val="20"/>
        <w:numPr>
          <w:ilvl w:val="0"/>
          <w:numId w:val="9"/>
        </w:numPr>
        <w:shd w:val="clear" w:color="auto" w:fill="auto"/>
        <w:tabs>
          <w:tab w:val="left" w:pos="586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но не понимает его ус</w:t>
      </w:r>
      <w:r w:rsidRPr="002243AA">
        <w:rPr>
          <w:sz w:val="24"/>
          <w:szCs w:val="24"/>
        </w:rPr>
        <w:softHyphen/>
        <w:t>ловий; раскладывает картинки без учета целостного восприятия предметного изображения; в процессу обучения пытается склады</w:t>
      </w:r>
      <w:r w:rsidRPr="002243AA">
        <w:rPr>
          <w:sz w:val="24"/>
          <w:szCs w:val="24"/>
        </w:rPr>
        <w:softHyphen/>
        <w:t>вать картинку, но после обучения не переходит на самостоятельное выполнение задания.</w:t>
      </w:r>
    </w:p>
    <w:p w:rsidR="009B4438" w:rsidRPr="002243AA" w:rsidRDefault="009B4438" w:rsidP="009B4438">
      <w:pPr>
        <w:pStyle w:val="20"/>
        <w:numPr>
          <w:ilvl w:val="0"/>
          <w:numId w:val="9"/>
        </w:numPr>
        <w:shd w:val="clear" w:color="auto" w:fill="auto"/>
        <w:tabs>
          <w:tab w:val="left" w:pos="596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и понимает заданно, но само</w:t>
      </w:r>
      <w:r w:rsidRPr="002243AA">
        <w:rPr>
          <w:sz w:val="24"/>
          <w:szCs w:val="24"/>
        </w:rPr>
        <w:softHyphen/>
        <w:t>стоятельно выполнить его не может; после обучения самостоя</w:t>
      </w:r>
      <w:r w:rsidRPr="002243AA">
        <w:rPr>
          <w:sz w:val="24"/>
          <w:szCs w:val="24"/>
        </w:rPr>
        <w:softHyphen/>
        <w:t>тельно складывает картинку.</w:t>
      </w:r>
    </w:p>
    <w:p w:rsidR="009B4438" w:rsidRPr="002243AA" w:rsidRDefault="009B4438" w:rsidP="009B4438">
      <w:pPr>
        <w:pStyle w:val="20"/>
        <w:numPr>
          <w:ilvl w:val="0"/>
          <w:numId w:val="9"/>
        </w:numPr>
        <w:shd w:val="clear" w:color="auto" w:fill="auto"/>
        <w:tabs>
          <w:tab w:val="left" w:pos="591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и понимает задание; самостоя</w:t>
      </w:r>
      <w:r w:rsidRPr="002243AA">
        <w:rPr>
          <w:sz w:val="24"/>
          <w:szCs w:val="24"/>
        </w:rPr>
        <w:softHyphen/>
        <w:t>тельно справляется с заданием.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53"/>
        </w:tabs>
        <w:spacing w:before="0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8"/>
      <w:r w:rsidRPr="002243AA">
        <w:rPr>
          <w:rFonts w:ascii="Times New Roman" w:hAnsi="Times New Roman" w:cs="Times New Roman"/>
          <w:sz w:val="24"/>
          <w:szCs w:val="24"/>
        </w:rPr>
        <w:t>СГРУППИРУЙ КАРТИНКИ.</w:t>
      </w:r>
      <w:bookmarkEnd w:id="6"/>
    </w:p>
    <w:p w:rsidR="009B4438" w:rsidRPr="002243AA" w:rsidRDefault="009B4438" w:rsidP="009B4438">
      <w:pPr>
        <w:pStyle w:val="20"/>
        <w:numPr>
          <w:ilvl w:val="0"/>
          <w:numId w:val="10"/>
        </w:numPr>
        <w:shd w:val="clear" w:color="auto" w:fill="auto"/>
        <w:tabs>
          <w:tab w:val="left" w:pos="520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принимает задание; не ориентируется в его условии (размахивает карточкой, бросает ее); в процессе обучения действует неадекватно.</w:t>
      </w:r>
    </w:p>
    <w:p w:rsidR="009B4438" w:rsidRPr="002243AA" w:rsidRDefault="009B4438" w:rsidP="009B4438">
      <w:pPr>
        <w:pStyle w:val="20"/>
        <w:numPr>
          <w:ilvl w:val="0"/>
          <w:numId w:val="10"/>
        </w:numPr>
        <w:shd w:val="clear" w:color="auto" w:fill="auto"/>
        <w:tabs>
          <w:tab w:val="left" w:pos="520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раскладывает карточки без учета ориентировки на цвет; после оказания третьего вида по</w:t>
      </w:r>
      <w:r w:rsidRPr="002243AA">
        <w:rPr>
          <w:sz w:val="24"/>
          <w:szCs w:val="24"/>
        </w:rPr>
        <w:softHyphen/>
        <w:t>мощи начинает ориентироваться на образец; вторую часть задания (группировку по форме) не выполняет.</w:t>
      </w:r>
    </w:p>
    <w:p w:rsidR="009B4438" w:rsidRPr="002243AA" w:rsidRDefault="009B4438" w:rsidP="009B4438">
      <w:pPr>
        <w:pStyle w:val="20"/>
        <w:numPr>
          <w:ilvl w:val="0"/>
          <w:numId w:val="10"/>
        </w:numPr>
        <w:shd w:val="clear" w:color="auto" w:fill="auto"/>
        <w:tabs>
          <w:tab w:val="left" w:pos="529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раскладывает карточки с учетом ориентировки на цвет и форму; и некоторых случаях тре</w:t>
      </w:r>
      <w:r w:rsidRPr="002243AA">
        <w:rPr>
          <w:sz w:val="24"/>
          <w:szCs w:val="24"/>
        </w:rPr>
        <w:softHyphen/>
        <w:t>буется только первый вид помощи; не может обобщить принцип группировки в речевом плане.</w:t>
      </w:r>
    </w:p>
    <w:p w:rsidR="009B4438" w:rsidRPr="002243AA" w:rsidRDefault="009B4438" w:rsidP="009B4438">
      <w:pPr>
        <w:pStyle w:val="20"/>
        <w:numPr>
          <w:ilvl w:val="0"/>
          <w:numId w:val="10"/>
        </w:numPr>
        <w:shd w:val="clear" w:color="auto" w:fill="auto"/>
        <w:tabs>
          <w:tab w:val="left" w:pos="524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раскладывает карточки с учетом ориентировки на цвет и форму; самостоятельно вычленяет принцип группировки.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53"/>
        </w:tabs>
        <w:spacing w:before="0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9"/>
      <w:r w:rsidRPr="002243AA">
        <w:rPr>
          <w:rFonts w:ascii="Times New Roman" w:hAnsi="Times New Roman" w:cs="Times New Roman"/>
          <w:sz w:val="24"/>
          <w:szCs w:val="24"/>
        </w:rPr>
        <w:t>КОЛИЧЕСТВЕННЫЕ ПРЕДСТАВЛЕНИЯ И СЧЕТ.</w:t>
      </w:r>
      <w:bookmarkEnd w:id="7"/>
    </w:p>
    <w:p w:rsidR="009B4438" w:rsidRPr="002243AA" w:rsidRDefault="009B4438" w:rsidP="009B4438">
      <w:pPr>
        <w:pStyle w:val="20"/>
        <w:numPr>
          <w:ilvl w:val="0"/>
          <w:numId w:val="11"/>
        </w:numPr>
        <w:shd w:val="clear" w:color="auto" w:fill="auto"/>
        <w:tabs>
          <w:tab w:val="left" w:pos="520"/>
        </w:tabs>
        <w:spacing w:line="240" w:lineRule="atLeast"/>
        <w:ind w:firstLine="360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действует с палочками, не ориентируясь на количественный признак.</w:t>
      </w:r>
    </w:p>
    <w:p w:rsidR="009B4438" w:rsidRPr="002243AA" w:rsidRDefault="009B4438" w:rsidP="009B4438">
      <w:pPr>
        <w:pStyle w:val="20"/>
        <w:numPr>
          <w:ilvl w:val="0"/>
          <w:numId w:val="11"/>
        </w:numPr>
        <w:shd w:val="clear" w:color="auto" w:fill="auto"/>
        <w:tabs>
          <w:tab w:val="left" w:pos="524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количественные пред</w:t>
      </w:r>
      <w:r w:rsidRPr="002243AA">
        <w:rPr>
          <w:sz w:val="24"/>
          <w:szCs w:val="24"/>
        </w:rPr>
        <w:softHyphen/>
        <w:t>ставления сформированы на самом элементарном уровне — может выделить количество только в пределах трех из множества; счет</w:t>
      </w:r>
      <w:r w:rsidRPr="002243AA">
        <w:rPr>
          <w:sz w:val="24"/>
          <w:szCs w:val="24"/>
        </w:rPr>
        <w:softHyphen/>
        <w:t>ные операции по представлению выполняет только в пределах трех; устные задачи не решает.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З</w:t>
      </w:r>
      <w:r w:rsidR="0053452E" w:rsidRPr="002243AA">
        <w:rPr>
          <w:sz w:val="24"/>
          <w:szCs w:val="24"/>
        </w:rPr>
        <w:t xml:space="preserve"> </w:t>
      </w:r>
      <w:r w:rsidRPr="002243AA">
        <w:rPr>
          <w:sz w:val="24"/>
          <w:szCs w:val="24"/>
        </w:rPr>
        <w:t>балла — ребенок принимает задание и понимает его цель; пе</w:t>
      </w:r>
      <w:r w:rsidRPr="002243AA">
        <w:rPr>
          <w:sz w:val="24"/>
          <w:szCs w:val="24"/>
        </w:rPr>
        <w:softHyphen/>
        <w:t>ресчитывает палочки в пределах пяти действенным путем (дотра</w:t>
      </w:r>
      <w:r w:rsidRPr="002243AA">
        <w:rPr>
          <w:sz w:val="24"/>
          <w:szCs w:val="24"/>
        </w:rPr>
        <w:softHyphen/>
        <w:t>гивается пальцем до каждой палочки); выполняет счетные опера</w:t>
      </w:r>
      <w:r w:rsidRPr="002243AA">
        <w:rPr>
          <w:sz w:val="24"/>
          <w:szCs w:val="24"/>
        </w:rPr>
        <w:softHyphen/>
        <w:t>ции по представлению в пределах трех; устную задачу самостоя</w:t>
      </w:r>
      <w:r w:rsidRPr="002243AA">
        <w:rPr>
          <w:sz w:val="24"/>
          <w:szCs w:val="24"/>
        </w:rPr>
        <w:softHyphen/>
        <w:t>тельно решить не может; после обучения решает задачи только с использованием палочек.</w:t>
      </w:r>
    </w:p>
    <w:p w:rsidR="009B4438" w:rsidRPr="002243AA" w:rsidRDefault="009B4438" w:rsidP="009B4438">
      <w:pPr>
        <w:pStyle w:val="20"/>
        <w:shd w:val="clear" w:color="auto" w:fill="auto"/>
        <w:spacing w:line="240" w:lineRule="atLeast"/>
        <w:ind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4 балла — ребенок принимает задание и понимает его цель; зрительным способом пересчитывает палочки в и род ел ах пяти; выполняет счетные операции по представлению в пределах пяти зрительным способом и мысленно решает предло</w:t>
      </w:r>
      <w:r w:rsidRPr="002243AA">
        <w:rPr>
          <w:sz w:val="24"/>
          <w:szCs w:val="24"/>
        </w:rPr>
        <w:softHyphen/>
        <w:t>женные устные задачи в пределах пяти.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0" w:line="240" w:lineRule="atLeas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70"/>
      <w:r w:rsidRPr="002243AA">
        <w:rPr>
          <w:rFonts w:ascii="Times New Roman" w:hAnsi="Times New Roman" w:cs="Times New Roman"/>
          <w:sz w:val="24"/>
          <w:szCs w:val="24"/>
        </w:rPr>
        <w:t>СРАВНИ.</w:t>
      </w:r>
      <w:bookmarkEnd w:id="8"/>
    </w:p>
    <w:p w:rsidR="009B4438" w:rsidRPr="002243AA" w:rsidRDefault="009B4438" w:rsidP="009B4438">
      <w:pPr>
        <w:pStyle w:val="20"/>
        <w:numPr>
          <w:ilvl w:val="0"/>
          <w:numId w:val="12"/>
        </w:numPr>
        <w:shd w:val="clear" w:color="auto" w:fill="auto"/>
        <w:tabs>
          <w:tab w:val="left" w:pos="510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понимает цель задания; в условиях обуче</w:t>
      </w:r>
      <w:r w:rsidRPr="002243AA">
        <w:rPr>
          <w:sz w:val="24"/>
          <w:szCs w:val="24"/>
        </w:rPr>
        <w:softHyphen/>
        <w:t>ния действует неадекватно; не может решать задачи в наглядно</w:t>
      </w:r>
      <w:r w:rsidRPr="002243AA">
        <w:rPr>
          <w:sz w:val="24"/>
          <w:szCs w:val="24"/>
        </w:rPr>
        <w:softHyphen/>
        <w:t>образном плане; не воспринимает сюжет, изображенный на кар</w:t>
      </w:r>
      <w:r w:rsidRPr="002243AA">
        <w:rPr>
          <w:sz w:val="24"/>
          <w:szCs w:val="24"/>
        </w:rPr>
        <w:softHyphen/>
        <w:t>тинке.</w:t>
      </w:r>
    </w:p>
    <w:p w:rsidR="009B4438" w:rsidRPr="002243AA" w:rsidRDefault="009B4438" w:rsidP="009B4438">
      <w:pPr>
        <w:pStyle w:val="20"/>
        <w:numPr>
          <w:ilvl w:val="0"/>
          <w:numId w:val="12"/>
        </w:numPr>
        <w:shd w:val="clear" w:color="auto" w:fill="auto"/>
        <w:tabs>
          <w:tab w:val="left" w:pos="524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но не понимает, что на двух картинках изображено одно и то же событие; основной сюжет изображенного не понимает; не воспринимает ситуацию в динами</w:t>
      </w:r>
      <w:r w:rsidRPr="002243AA">
        <w:rPr>
          <w:sz w:val="24"/>
          <w:szCs w:val="24"/>
        </w:rPr>
        <w:softHyphen/>
        <w:t>ке; на уточняющие вопросы отвечает неадекватно.</w:t>
      </w:r>
    </w:p>
    <w:p w:rsidR="009B4438" w:rsidRPr="002243AA" w:rsidRDefault="009B4438" w:rsidP="009B4438">
      <w:pPr>
        <w:pStyle w:val="20"/>
        <w:numPr>
          <w:ilvl w:val="0"/>
          <w:numId w:val="12"/>
        </w:numPr>
        <w:shd w:val="clear" w:color="auto" w:fill="auto"/>
        <w:tabs>
          <w:tab w:val="left" w:pos="524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но самостоятельно не может воспринять целостную ситуацию, изображенную на картин</w:t>
      </w:r>
      <w:r w:rsidRPr="002243AA">
        <w:rPr>
          <w:sz w:val="24"/>
          <w:szCs w:val="24"/>
        </w:rPr>
        <w:softHyphen/>
        <w:t>ке; после уточняющих вопросов отвечает правильно.</w:t>
      </w:r>
    </w:p>
    <w:p w:rsidR="009B4438" w:rsidRPr="002243AA" w:rsidRDefault="009B4438" w:rsidP="009B4438">
      <w:pPr>
        <w:pStyle w:val="20"/>
        <w:numPr>
          <w:ilvl w:val="0"/>
          <w:numId w:val="12"/>
        </w:numPr>
        <w:shd w:val="clear" w:color="auto" w:fill="auto"/>
        <w:tabs>
          <w:tab w:val="left" w:pos="519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lastRenderedPageBreak/>
        <w:t>балла — ребенок принимает задание; самостоятельно может понять целостность сюжета и рассказать о динамике события, изо</w:t>
      </w:r>
      <w:r w:rsidRPr="002243AA">
        <w:rPr>
          <w:sz w:val="24"/>
          <w:szCs w:val="24"/>
        </w:rPr>
        <w:softHyphen/>
        <w:t>браженного на картинках.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0" w:line="240" w:lineRule="atLeas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71"/>
      <w:r w:rsidRPr="002243AA">
        <w:rPr>
          <w:rFonts w:ascii="Times New Roman" w:hAnsi="Times New Roman" w:cs="Times New Roman"/>
          <w:sz w:val="24"/>
          <w:szCs w:val="24"/>
        </w:rPr>
        <w:t>НАЙДИ ВРЕМЯ ГОДА.</w:t>
      </w:r>
      <w:bookmarkEnd w:id="9"/>
    </w:p>
    <w:p w:rsidR="009B4438" w:rsidRPr="002243AA" w:rsidRDefault="009B4438" w:rsidP="009B4438">
      <w:pPr>
        <w:pStyle w:val="20"/>
        <w:numPr>
          <w:ilvl w:val="0"/>
          <w:numId w:val="13"/>
        </w:numPr>
        <w:shd w:val="clear" w:color="auto" w:fill="auto"/>
        <w:tabs>
          <w:tab w:val="left" w:pos="505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понимает цели задания; перекладывает картинки.</w:t>
      </w:r>
    </w:p>
    <w:p w:rsidR="009B4438" w:rsidRPr="002243AA" w:rsidRDefault="009B4438" w:rsidP="009B4438">
      <w:pPr>
        <w:pStyle w:val="20"/>
        <w:numPr>
          <w:ilvl w:val="0"/>
          <w:numId w:val="13"/>
        </w:numPr>
        <w:shd w:val="clear" w:color="auto" w:fill="auto"/>
        <w:tabs>
          <w:tab w:val="left" w:pos="524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но не соотносит изобра</w:t>
      </w:r>
      <w:r w:rsidRPr="002243AA">
        <w:rPr>
          <w:sz w:val="24"/>
          <w:szCs w:val="24"/>
        </w:rPr>
        <w:softHyphen/>
        <w:t>жения времен года с их названиями; после обучения может выде</w:t>
      </w:r>
      <w:r w:rsidRPr="002243AA">
        <w:rPr>
          <w:sz w:val="24"/>
          <w:szCs w:val="24"/>
        </w:rPr>
        <w:softHyphen/>
        <w:t>лить картинки с изображением только двух времен года — зимы и лета.</w:t>
      </w:r>
    </w:p>
    <w:p w:rsidR="009B4438" w:rsidRPr="002243AA" w:rsidRDefault="009B4438" w:rsidP="009B4438">
      <w:pPr>
        <w:pStyle w:val="20"/>
        <w:numPr>
          <w:ilvl w:val="0"/>
          <w:numId w:val="13"/>
        </w:numPr>
        <w:shd w:val="clear" w:color="auto" w:fill="auto"/>
        <w:tabs>
          <w:tab w:val="left" w:pos="529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уверенно и самостоя</w:t>
      </w:r>
      <w:r w:rsidRPr="002243AA">
        <w:rPr>
          <w:sz w:val="24"/>
          <w:szCs w:val="24"/>
        </w:rPr>
        <w:softHyphen/>
        <w:t>тельно соотносит изображения только двух времен года с их назва</w:t>
      </w:r>
      <w:r w:rsidRPr="002243AA">
        <w:rPr>
          <w:sz w:val="24"/>
          <w:szCs w:val="24"/>
        </w:rPr>
        <w:softHyphen/>
        <w:t>ниями — зимы и лета.</w:t>
      </w:r>
    </w:p>
    <w:p w:rsidR="009B4438" w:rsidRPr="002243AA" w:rsidRDefault="009B4438" w:rsidP="009B4438">
      <w:pPr>
        <w:pStyle w:val="20"/>
        <w:numPr>
          <w:ilvl w:val="0"/>
          <w:numId w:val="13"/>
        </w:numPr>
        <w:shd w:val="clear" w:color="auto" w:fill="auto"/>
        <w:tabs>
          <w:tab w:val="left" w:pos="519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уверенно соотносит изо</w:t>
      </w:r>
      <w:r w:rsidRPr="002243AA">
        <w:rPr>
          <w:sz w:val="24"/>
          <w:szCs w:val="24"/>
        </w:rPr>
        <w:softHyphen/>
        <w:t>бражения всех времен года с их названиями; может объяснить вы</w:t>
      </w:r>
      <w:r w:rsidRPr="002243AA">
        <w:rPr>
          <w:sz w:val="24"/>
          <w:szCs w:val="24"/>
        </w:rPr>
        <w:softHyphen/>
        <w:t>бор определенного времени года.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0" w:line="240" w:lineRule="atLeast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72"/>
      <w:r w:rsidRPr="002243AA">
        <w:rPr>
          <w:rFonts w:ascii="Times New Roman" w:hAnsi="Times New Roman" w:cs="Times New Roman"/>
          <w:sz w:val="24"/>
          <w:szCs w:val="24"/>
        </w:rPr>
        <w:t>НАРИСУЙ ЦЕЛОЕ.</w:t>
      </w:r>
      <w:bookmarkEnd w:id="10"/>
    </w:p>
    <w:p w:rsidR="009B4438" w:rsidRPr="002243AA" w:rsidRDefault="009B4438" w:rsidP="009B4438">
      <w:pPr>
        <w:pStyle w:val="20"/>
        <w:numPr>
          <w:ilvl w:val="0"/>
          <w:numId w:val="14"/>
        </w:numPr>
        <w:shd w:val="clear" w:color="auto" w:fill="auto"/>
        <w:tabs>
          <w:tab w:val="left" w:pos="510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 — ребенок не принимает задание; в условиях обучения действует неадекватно.</w:t>
      </w:r>
    </w:p>
    <w:p w:rsidR="009B4438" w:rsidRPr="002243AA" w:rsidRDefault="009B4438" w:rsidP="009B4438">
      <w:pPr>
        <w:pStyle w:val="20"/>
        <w:numPr>
          <w:ilvl w:val="0"/>
          <w:numId w:val="14"/>
        </w:numPr>
        <w:shd w:val="clear" w:color="auto" w:fill="auto"/>
        <w:tabs>
          <w:tab w:val="left" w:pos="524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однако нарисовать пред</w:t>
      </w:r>
      <w:r w:rsidRPr="002243AA">
        <w:rPr>
          <w:sz w:val="24"/>
          <w:szCs w:val="24"/>
        </w:rPr>
        <w:softHyphen/>
        <w:t>мет по разрезной картинке не может; после складывания картинки ребенок пытается изобразить предмет, по получаются только эле</w:t>
      </w:r>
      <w:r w:rsidRPr="002243AA">
        <w:rPr>
          <w:sz w:val="24"/>
          <w:szCs w:val="24"/>
        </w:rPr>
        <w:softHyphen/>
        <w:t>менты предмета (неваляшки).</w:t>
      </w:r>
    </w:p>
    <w:p w:rsidR="009B4438" w:rsidRPr="002243AA" w:rsidRDefault="009B4438" w:rsidP="009B4438">
      <w:pPr>
        <w:pStyle w:val="20"/>
        <w:numPr>
          <w:ilvl w:val="0"/>
          <w:numId w:val="14"/>
        </w:numPr>
        <w:shd w:val="clear" w:color="auto" w:fill="auto"/>
        <w:tabs>
          <w:tab w:val="left" w:pos="529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задание, однако нарисовать по разрезной картинке не может; после складывания картинки рисует предмет.</w:t>
      </w:r>
    </w:p>
    <w:p w:rsidR="009B4438" w:rsidRPr="002243AA" w:rsidRDefault="009B4438" w:rsidP="009B4438">
      <w:pPr>
        <w:pStyle w:val="20"/>
        <w:numPr>
          <w:ilvl w:val="0"/>
          <w:numId w:val="14"/>
        </w:numPr>
        <w:shd w:val="clear" w:color="auto" w:fill="auto"/>
        <w:tabs>
          <w:tab w:val="left" w:pos="519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балла — ребенок принимает задание; может нарисовать пред</w:t>
      </w:r>
      <w:r w:rsidRPr="002243AA">
        <w:rPr>
          <w:sz w:val="24"/>
          <w:szCs w:val="24"/>
        </w:rPr>
        <w:softHyphen/>
        <w:t>мет по разрезной картинке; рисует с интересом.</w:t>
      </w:r>
    </w:p>
    <w:p w:rsidR="009B4438" w:rsidRPr="002243AA" w:rsidRDefault="009B4438" w:rsidP="009B4438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 w:line="240" w:lineRule="atLeast"/>
        <w:ind w:left="4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73"/>
      <w:r w:rsidRPr="002243AA">
        <w:rPr>
          <w:rFonts w:ascii="Times New Roman" w:hAnsi="Times New Roman" w:cs="Times New Roman"/>
          <w:sz w:val="24"/>
          <w:szCs w:val="24"/>
        </w:rPr>
        <w:t>РАССКАЖИ.</w:t>
      </w:r>
      <w:bookmarkEnd w:id="11"/>
    </w:p>
    <w:p w:rsidR="009B4438" w:rsidRPr="002243AA" w:rsidRDefault="009B4438" w:rsidP="009B4438">
      <w:pPr>
        <w:pStyle w:val="20"/>
        <w:shd w:val="clear" w:color="auto" w:fill="auto"/>
        <w:tabs>
          <w:tab w:val="left" w:pos="566"/>
        </w:tabs>
        <w:spacing w:line="240" w:lineRule="atLeast"/>
        <w:ind w:left="320" w:firstLine="0"/>
        <w:jc w:val="both"/>
        <w:rPr>
          <w:sz w:val="24"/>
          <w:szCs w:val="24"/>
        </w:rPr>
      </w:pPr>
      <w:r w:rsidRPr="002243AA">
        <w:rPr>
          <w:sz w:val="24"/>
          <w:szCs w:val="24"/>
        </w:rPr>
        <w:t>1 балл — ребенок не принимает задание; не воспринимает изо</w:t>
      </w:r>
      <w:r w:rsidRPr="002243AA">
        <w:rPr>
          <w:sz w:val="24"/>
          <w:szCs w:val="24"/>
        </w:rPr>
        <w:softHyphen/>
        <w:t xml:space="preserve">браженный на картинках сюжет.  </w:t>
      </w:r>
    </w:p>
    <w:p w:rsidR="009B4438" w:rsidRPr="002243AA" w:rsidRDefault="009B4438" w:rsidP="009B4438">
      <w:pPr>
        <w:pStyle w:val="20"/>
        <w:numPr>
          <w:ilvl w:val="0"/>
          <w:numId w:val="15"/>
        </w:numPr>
        <w:shd w:val="clear" w:color="auto" w:fill="auto"/>
        <w:tabs>
          <w:tab w:val="left" w:pos="566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rStyle w:val="22pt"/>
          <w:rFonts w:eastAsia="Arial"/>
          <w:sz w:val="24"/>
          <w:szCs w:val="24"/>
        </w:rPr>
        <w:t>балла</w:t>
      </w:r>
      <w:r w:rsidRPr="002243AA">
        <w:rPr>
          <w:sz w:val="24"/>
          <w:szCs w:val="24"/>
        </w:rPr>
        <w:t xml:space="preserve"> — ребенок принимает задание, однако не вое* при</w:t>
      </w:r>
      <w:r w:rsidRPr="002243AA">
        <w:rPr>
          <w:sz w:val="24"/>
          <w:szCs w:val="24"/>
        </w:rPr>
        <w:softHyphen/>
        <w:t>нимает серию картинок как единое событие; называет каждое дей</w:t>
      </w:r>
      <w:r w:rsidRPr="002243AA">
        <w:rPr>
          <w:sz w:val="24"/>
          <w:szCs w:val="24"/>
        </w:rPr>
        <w:softHyphen/>
        <w:t>ствие в отдельности, не объединяя их в единый сюжет во времен</w:t>
      </w:r>
      <w:r w:rsidRPr="002243AA">
        <w:rPr>
          <w:sz w:val="24"/>
          <w:szCs w:val="24"/>
        </w:rPr>
        <w:softHyphen/>
        <w:t>ной последовательности.</w:t>
      </w:r>
    </w:p>
    <w:p w:rsidR="009B4438" w:rsidRPr="002243AA" w:rsidRDefault="009B4438" w:rsidP="009B4438">
      <w:pPr>
        <w:pStyle w:val="20"/>
        <w:numPr>
          <w:ilvl w:val="0"/>
          <w:numId w:val="15"/>
        </w:numPr>
        <w:shd w:val="clear" w:color="auto" w:fill="auto"/>
        <w:tabs>
          <w:tab w:val="left" w:pos="566"/>
        </w:tabs>
        <w:spacing w:line="240" w:lineRule="atLeast"/>
        <w:ind w:firstLine="320"/>
        <w:jc w:val="both"/>
        <w:rPr>
          <w:sz w:val="24"/>
          <w:szCs w:val="24"/>
        </w:rPr>
      </w:pPr>
      <w:r w:rsidRPr="002243AA">
        <w:rPr>
          <w:rStyle w:val="22pt"/>
          <w:rFonts w:eastAsia="Arial"/>
          <w:sz w:val="24"/>
          <w:szCs w:val="24"/>
        </w:rPr>
        <w:t>балла</w:t>
      </w:r>
      <w:r w:rsidRPr="002243AA">
        <w:rPr>
          <w:sz w:val="24"/>
          <w:szCs w:val="24"/>
        </w:rPr>
        <w:t xml:space="preserve"> — ребенок принимает задание; раскладывает кар</w:t>
      </w:r>
      <w:r w:rsidRPr="002243AA">
        <w:rPr>
          <w:sz w:val="24"/>
          <w:szCs w:val="24"/>
        </w:rPr>
        <w:softHyphen/>
        <w:t>тинки не всегда точно; ориентируется на временную последова</w:t>
      </w:r>
      <w:r w:rsidRPr="002243AA">
        <w:rPr>
          <w:sz w:val="24"/>
          <w:szCs w:val="24"/>
        </w:rPr>
        <w:softHyphen/>
        <w:t>тельность; после обучения начинает понимать единый сюжет; мо</w:t>
      </w:r>
      <w:r w:rsidRPr="002243AA">
        <w:rPr>
          <w:sz w:val="24"/>
          <w:szCs w:val="24"/>
        </w:rPr>
        <w:softHyphen/>
        <w:t>жет рассказать о событии.</w:t>
      </w:r>
    </w:p>
    <w:p w:rsidR="009B4438" w:rsidRPr="002243AA" w:rsidRDefault="009B4438" w:rsidP="009B4438">
      <w:pPr>
        <w:pStyle w:val="20"/>
        <w:shd w:val="clear" w:color="auto" w:fill="auto"/>
        <w:tabs>
          <w:tab w:val="left" w:pos="2054"/>
        </w:tabs>
        <w:spacing w:line="240" w:lineRule="atLeast"/>
        <w:ind w:firstLine="360"/>
        <w:jc w:val="both"/>
        <w:rPr>
          <w:sz w:val="24"/>
          <w:szCs w:val="24"/>
        </w:rPr>
      </w:pPr>
      <w:r w:rsidRPr="002243AA">
        <w:rPr>
          <w:rStyle w:val="22pt"/>
          <w:rFonts w:eastAsia="Arial"/>
          <w:sz w:val="24"/>
          <w:szCs w:val="24"/>
        </w:rPr>
        <w:t>4 балла</w:t>
      </w:r>
      <w:r w:rsidRPr="002243AA">
        <w:rPr>
          <w:sz w:val="24"/>
          <w:szCs w:val="24"/>
        </w:rPr>
        <w:t xml:space="preserve"> — ребенок принимает задание; самостоятельно рас</w:t>
      </w:r>
      <w:r w:rsidRPr="002243AA">
        <w:rPr>
          <w:sz w:val="24"/>
          <w:szCs w:val="24"/>
        </w:rPr>
        <w:softHyphen/>
        <w:t>кладывает картинки, четко ориентируясь на временную последовательность; рассказывает о них.</w:t>
      </w:r>
    </w:p>
    <w:sectPr w:rsidR="009B4438" w:rsidRPr="002243AA" w:rsidSect="009376AF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63" w:rsidRDefault="00907563" w:rsidP="005411A6">
      <w:r>
        <w:separator/>
      </w:r>
    </w:p>
  </w:endnote>
  <w:endnote w:type="continuationSeparator" w:id="0">
    <w:p w:rsidR="00907563" w:rsidRDefault="00907563" w:rsidP="0054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73422"/>
      <w:docPartObj>
        <w:docPartGallery w:val="Page Numbers (Bottom of Page)"/>
        <w:docPartUnique/>
      </w:docPartObj>
    </w:sdtPr>
    <w:sdtEndPr/>
    <w:sdtContent>
      <w:p w:rsidR="005411A6" w:rsidRDefault="00F754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1A6" w:rsidRDefault="005411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63" w:rsidRDefault="00907563" w:rsidP="005411A6">
      <w:r>
        <w:separator/>
      </w:r>
    </w:p>
  </w:footnote>
  <w:footnote w:type="continuationSeparator" w:id="0">
    <w:p w:rsidR="00907563" w:rsidRDefault="00907563" w:rsidP="0054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826"/>
    <w:multiLevelType w:val="multilevel"/>
    <w:tmpl w:val="A84AC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764DA"/>
    <w:multiLevelType w:val="multilevel"/>
    <w:tmpl w:val="88B63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F67"/>
    <w:multiLevelType w:val="multilevel"/>
    <w:tmpl w:val="4C5A86A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95C0D"/>
    <w:multiLevelType w:val="multilevel"/>
    <w:tmpl w:val="5C1CF4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83127"/>
    <w:multiLevelType w:val="multilevel"/>
    <w:tmpl w:val="CBC4D8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777C9"/>
    <w:multiLevelType w:val="multilevel"/>
    <w:tmpl w:val="3C167A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D19AE"/>
    <w:multiLevelType w:val="multilevel"/>
    <w:tmpl w:val="CF2084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45D92"/>
    <w:multiLevelType w:val="multilevel"/>
    <w:tmpl w:val="EF5A1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890235"/>
    <w:multiLevelType w:val="multilevel"/>
    <w:tmpl w:val="D06EBA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671762"/>
    <w:multiLevelType w:val="hybridMultilevel"/>
    <w:tmpl w:val="66CC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6CDF"/>
    <w:multiLevelType w:val="hybridMultilevel"/>
    <w:tmpl w:val="32B49D96"/>
    <w:lvl w:ilvl="0" w:tplc="205855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0526"/>
    <w:multiLevelType w:val="multilevel"/>
    <w:tmpl w:val="73389B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81183E"/>
    <w:multiLevelType w:val="multilevel"/>
    <w:tmpl w:val="7BDE5A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0723F1"/>
    <w:multiLevelType w:val="multilevel"/>
    <w:tmpl w:val="F6F0EA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C14795"/>
    <w:multiLevelType w:val="multilevel"/>
    <w:tmpl w:val="A7969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237BAA"/>
    <w:multiLevelType w:val="hybridMultilevel"/>
    <w:tmpl w:val="21C02CEC"/>
    <w:lvl w:ilvl="0" w:tplc="1DA6B6B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5A79"/>
    <w:multiLevelType w:val="multilevel"/>
    <w:tmpl w:val="19FAF6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74394A"/>
    <w:multiLevelType w:val="multilevel"/>
    <w:tmpl w:val="3A2400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5"/>
  </w:num>
  <w:num w:numId="11">
    <w:abstractNumId w:val="14"/>
  </w:num>
  <w:num w:numId="12">
    <w:abstractNumId w:val="4"/>
  </w:num>
  <w:num w:numId="13">
    <w:abstractNumId w:val="1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38"/>
    <w:rsid w:val="000C62C8"/>
    <w:rsid w:val="00126BA3"/>
    <w:rsid w:val="002243AA"/>
    <w:rsid w:val="00431579"/>
    <w:rsid w:val="0053032B"/>
    <w:rsid w:val="0053452E"/>
    <w:rsid w:val="005411A6"/>
    <w:rsid w:val="005B65AD"/>
    <w:rsid w:val="00613254"/>
    <w:rsid w:val="006B3C94"/>
    <w:rsid w:val="00907563"/>
    <w:rsid w:val="009376AF"/>
    <w:rsid w:val="009B4438"/>
    <w:rsid w:val="00A55693"/>
    <w:rsid w:val="00B06D76"/>
    <w:rsid w:val="00BB2E2B"/>
    <w:rsid w:val="00F553B5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3F144-35BF-4984-94C0-0A1880E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44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44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rsid w:val="009B443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9B443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4438"/>
    <w:pPr>
      <w:shd w:val="clear" w:color="auto" w:fill="FFFFFF"/>
      <w:spacing w:line="250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rsid w:val="009B4438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38"/>
    <w:pPr>
      <w:shd w:val="clear" w:color="auto" w:fill="FFFFFF"/>
      <w:spacing w:after="300" w:line="259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"/>
    <w:basedOn w:val="2"/>
    <w:rsid w:val="009B4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9B44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9B4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9B44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B4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9B4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0">
    <w:name w:val="Основной текст (15)"/>
    <w:basedOn w:val="15"/>
    <w:rsid w:val="009B4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B44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911pt">
    <w:name w:val="Основной текст (19) + 11 pt;Курсив"/>
    <w:basedOn w:val="19"/>
    <w:rsid w:val="009B44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911pt0">
    <w:name w:val="Основной текст (19) + 11 pt;Полужирный"/>
    <w:basedOn w:val="19"/>
    <w:rsid w:val="009B44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9B4438"/>
    <w:pPr>
      <w:shd w:val="clear" w:color="auto" w:fill="FFFFFF"/>
      <w:spacing w:after="60" w:line="197" w:lineRule="exact"/>
      <w:ind w:hanging="16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8">
    <w:name w:val="Основной текст (18)_"/>
    <w:basedOn w:val="a0"/>
    <w:link w:val="180"/>
    <w:rsid w:val="009B443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9B4438"/>
    <w:rPr>
      <w:rFonts w:ascii="Palatino Linotype" w:eastAsia="Palatino Linotype" w:hAnsi="Palatino Linotype" w:cs="Palatino Linotype"/>
      <w:b/>
      <w:bCs/>
      <w:spacing w:val="10"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B44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9B4438"/>
    <w:pPr>
      <w:shd w:val="clear" w:color="auto" w:fill="FFFFFF"/>
      <w:spacing w:before="60" w:after="60" w:line="20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11">
    <w:name w:val="Основной текст (21)"/>
    <w:basedOn w:val="a"/>
    <w:link w:val="210"/>
    <w:rsid w:val="009B4438"/>
    <w:pPr>
      <w:shd w:val="clear" w:color="auto" w:fill="FFFFFF"/>
      <w:spacing w:line="202" w:lineRule="exact"/>
    </w:pPr>
    <w:rPr>
      <w:rFonts w:ascii="Palatino Linotype" w:eastAsia="Palatino Linotype" w:hAnsi="Palatino Linotype" w:cs="Palatino Linotype"/>
      <w:b/>
      <w:bCs/>
      <w:color w:val="auto"/>
      <w:spacing w:val="10"/>
      <w:sz w:val="19"/>
      <w:szCs w:val="19"/>
      <w:lang w:eastAsia="en-US" w:bidi="ar-SA"/>
    </w:rPr>
  </w:style>
  <w:style w:type="character" w:customStyle="1" w:styleId="4">
    <w:name w:val="Заголовок №4_"/>
    <w:basedOn w:val="a0"/>
    <w:link w:val="40"/>
    <w:rsid w:val="009B443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41">
    <w:name w:val="Заголовок №4 + Малые прописные"/>
    <w:basedOn w:val="4"/>
    <w:rsid w:val="009B443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9B4438"/>
    <w:pPr>
      <w:shd w:val="clear" w:color="auto" w:fill="FFFFFF"/>
      <w:spacing w:before="360" w:after="120" w:line="211" w:lineRule="exact"/>
      <w:ind w:hanging="960"/>
      <w:outlineLvl w:val="3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22pt">
    <w:name w:val="Основной текст (2) + Интервал 2 pt"/>
    <w:basedOn w:val="2"/>
    <w:rsid w:val="009B44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303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11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11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411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1A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F835-073E-4F21-A18E-A063D8A3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2020-12-15T07:43:00Z</dcterms:created>
  <dcterms:modified xsi:type="dcterms:W3CDTF">2020-12-15T07:43:00Z</dcterms:modified>
</cp:coreProperties>
</file>