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57" w:rsidRPr="008C2D57" w:rsidRDefault="008C2D57" w:rsidP="008C2D57">
      <w:pPr>
        <w:jc w:val="center"/>
        <w:rPr>
          <w:b/>
          <w:sz w:val="40"/>
          <w:szCs w:val="40"/>
        </w:rPr>
      </w:pPr>
      <w:r w:rsidRPr="008C2D57">
        <w:rPr>
          <w:b/>
          <w:sz w:val="40"/>
          <w:szCs w:val="40"/>
        </w:rPr>
        <w:t>Индивидуальный учебный план</w:t>
      </w:r>
    </w:p>
    <w:tbl>
      <w:tblPr>
        <w:tblW w:w="5000" w:type="pct"/>
        <w:tblCellSpacing w:w="0" w:type="dxa"/>
        <w:shd w:val="clear" w:color="auto" w:fill="C0C0C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975"/>
      </w:tblGrid>
      <w:tr w:rsidR="00246E3D" w:rsidRPr="00246E3D" w:rsidTr="00246E3D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Понятие </w:t>
            </w:r>
            <w:proofErr w:type="spellStart"/>
            <w:r w:rsidRPr="00246E3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предмето-группы</w:t>
            </w:r>
            <w:proofErr w:type="spellEnd"/>
            <w:r w:rsidRPr="00246E3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46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При работе с ИУП используется следующий термин: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proofErr w:type="spellStart"/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Предмето-группы</w:t>
      </w:r>
      <w:proofErr w:type="spellEnd"/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 (ПГ)</w:t>
      </w:r>
      <w:r w:rsidRPr="00246E3D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это группы, которые могут объединять учащиеся из одной или нескольких параллелей, изучающих конкретный предмет на определённом уровне освоения предмета.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br/>
        <w:t>Пример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: группа «Биология/базовый» может включать учащихся классов 10а и 10б для изучения биологии на базовом уровне, а группа «Биология/углубленный» может включать учащихся классов 10а, 10б, 11а, 11б для изучения биологии на углубленном уровне.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В одной школе могут сосуществовать и ПГ, и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hyperlink r:id="rId4" w:history="1">
        <w:r w:rsidRPr="00246E3D">
          <w:rPr>
            <w:rFonts w:ascii="Helvetica" w:eastAsia="Times New Roman" w:hAnsi="Helvetica" w:cs="Helvetica"/>
            <w:color w:val="0000FF"/>
            <w:sz w:val="20"/>
            <w:u w:val="single"/>
            <w:lang w:eastAsia="ru-RU"/>
          </w:rPr>
          <w:t>обычные подгруппы</w:t>
        </w:r>
      </w:hyperlink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 Необходимо специально указать, что в определённых классах возможно формирование ПГ. Обычно это 10-е и 11-е классы, но сформировать ПГ возможно и в любой другой параллели.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46E3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Отличия ПГ от "обычных" подгрупп в системе СГО </w:t>
      </w:r>
      <w:r w:rsidRPr="00246E3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В данном случае под «обычными» подгруппами подразумеваются такие, которые решают задачу разделения класса на части на некоторых предметах (напр., физкультура, иностранный язык, информатика).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ПГ имеют следующие отличия от «обычных» подгрупп: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ПГ могут формироваться из учащихся нескольких классов (и даже нескольких параллелей).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ПГ всегда содержит признак «Уровень освоения» (</w:t>
            </w:r>
            <w:proofErr w:type="gramStart"/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возможно</w:t>
            </w:r>
            <w:proofErr w:type="gramEnd"/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указать один из уровней: базовый, профильный, углубленный, расширенный).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 классе, имеющем признак «</w:t>
            </w:r>
            <w:r w:rsidRPr="00246E3D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 xml:space="preserve">Учебный </w:t>
            </w:r>
            <w:proofErr w:type="spellStart"/>
            <w:r w:rsidRPr="00246E3D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план=Индивидуальный</w:t>
            </w:r>
            <w:proofErr w:type="spellEnd"/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», необходимо указать уровень освоения для всех групп, включая даже те предметы, где группа только одна (например, присвоив уровень «Базовый»).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Название ПГ формируется так: название предмета с добавлением произвольной текстовой строки, например, «Биология/Расширенная» или «Биология/Основы фармацевтики и лекарственные растения»;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ПГ по определённому предмету не обязательно охватывают всех учащихся класса. Другими словами, ученик класса, имеющего признак «</w:t>
            </w:r>
            <w:r w:rsidRPr="00246E3D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 xml:space="preserve">Учебный </w:t>
            </w:r>
            <w:proofErr w:type="spellStart"/>
            <w:r w:rsidRPr="00246E3D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план=Индивидуальный</w:t>
            </w:r>
            <w:proofErr w:type="spellEnd"/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», может вообще не изучать тот или иной предмет;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Как следствие, при наборе учащихся в «индивидуальный» класс требуется явно указывать, какие предметы и на каком уровне они изучают.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32" w:type="pct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167"/>
        <w:gridCol w:w="3277"/>
        <w:gridCol w:w="3277"/>
        <w:gridCol w:w="4264"/>
      </w:tblGrid>
      <w:tr w:rsidR="00246E3D" w:rsidRPr="00246E3D" w:rsidTr="00246E3D">
        <w:trPr>
          <w:gridBefore w:val="1"/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E3D" w:rsidRPr="00246E3D" w:rsidTr="00246E3D">
        <w:tblPrEx>
          <w:shd w:val="clear" w:color="auto" w:fill="C0C0C0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0" w:type="auto"/>
            <w:gridSpan w:val="4"/>
            <w:shd w:val="clear" w:color="auto" w:fill="C0C0C0"/>
            <w:vAlign w:val="center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Как указать возможность формирования ПГ у класса? </w:t>
            </w:r>
          </w:p>
        </w:tc>
      </w:tr>
    </w:tbl>
    <w:p w:rsidR="009370D5" w:rsidRDefault="00246E3D" w:rsidP="00246E3D">
      <w:pPr>
        <w:rPr>
          <w:rFonts w:ascii="Helvetica" w:eastAsia="Times New Roman" w:hAnsi="Helvetica" w:cs="Helvetica"/>
          <w:color w:val="000000"/>
          <w:sz w:val="20"/>
          <w:lang w:eastAsia="ru-RU"/>
        </w:rPr>
      </w:pPr>
      <w:r w:rsidRPr="00246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Возможность набора в ПГ из конкретного класса появляется, если у класса на экране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Обучение -&gt; Классы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определён признак: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Учебный план = Индивидуальный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6696075" cy="1200150"/>
            <wp:effectExtent l="19050" t="0" r="9525" b="0"/>
            <wp:docPr id="1" name="Рисунок 1" descr="iup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up_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E3D"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После того как класс получает признак «</w:t>
      </w:r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Учебный план = Индивидуальный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», в любом месте системы СГО в выпадающем списке «Класс</w:t>
      </w:r>
      <w:proofErr w:type="gramStart"/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:»</w:t>
      </w:r>
      <w:proofErr w:type="gramEnd"/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он перестаёт быть виден по своему названию, вместо этого выводится номер параллели и знак «звёздочка», как на следующей иллюстрации: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6381750" cy="3667125"/>
            <wp:effectExtent l="19050" t="0" r="0" b="0"/>
            <wp:docPr id="2" name="Рисунок 2" descr="iup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up_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Отметим, что в школе могут одновременно существовать два вида классов: работающие по «классическому» и по «индивидуальному» учебным планам.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C0C0C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975"/>
      </w:tblGrid>
      <w:tr w:rsidR="00246E3D" w:rsidRPr="00246E3D" w:rsidTr="00246E3D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Привязка учебного плана к учебному периоду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46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Учебный план в системе СГО может меняться в зависимости от учебного периода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(это требуется, как минимум, для поддержки элективных курсов). В связи с этим, в частности: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 разделе</w:t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lang w:eastAsia="ru-RU"/>
              </w:rPr>
              <w:t> </w:t>
            </w:r>
            <w:r w:rsidRPr="00246E3D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Учебный год и периоды</w:t>
            </w:r>
            <w:r w:rsidRPr="00246E3D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lang w:eastAsia="ru-RU"/>
              </w:rPr>
              <w:t> </w:t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необходимо явно задавать учебные периоды по всем профилям и параллелям, которые возможны в ОО.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 учебном плане необходимо выбирать вначале учебный период, после чего появляется возможность увидеть классы/параллели/ступени, обучающиеся по этим учебным периодам.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 экране</w:t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lang w:eastAsia="ru-RU"/>
              </w:rPr>
              <w:t> </w:t>
            </w:r>
            <w:r w:rsidRPr="00246E3D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Обучение -&gt; Предметы</w:t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lang w:eastAsia="ru-RU"/>
              </w:rPr>
              <w:t> </w:t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отражено, что и набор предметов в классе, и количество часов по предмету – может быть различным в различных учебных периодах.  </w:t>
            </w:r>
          </w:p>
        </w:tc>
      </w:tr>
    </w:tbl>
    <w:p w:rsidR="00246E3D" w:rsidRDefault="00246E3D" w:rsidP="00246E3D">
      <w:pPr>
        <w:rPr>
          <w:rFonts w:ascii="Helvetica" w:hAnsi="Helvetica" w:cs="Helvetica"/>
          <w:b/>
          <w:bCs/>
          <w:color w:val="000000"/>
          <w:shd w:val="clear" w:color="auto" w:fill="C0C0C0"/>
        </w:rPr>
      </w:pPr>
    </w:p>
    <w:p w:rsidR="00246E3D" w:rsidRDefault="00246E3D" w:rsidP="00246E3D">
      <w:pPr>
        <w:rPr>
          <w:rStyle w:val="apple-converted-space"/>
          <w:rFonts w:ascii="Helvetica" w:hAnsi="Helvetica" w:cs="Helvetica"/>
          <w:b/>
          <w:bCs/>
          <w:color w:val="000000"/>
          <w:shd w:val="clear" w:color="auto" w:fill="C0C0C0"/>
        </w:rPr>
      </w:pPr>
      <w:r>
        <w:rPr>
          <w:rFonts w:ascii="Helvetica" w:hAnsi="Helvetica" w:cs="Helvetica"/>
          <w:b/>
          <w:bCs/>
          <w:color w:val="000000"/>
          <w:shd w:val="clear" w:color="auto" w:fill="C0C0C0"/>
        </w:rPr>
        <w:t>Внедрение ИУП с начала учебного года</w:t>
      </w:r>
      <w:r>
        <w:rPr>
          <w:rStyle w:val="apple-converted-space"/>
          <w:rFonts w:ascii="Helvetica" w:hAnsi="Helvetica" w:cs="Helvetica"/>
          <w:b/>
          <w:bCs/>
          <w:color w:val="000000"/>
          <w:shd w:val="clear" w:color="auto" w:fill="C0C0C0"/>
        </w:rPr>
        <w:t> </w:t>
      </w:r>
    </w:p>
    <w:tbl>
      <w:tblPr>
        <w:tblW w:w="5000" w:type="pct"/>
        <w:tblCellSpacing w:w="0" w:type="dxa"/>
        <w:shd w:val="clear" w:color="auto" w:fill="C0C0C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975"/>
      </w:tblGrid>
      <w:tr w:rsidR="00246E3D" w:rsidRPr="00246E3D" w:rsidTr="00246E3D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Особенность прохождения Мастера ввода данных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46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При создании нового образовательного учреждения, в «</w:t>
      </w:r>
      <w:hyperlink r:id="rId7" w:history="1">
        <w:r w:rsidRPr="00246E3D">
          <w:rPr>
            <w:rFonts w:ascii="Helvetica" w:eastAsia="Times New Roman" w:hAnsi="Helvetica" w:cs="Helvetica"/>
            <w:color w:val="0000FF"/>
            <w:sz w:val="20"/>
            <w:u w:val="single"/>
            <w:lang w:eastAsia="ru-RU"/>
          </w:rPr>
          <w:t>Мастере ввода данных</w:t>
        </w:r>
      </w:hyperlink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» указываются только элементы для «классического» учебного плана. Вся информация по ИУП вносится уже после окончания «Мастера ввода данных». В частности: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на Шаге 5 «Предельные нагрузки УП» нужно указать только часы для федеральной компоненты КУП;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на Шаге 6 «Преподавание» нужно указать только предметы для федеральной компоненты КУП;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32" w:type="pct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23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на Шаге 9 «Создание классов» нет возможности выбрать признак класса «Индивидуальный учебный план», все классы на данном этапе являются классами с КУП. Этот признак «Индивидуальный учебный план» можно будет задать после завершения «Мастера» в основном интерфейсе системы.  </w:t>
            </w:r>
          </w:p>
        </w:tc>
      </w:tr>
      <w:tr w:rsidR="00246E3D" w:rsidRPr="00246E3D" w:rsidTr="00246E3D">
        <w:tblPrEx>
          <w:shd w:val="clear" w:color="auto" w:fill="C0C0C0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0" w:type="auto"/>
            <w:gridSpan w:val="3"/>
            <w:shd w:val="clear" w:color="auto" w:fill="C0C0C0"/>
            <w:vAlign w:val="center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Смена типа учебного плана для класса на "индивидуальный"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46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Поскольку учебный год начинается с формирования классов, то в первую очередь необходимо: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перейти в экран</w:t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lang w:eastAsia="ru-RU"/>
              </w:rPr>
              <w:t> </w:t>
            </w:r>
            <w:r w:rsidRPr="00246E3D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Обучение -&gt; Классы</w:t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;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 том классе, тип которого нужно поменять с «Классического» на «Индивидуальный», щёлкнуть ссылку в столбце «Профиль»: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5"/>
        <w:gridCol w:w="10770"/>
      </w:tblGrid>
      <w:tr w:rsidR="00246E3D" w:rsidRPr="00246E3D" w:rsidTr="00246E3D">
        <w:trPr>
          <w:tblCellSpacing w:w="0" w:type="dxa"/>
        </w:trPr>
        <w:tc>
          <w:tcPr>
            <w:tcW w:w="210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819900" cy="685800"/>
                  <wp:effectExtent l="19050" t="0" r="0" b="0"/>
                  <wp:docPr id="5" name="Рисунок 5" descr="iup_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up_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0"/>
        <w:gridCol w:w="10705"/>
      </w:tblGrid>
      <w:tr w:rsidR="00246E3D" w:rsidRPr="00246E3D" w:rsidTr="00246E3D">
        <w:trPr>
          <w:tblCellSpacing w:w="0" w:type="dxa"/>
        </w:trPr>
        <w:tc>
          <w:tcPr>
            <w:tcW w:w="210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10165"/>
      </w:tblGrid>
      <w:tr w:rsidR="00246E3D" w:rsidRPr="00246E3D" w:rsidTr="00246E3D">
        <w:trPr>
          <w:tblCellSpacing w:w="0" w:type="dxa"/>
        </w:trPr>
        <w:tc>
          <w:tcPr>
            <w:tcW w:w="750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 изменить учебный план «Классический» на «Индивидуальный»: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10165"/>
      </w:tblGrid>
      <w:tr w:rsidR="00246E3D" w:rsidRPr="00246E3D" w:rsidTr="00246E3D">
        <w:trPr>
          <w:tblCellSpacing w:w="0" w:type="dxa"/>
        </w:trPr>
        <w:tc>
          <w:tcPr>
            <w:tcW w:w="750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0"/>
        <w:gridCol w:w="10705"/>
      </w:tblGrid>
      <w:tr w:rsidR="00246E3D" w:rsidRPr="00246E3D" w:rsidTr="00246E3D">
        <w:trPr>
          <w:tblCellSpacing w:w="0" w:type="dxa"/>
        </w:trPr>
        <w:tc>
          <w:tcPr>
            <w:tcW w:w="210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654894" cy="2343150"/>
                  <wp:effectExtent l="19050" t="0" r="0" b="0"/>
                  <wp:docPr id="6" name="Рисунок 6" descr="iup_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up_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94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0"/>
        <w:gridCol w:w="10705"/>
      </w:tblGrid>
      <w:tr w:rsidR="00246E3D" w:rsidRPr="00246E3D" w:rsidTr="00246E3D">
        <w:trPr>
          <w:tblCellSpacing w:w="0" w:type="dxa"/>
        </w:trPr>
        <w:tc>
          <w:tcPr>
            <w:tcW w:w="210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6E3D" w:rsidRDefault="00246E3D" w:rsidP="00246E3D">
      <w:pPr>
        <w:rPr>
          <w:rFonts w:ascii="Helvetica" w:eastAsia="Times New Roman" w:hAnsi="Helvetica" w:cs="Helvetica"/>
          <w:color w:val="000000"/>
          <w:sz w:val="20"/>
          <w:lang w:eastAsia="ru-RU"/>
        </w:rPr>
      </w:pP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Внимание!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Если в школе идёт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hyperlink r:id="rId10" w:history="1">
        <w:r w:rsidRPr="00246E3D">
          <w:rPr>
            <w:rFonts w:ascii="Helvetica" w:eastAsia="Times New Roman" w:hAnsi="Helvetica" w:cs="Helvetica"/>
            <w:color w:val="0000FF"/>
            <w:sz w:val="20"/>
            <w:u w:val="single"/>
            <w:lang w:eastAsia="ru-RU"/>
          </w:rPr>
          <w:t>процесс перехода на новый учебный год</w:t>
        </w:r>
      </w:hyperlink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и, соответственно, доступны для редактирования два года: текущий и «будущий», то изменения типа класса необходимо выполнить в «будущем» учебном году, а текущий год оставить без изменений.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Сменить тип учебного плана для класса: «Классический» на «Индивидуальный» - можно в любой момент времени, независимо от наличия учащихся в классе или от наличия данных об успеваемости. Однако,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обратное изменение типа – с «Индивидуального» на «Классический» - возможно не всегда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а только до того момента, пока в класс не зачислены учащиеся. Поэтому при изменении данного поля система выдаст предупреждение: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552950" cy="1638300"/>
            <wp:effectExtent l="19050" t="0" r="0" b="0"/>
            <wp:docPr id="7" name="Рисунок 7" descr="iup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up_00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shd w:val="clear" w:color="auto" w:fill="C0C0C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975"/>
      </w:tblGrid>
      <w:tr w:rsidR="00246E3D" w:rsidRPr="00246E3D" w:rsidTr="00246E3D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Создание нового класса, обучающегося по ИУП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46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Если необходимо создать новый класс с типом учебного плана «Индивидуальный», нужно нажать кнопку</w:t>
      </w:r>
      <w:proofErr w:type="gramStart"/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Д</w:t>
      </w:r>
      <w:proofErr w:type="gramEnd"/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обавить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 в появившемся окне заполнить все поля, указав признак «</w:t>
      </w:r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Учебный </w:t>
      </w:r>
      <w:proofErr w:type="spellStart"/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план=Индивидуальный</w:t>
      </w:r>
      <w:proofErr w:type="spellEnd"/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», например: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65"/>
        <w:gridCol w:w="10150"/>
      </w:tblGrid>
      <w:tr w:rsidR="00246E3D" w:rsidRPr="00246E3D" w:rsidTr="00246E3D">
        <w:trPr>
          <w:tblCellSpacing w:w="0" w:type="dxa"/>
        </w:trPr>
        <w:tc>
          <w:tcPr>
            <w:tcW w:w="76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543425" cy="3114675"/>
                  <wp:effectExtent l="19050" t="0" r="9525" b="0"/>
                  <wp:docPr id="11" name="Рисунок 11" descr="iup_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up_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311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lang w:eastAsia="ru-RU"/>
              </w:rPr>
              <w:t> </w:t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65"/>
        <w:gridCol w:w="10150"/>
      </w:tblGrid>
      <w:tr w:rsidR="00246E3D" w:rsidRPr="00246E3D" w:rsidTr="00246E3D">
        <w:trPr>
          <w:tblCellSpacing w:w="0" w:type="dxa"/>
        </w:trPr>
        <w:tc>
          <w:tcPr>
            <w:tcW w:w="76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Особенности:</w:t>
      </w:r>
      <w:r w:rsidRPr="00246E3D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Если класс получил признак «</w:t>
            </w:r>
            <w:r w:rsidRPr="00246E3D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 xml:space="preserve">Учебный </w:t>
            </w:r>
            <w:proofErr w:type="spellStart"/>
            <w:r w:rsidRPr="00246E3D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план=Индивидуальный</w:t>
            </w:r>
            <w:proofErr w:type="spellEnd"/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», то в учебных разделах системы «Сетевой Город. Образование», таких как «Классный журнал», «Расписание», «Отчёты» и др., вместо названия класса будет выведен номер параллели и знак «звёздочка».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«Звёздочка» несёт очень важную информацию: это значит, что в данной параллели</w:t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lang w:eastAsia="ru-RU"/>
              </w:rPr>
              <w:t> </w:t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ученики могут объединяться в группы не по классам, а по предметам (с указанием уровня освоения)</w:t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.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Если в таблице КУП выводятся предметы и классы, то в таблице ИУП – выводятся предметы и уровни освоения.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420"/>
        <w:gridCol w:w="10120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 классе, который работает по ИУП,</w:t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lang w:eastAsia="ru-RU"/>
              </w:rPr>
              <w:t> </w:t>
            </w:r>
            <w:hyperlink r:id="rId13" w:history="1">
              <w:r w:rsidRPr="00246E3D">
                <w:rPr>
                  <w:rFonts w:ascii="Helvetica" w:eastAsia="Times New Roman" w:hAnsi="Helvetica" w:cs="Helvetica"/>
                  <w:color w:val="0000FF"/>
                  <w:sz w:val="20"/>
                  <w:u w:val="single"/>
                  <w:lang w:eastAsia="ru-RU"/>
                </w:rPr>
                <w:t>доступ классного руководителя</w:t>
              </w:r>
            </w:hyperlink>
            <w:r w:rsidRPr="00246E3D">
              <w:rPr>
                <w:rFonts w:ascii="Helvetica" w:eastAsia="Times New Roman" w:hAnsi="Helvetica" w:cs="Helvetica"/>
                <w:color w:val="000000"/>
                <w:sz w:val="20"/>
                <w:lang w:eastAsia="ru-RU"/>
              </w:rPr>
              <w:t> </w:t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 информации немного сужается.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420"/>
        <w:gridCol w:w="10120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6E3D" w:rsidRDefault="00246E3D" w:rsidP="00246E3D">
      <w:pPr>
        <w:rPr>
          <w:rFonts w:ascii="Helvetica" w:eastAsia="Times New Roman" w:hAnsi="Helvetica" w:cs="Helvetica"/>
          <w:color w:val="000000"/>
          <w:sz w:val="20"/>
          <w:lang w:eastAsia="ru-RU"/>
        </w:rPr>
      </w:pP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Причём система «Сетевой Город. Образование» позволяет иметь одновременно в одной параллели классы обоих типов: и «классические», и «индивидуальные». То есть возможен вариант, когда не все классы в пределах одной параллели переведены на ИУП.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C0C0C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975"/>
      </w:tblGrid>
      <w:tr w:rsidR="00246E3D" w:rsidRPr="00246E3D" w:rsidTr="00246E3D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Проверка типов учебных периодов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46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Перед началом работы с индивидуальным учебным планом необходимо проверить правильность соответствия параллелей и учебных периодов.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Для этого надо перейти в раздел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Планирование -&gt;</w:t>
      </w:r>
      <w:r w:rsidRPr="00246E3D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Учебный год и периоды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. Нажав </w:t>
      </w:r>
      <w:proofErr w:type="gramStart"/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кнопку</w:t>
      </w:r>
      <w:proofErr w:type="gramEnd"/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Типы учебных периодов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перейдите на соответствующий экран: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210300" cy="2524125"/>
            <wp:effectExtent l="19050" t="0" r="0" b="0"/>
            <wp:docPr id="13" name="Рисунок 13" descr="iup_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up_00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 xml:space="preserve">В шапке таблицы указаны профили (кроме </w:t>
      </w:r>
      <w:proofErr w:type="gramStart"/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общеобразовательного</w:t>
      </w:r>
      <w:proofErr w:type="gramEnd"/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могут использоваться и другие профили).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  <w:lang w:eastAsia="ru-RU"/>
        </w:rPr>
        <w:t>Внимательно проверьте каждый столбец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: переключатель должен правильно указывать в нём тип периода.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  <w:lang w:eastAsia="ru-RU"/>
        </w:rPr>
        <w:t>Внимание!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Изменить тип учебного периода после того как начнётся ведение учебного процесса (с появлением отметок, посещаемости, расписания) будет НЕВОЗМОЖНО!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В данном примере, мы установим для 10 и 11 параллелей тип периода «Полугодие», для остальных параллелей – четверти. Проверив расстановку переключателей, нажмите кнопку</w:t>
      </w:r>
      <w:proofErr w:type="gramStart"/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охранить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46E3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Смена типа периода для класса с ИУП, в котором уже созданы </w:t>
      </w:r>
      <w:proofErr w:type="spellStart"/>
      <w:r w:rsidRPr="00246E3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предмето-группы</w:t>
      </w:r>
      <w:proofErr w:type="spellEnd"/>
      <w:proofErr w:type="gramStart"/>
      <w:r w:rsidRPr="00246E3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 </w:t>
      </w:r>
      <w:r w:rsidRPr="00246E3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Е</w:t>
      </w:r>
      <w:proofErr w:type="gramEnd"/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сли класс занимается по ИУП и уже имеет </w:t>
      </w:r>
      <w:proofErr w:type="spellStart"/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предмето-группы</w:t>
      </w:r>
      <w:proofErr w:type="spellEnd"/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то менять тип учебного периода у такого класса нужно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  <w:lang w:eastAsia="ru-RU"/>
        </w:rPr>
        <w:t>очень внимательно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!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 xml:space="preserve">При изменении типа периода для класса не изменяется тип периода для </w:t>
      </w:r>
      <w:proofErr w:type="spellStart"/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предмето-групп</w:t>
      </w:r>
      <w:proofErr w:type="spellEnd"/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в этом классе!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Допустим, что для того профиля, к которому относится класс, заполнен ИУП по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четвертя</w:t>
      </w:r>
      <w:proofErr w:type="gramStart"/>
      <w:r w:rsidRPr="00246E3D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м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(</w:t>
      </w:r>
      <w:proofErr w:type="gramEnd"/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соответственно, созданы ПГ по четвертям, учащиеся зачислены в ПГ также по четвертям). Если изменить тип периода для профиля, к которому относится класс, на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полугодие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, то будут удалены связи для класса и учащихся с четвертями и выставлены новые связи для класса и учащихся с полугодиями. При этом сами ПГ </w:t>
      </w:r>
      <w:proofErr w:type="gramStart"/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останутся</w:t>
      </w:r>
      <w:proofErr w:type="gramEnd"/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связаны с четвертями, по следующим причинам: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10540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1) в ПГ могут заниматься учащиеся из разных классов, разных профилей;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10540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2) в ИУП могут быть не проставлены соответствующие часы по полугодиям.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10540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6E3D" w:rsidRDefault="00246E3D" w:rsidP="00246E3D">
      <w:pPr>
        <w:rPr>
          <w:rFonts w:ascii="Helvetica" w:eastAsia="Times New Roman" w:hAnsi="Helvetica" w:cs="Helvetica"/>
          <w:color w:val="000000"/>
          <w:sz w:val="20"/>
          <w:lang w:eastAsia="ru-RU"/>
        </w:rPr>
      </w:pP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Как следствие, в учебных разделах системы (классный журнал, отчёты и т.п.) при выборе данного класса, затем предметов в нём - система сообщит, что в ПГ нет учащихся.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Поэтому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необходимо определить правильные типы периодов до того, как начинается формирование ИУП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C0C0C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975"/>
      </w:tblGrid>
      <w:tr w:rsidR="00246E3D" w:rsidRPr="00246E3D" w:rsidTr="00246E3D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Задание предельной нагрузки по ИУП </w:t>
            </w:r>
          </w:p>
        </w:tc>
      </w:tr>
    </w:tbl>
    <w:p w:rsidR="00246E3D" w:rsidRDefault="00246E3D" w:rsidP="00246E3D">
      <w:r w:rsidRPr="00246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Откройте экран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Планирование -&gt; Нагрузка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. В секции «Предельные нагрузки ИУП» требуется задать нагрузку для 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>нужных параллелей. Впишите необходимое значение и нажмите кнопку</w:t>
      </w:r>
      <w:proofErr w:type="gramStart"/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охранить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 нижней половине экрана: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843613" cy="2543175"/>
            <wp:effectExtent l="19050" t="0" r="0" b="0"/>
            <wp:docPr id="15" name="Рисунок 15" descr="iup_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up_00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613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Модель ИУП включает предметы различного типа: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обязательные предметы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(из федерального и регионального компонентов),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предметы по выбору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(из федерального и регионального компонентов)</w:t>
      </w:r>
      <w:proofErr w:type="gramStart"/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э</w:t>
      </w:r>
      <w:proofErr w:type="gramEnd"/>
      <w:r w:rsidRPr="00246E3D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лективные курсы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 т.д. Чтобы компонент стал доступен в таблице ИУП, нажмите кнопку</w:t>
      </w:r>
      <w:proofErr w:type="gramStart"/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Д</w:t>
      </w:r>
      <w:proofErr w:type="gramEnd"/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обавить</w:t>
      </w:r>
      <w:r w:rsidRPr="00246E3D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 секции «Предельные нагрузки ИУП», затем задайте нагрузку по этому компоненту: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172200" cy="2362200"/>
            <wp:effectExtent l="19050" t="0" r="0" b="0"/>
            <wp:docPr id="16" name="Рисунок 16" descr="iup_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up_00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Разумеется, вы можете использовать не все компоненты из списка, а лишь необходимые.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Заполнив предельные нагрузки для ИУП, вы можете получить таблицу, как в следующем примере: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410325" cy="2484105"/>
            <wp:effectExtent l="19050" t="0" r="9525" b="0"/>
            <wp:docPr id="17" name="Рисунок 17" descr="iup_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up_0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248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</w:p>
    <w:tbl>
      <w:tblPr>
        <w:tblW w:w="5000" w:type="pct"/>
        <w:tblCellSpacing w:w="0" w:type="dxa"/>
        <w:shd w:val="clear" w:color="auto" w:fill="C0C0C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975"/>
      </w:tblGrid>
      <w:tr w:rsidR="00246E3D" w:rsidRPr="00246E3D" w:rsidTr="00246E3D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Формирование модели ИУП </w:t>
            </w:r>
          </w:p>
        </w:tc>
      </w:tr>
    </w:tbl>
    <w:p w:rsidR="00246E3D" w:rsidRDefault="00246E3D" w:rsidP="00246E3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lang w:eastAsia="ru-RU"/>
        </w:rPr>
      </w:pPr>
      <w:r w:rsidRPr="00246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При первом переходе в экраны «Учебный план» и «Индивидуальный учебный план» вы можете встретить 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>следующее сообщение: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562725" cy="1143000"/>
            <wp:effectExtent l="19050" t="0" r="9525" b="0"/>
            <wp:docPr id="21" name="Рисунок 21" descr="iup_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up_0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715125" cy="1143000"/>
            <wp:effectExtent l="19050" t="0" r="9525" b="0"/>
            <wp:docPr id="22" name="Рисунок 22" descr="iup_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up_0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Если эти сообщения появились, значит, ещё не все типы учебных периодов заданы. Снова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hyperlink r:id="rId20" w:history="1">
        <w:r w:rsidRPr="00246E3D">
          <w:rPr>
            <w:rFonts w:ascii="Helvetica" w:eastAsia="Times New Roman" w:hAnsi="Helvetica" w:cs="Helvetica"/>
            <w:color w:val="0000FF"/>
            <w:sz w:val="20"/>
            <w:u w:val="single"/>
            <w:lang w:eastAsia="ru-RU"/>
          </w:rPr>
          <w:t>проверьте типы учебных периодов</w:t>
        </w:r>
      </w:hyperlink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 Проверив расстановку переключателей, нажмите кнопку</w:t>
      </w:r>
      <w:proofErr w:type="gramStart"/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охранить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 снова вернитесь в экран «Индивидуальный учебный план».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Если с периодами все в порядке, можете приступать к формированию «Индивидуального учебного плана». В первую очередь выберите учебный период: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733207" cy="3781425"/>
            <wp:effectExtent l="19050" t="0" r="0" b="0"/>
            <wp:docPr id="23" name="Рисунок 23" descr="iup_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up_0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207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В таблице ИУП будут выведены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только те параллели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, для которых есть </w:t>
      </w:r>
      <w:proofErr w:type="spellStart"/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ИУП-классы</w:t>
      </w:r>
      <w:proofErr w:type="spellEnd"/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, работающие по выбранному типу периода. </w:t>
      </w:r>
      <w:proofErr w:type="gramStart"/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Если какая-то параллель, имеющая такой учебный период, не отображается в таблице, возможно, для неё задан другой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hyperlink r:id="rId22" w:history="1">
        <w:r w:rsidRPr="00246E3D">
          <w:rPr>
            <w:rFonts w:ascii="Helvetica" w:eastAsia="Times New Roman" w:hAnsi="Helvetica" w:cs="Helvetica"/>
            <w:color w:val="0000FF"/>
            <w:sz w:val="20"/>
            <w:u w:val="single"/>
            <w:lang w:eastAsia="ru-RU"/>
          </w:rPr>
          <w:t>тип учебного периода</w:t>
        </w:r>
      </w:hyperlink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или не создан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hyperlink r:id="rId23" w:history="1">
        <w:r w:rsidRPr="00246E3D">
          <w:rPr>
            <w:rFonts w:ascii="Helvetica" w:eastAsia="Times New Roman" w:hAnsi="Helvetica" w:cs="Helvetica"/>
            <w:color w:val="0000FF"/>
            <w:sz w:val="20"/>
            <w:u w:val="single"/>
            <w:lang w:eastAsia="ru-RU"/>
          </w:rPr>
          <w:t>класс с типом «Индивидуальный»</w:t>
        </w:r>
      </w:hyperlink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или не задана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hyperlink r:id="rId24" w:history="1">
        <w:r w:rsidRPr="00246E3D">
          <w:rPr>
            <w:rFonts w:ascii="Helvetica" w:eastAsia="Times New Roman" w:hAnsi="Helvetica" w:cs="Helvetica"/>
            <w:color w:val="0000FF"/>
            <w:sz w:val="20"/>
            <w:u w:val="single"/>
            <w:lang w:eastAsia="ru-RU"/>
          </w:rPr>
          <w:t>предельная нагрузка</w:t>
        </w:r>
      </w:hyperlink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Теперь нужно заполнить таблицу модели ИУП в соответствии с той таблицей, которая используется в вашей ОО в бумажном виде.</w:t>
      </w:r>
      <w:proofErr w:type="gramEnd"/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Обратите внимание:</w:t>
      </w:r>
      <w:r w:rsidRPr="00246E3D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Рекомендуется заполнить модель ИУП за первый учебный период целиком, только после этого копировать её в следующие учебные периоды. (Если же сразу заполнять модель ИУП за все периоды, то придётся вводить всю информацию вручную.)</w:t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lang w:eastAsia="ru-RU"/>
              </w:rPr>
              <w:t> </w:t>
            </w:r>
            <w:hyperlink r:id="rId25" w:history="1">
              <w:r w:rsidRPr="00246E3D">
                <w:rPr>
                  <w:rFonts w:ascii="Helvetica" w:eastAsia="Times New Roman" w:hAnsi="Helvetica" w:cs="Helvetica"/>
                  <w:color w:val="0000FF"/>
                  <w:sz w:val="20"/>
                  <w:u w:val="single"/>
                  <w:lang w:eastAsia="ru-RU"/>
                </w:rPr>
                <w:t>Подробнее о копировании ИУП...</w:t>
              </w:r>
            </w:hyperlink>
            <w:r w:rsidRPr="00246E3D">
              <w:rPr>
                <w:rFonts w:ascii="Helvetica" w:eastAsia="Times New Roman" w:hAnsi="Helvetica" w:cs="Helvetica"/>
                <w:color w:val="000000"/>
                <w:sz w:val="20"/>
                <w:lang w:eastAsia="ru-RU"/>
              </w:rPr>
              <w:t> </w:t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 модели ИУП имеет значение уровень освоения. Для каждого предмета можно использовать один или несколько уровней: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25"/>
        <w:gridCol w:w="375"/>
        <w:gridCol w:w="9415"/>
      </w:tblGrid>
      <w:tr w:rsidR="00246E3D" w:rsidRPr="00246E3D" w:rsidTr="00246E3D">
        <w:trPr>
          <w:tblCellSpacing w:w="0" w:type="dxa"/>
        </w:trPr>
        <w:tc>
          <w:tcPr>
            <w:tcW w:w="112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– базовый,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25"/>
        <w:gridCol w:w="375"/>
        <w:gridCol w:w="9415"/>
      </w:tblGrid>
      <w:tr w:rsidR="00246E3D" w:rsidRPr="00246E3D" w:rsidTr="00246E3D">
        <w:trPr>
          <w:tblCellSpacing w:w="0" w:type="dxa"/>
        </w:trPr>
        <w:tc>
          <w:tcPr>
            <w:tcW w:w="112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– профильный,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25"/>
        <w:gridCol w:w="375"/>
        <w:gridCol w:w="9415"/>
      </w:tblGrid>
      <w:tr w:rsidR="00246E3D" w:rsidRPr="00246E3D" w:rsidTr="00246E3D">
        <w:trPr>
          <w:tblCellSpacing w:w="0" w:type="dxa"/>
        </w:trPr>
        <w:tc>
          <w:tcPr>
            <w:tcW w:w="112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 – углубленный,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25"/>
        <w:gridCol w:w="375"/>
        <w:gridCol w:w="9415"/>
      </w:tblGrid>
      <w:tr w:rsidR="00246E3D" w:rsidRPr="00246E3D" w:rsidTr="00246E3D">
        <w:trPr>
          <w:tblCellSpacing w:w="0" w:type="dxa"/>
        </w:trPr>
        <w:tc>
          <w:tcPr>
            <w:tcW w:w="112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– расширенный.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25"/>
        <w:gridCol w:w="375"/>
        <w:gridCol w:w="9415"/>
      </w:tblGrid>
      <w:tr w:rsidR="00246E3D" w:rsidRPr="00246E3D" w:rsidTr="00246E3D">
        <w:trPr>
          <w:tblCellSpacing w:w="0" w:type="dxa"/>
        </w:trPr>
        <w:tc>
          <w:tcPr>
            <w:tcW w:w="112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10165"/>
      </w:tblGrid>
      <w:tr w:rsidR="00246E3D" w:rsidRPr="00246E3D" w:rsidTr="00246E3D">
        <w:trPr>
          <w:tblCellSpacing w:w="0" w:type="dxa"/>
        </w:trPr>
        <w:tc>
          <w:tcPr>
            <w:tcW w:w="750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При сохранении модели ИУП система «СГО» автоматически создаст предметы на основании этой модели </w:t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lastRenderedPageBreak/>
              <w:t>ИУП, с указанием уровня освоения для предмета.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10165"/>
      </w:tblGrid>
      <w:tr w:rsidR="00246E3D" w:rsidRPr="00246E3D" w:rsidTr="00246E3D">
        <w:trPr>
          <w:tblCellSpacing w:w="0" w:type="dxa"/>
        </w:trPr>
        <w:tc>
          <w:tcPr>
            <w:tcW w:w="750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6E3D" w:rsidRDefault="00246E3D" w:rsidP="00246E3D">
      <w:pP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</w:pP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Модель ИУП включает предметы различного типа: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обязательные предметы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(из федерального и регионального компонентов),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предметы по выбору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(из федерального и регионального компонентов)</w:t>
      </w:r>
      <w:proofErr w:type="gramStart"/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э</w:t>
      </w:r>
      <w:proofErr w:type="gramEnd"/>
      <w:r w:rsidRPr="00246E3D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лективные курсы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 т.д. Если компонент не доступен в таблице ИУП, значит, для него не задана предельная нагрузка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hyperlink r:id="rId26" w:history="1">
        <w:r w:rsidRPr="00246E3D">
          <w:rPr>
            <w:rFonts w:ascii="Helvetica" w:eastAsia="Times New Roman" w:hAnsi="Helvetica" w:cs="Helvetica"/>
            <w:color w:val="0000FF"/>
            <w:sz w:val="20"/>
            <w:u w:val="single"/>
            <w:lang w:eastAsia="ru-RU"/>
          </w:rPr>
          <w:t>на экране «Нагрузка»</w:t>
        </w:r>
      </w:hyperlink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После заполнения модель ИУП за 1-й триместр может выглядеть следующим образом: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</w:p>
    <w:p w:rsidR="00246E3D" w:rsidRDefault="00246E3D" w:rsidP="00246E3D"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513598" cy="5048250"/>
            <wp:effectExtent l="19050" t="0" r="1502" b="0"/>
            <wp:docPr id="24" name="Рисунок 24" descr="iup_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up_01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598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E3D" w:rsidRDefault="00246E3D" w:rsidP="00246E3D"/>
    <w:tbl>
      <w:tblPr>
        <w:tblW w:w="5000" w:type="pct"/>
        <w:tblCellSpacing w:w="0" w:type="dxa"/>
        <w:shd w:val="clear" w:color="auto" w:fill="C0C0C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975"/>
      </w:tblGrid>
      <w:tr w:rsidR="00246E3D" w:rsidRPr="00246E3D" w:rsidTr="00246E3D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Копирование модели ИУП в следующий учебный период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46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  <w:t>В разных учебных периодах модель ИУП (как и классический учебный план) может отличаться. Таким образом, при редактировании и сохранении модели ИУП за 1-й триместр эти изменения будут сохранены только для 1-го триместра. Для того чтобы скопировать модель ИУП из 1-го триместра во 2-й, нужно выбрать значение «2-й триместр» в выпадающем списке «</w:t>
      </w:r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  <w:lang w:eastAsia="ru-RU"/>
        </w:rPr>
        <w:t>Период: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  <w:t>», после чего нажать кнопку</w:t>
      </w:r>
      <w:proofErr w:type="gramStart"/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  <w:lang w:eastAsia="ru-RU"/>
        </w:rPr>
        <w:t>К</w:t>
      </w:r>
      <w:proofErr w:type="gramEnd"/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  <w:lang w:eastAsia="ru-RU"/>
        </w:rPr>
        <w:t>опировать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  <w:t>: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6878252" cy="2724150"/>
            <wp:effectExtent l="19050" t="0" r="0" b="0"/>
            <wp:docPr id="29" name="Рисунок 29" descr="iup_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up_01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252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  <w:t>Система выведет предупреждение, с которым нужно будет согласиться: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524375" cy="1466850"/>
            <wp:effectExtent l="19050" t="0" r="9525" b="0"/>
            <wp:docPr id="30" name="Рисунок 30" descr="iup_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up_01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  <w:t>В результате УП во 2-м триместре будет копией УП в 1-м триместре. При необходимости можно отредактировать УП в каждом учебном периоде независимо. Изменения будут применяться только к тому периоду, в котором они были произведены.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  <w:lang w:eastAsia="ru-RU"/>
        </w:rPr>
        <w:t>Обратите внимание:</w:t>
      </w:r>
      <w:r w:rsidRPr="00246E3D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shd w:val="clear" w:color="auto" w:fill="FFFFFF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Копирование часов возможно как для КУП, так и для ИУП.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shd w:val="clear" w:color="auto" w:fill="FFFFFF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Копирование часов учебного плана происходит из</w:t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lang w:eastAsia="ru-RU"/>
              </w:rPr>
              <w:t> </w:t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предыдущего</w:t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lang w:eastAsia="ru-RU"/>
              </w:rPr>
              <w:t> </w:t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учебного периода. Так, например, если выбрать 3-ю четверть и нажать кнопку «Копировать», то часы будут скопированы из 2-й четверти.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shd w:val="clear" w:color="auto" w:fill="FFFFFF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Копирование часов УП возможно,</w:t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lang w:eastAsia="ru-RU"/>
              </w:rPr>
              <w:t> </w:t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только если УП на выбранный учебный период пуст</w:t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. Таким образом, если были заполнены часы хотя бы по одному предмету или классу, и была нажата кнопка</w:t>
            </w:r>
            <w:proofErr w:type="gramStart"/>
            <w:r w:rsidRPr="00246E3D">
              <w:rPr>
                <w:rFonts w:ascii="Helvetica" w:eastAsia="Times New Roman" w:hAnsi="Helvetica" w:cs="Helvetica"/>
                <w:color w:val="000000"/>
                <w:sz w:val="20"/>
                <w:lang w:eastAsia="ru-RU"/>
              </w:rPr>
              <w:t> </w:t>
            </w:r>
            <w:r w:rsidRPr="00246E3D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246E3D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охранить</w:t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, то копирование УП из предыдущего периода будет невозможно.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shd w:val="clear" w:color="auto" w:fill="FFFFFF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246E3D" w:rsidRDefault="00246E3D" w:rsidP="00246E3D">
      <w:r w:rsidRPr="00246E3D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  <w:br/>
      </w:r>
    </w:p>
    <w:tbl>
      <w:tblPr>
        <w:tblW w:w="5000" w:type="pct"/>
        <w:tblCellSpacing w:w="0" w:type="dxa"/>
        <w:shd w:val="clear" w:color="auto" w:fill="C0C0C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975"/>
      </w:tblGrid>
      <w:tr w:rsidR="00246E3D" w:rsidRPr="00246E3D" w:rsidTr="00246E3D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Работа с предметами для ИУП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46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После создания модели ИУП перейдите в экран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Обучение -&gt; Предметы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 выберите параллель, в которой создан ИУП (в нашем примере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11*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). Станет очевидно, что автоматически были созданы предметы с указанием уровня освоения, как на следующей иллюстрации: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6400800" cy="4638675"/>
            <wp:effectExtent l="19050" t="0" r="0" b="0"/>
            <wp:docPr id="33" name="Рисунок 33" descr="iup_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up_01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 xml:space="preserve">Перед тем как в 10 и 11 классах начнётся ведение учебного процесса, необходимо для каждой </w:t>
      </w:r>
      <w:proofErr w:type="spellStart"/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предмето-группы</w:t>
      </w:r>
      <w:proofErr w:type="spellEnd"/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уточнить: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Название </w:t>
            </w:r>
            <w:proofErr w:type="spellStart"/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предмето-группы</w:t>
            </w:r>
            <w:proofErr w:type="spellEnd"/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: к названию предмета автоматически была добавлена одна буква (Б, </w:t>
            </w:r>
            <w:proofErr w:type="gramStart"/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, У или Р). После названия предмета можно указать любую строку до 20 символов; либо вообще стереть эту добавленную букву, чтобы название группы совпадало с названием предмета (что актуально, например, для элективных курсов).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Учителя, ведущего </w:t>
            </w:r>
            <w:proofErr w:type="gramStart"/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данную</w:t>
            </w:r>
            <w:proofErr w:type="gramEnd"/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предмето-группу</w:t>
            </w:r>
            <w:proofErr w:type="spellEnd"/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: по умолчанию был назначен первый по алфавиту учитель для данного предмета.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Систему оценивания для </w:t>
            </w:r>
            <w:proofErr w:type="spellStart"/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предмето-группы</w:t>
            </w:r>
            <w:proofErr w:type="spellEnd"/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балльная</w:t>
            </w:r>
            <w:proofErr w:type="gramEnd"/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(по умолчанию) или зачёт-незачёт.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6E3D" w:rsidRDefault="00246E3D" w:rsidP="00246E3D">
      <w:pPr>
        <w:rPr>
          <w:rFonts w:ascii="Helvetica" w:eastAsia="Times New Roman" w:hAnsi="Helvetica" w:cs="Helvetica"/>
          <w:color w:val="000000"/>
          <w:sz w:val="20"/>
          <w:lang w:eastAsia="ru-RU"/>
        </w:rPr>
      </w:pP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Чтобы отредактировать эту информацию, щёлкните по названию </w:t>
      </w:r>
      <w:proofErr w:type="spellStart"/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предмето-группы</w:t>
      </w:r>
      <w:proofErr w:type="spellEnd"/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 на открывшемся экране сделайте уточнения.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Если требуется добавить новые группы по предмету, воспользуйтесь кнопкой</w:t>
      </w:r>
      <w:proofErr w:type="gramStart"/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Д</w:t>
      </w:r>
      <w:proofErr w:type="gramEnd"/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обавить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 На каждом уровне освоения можно создать неограниченное количество групп.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 xml:space="preserve">Для контроля наполняемости данных на экране выделены цветом те </w:t>
      </w:r>
      <w:proofErr w:type="spellStart"/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предмето-группы</w:t>
      </w:r>
      <w:proofErr w:type="spellEnd"/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, в которых пока нет 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>учащихся: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419850" cy="3486150"/>
            <wp:effectExtent l="19050" t="0" r="0" b="0"/>
            <wp:docPr id="34" name="Рисунок 34" descr="iup_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up_01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shd w:val="clear" w:color="auto" w:fill="C0C0C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975"/>
      </w:tblGrid>
      <w:tr w:rsidR="00246E3D" w:rsidRPr="00246E3D" w:rsidTr="00246E3D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 xml:space="preserve">Зачисление учащихся в </w:t>
            </w:r>
            <w:proofErr w:type="spellStart"/>
            <w:r w:rsidRPr="00246E3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предмето-группы</w:t>
            </w:r>
            <w:proofErr w:type="spellEnd"/>
            <w:r w:rsidRPr="00246E3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46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Прежде чем зачислить учащихся в </w:t>
      </w:r>
      <w:proofErr w:type="spellStart"/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предмето-группы</w:t>
      </w:r>
      <w:proofErr w:type="spellEnd"/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необходимо создать приказы об их зачислении в классы. В любой класс – и с классическим, и с индивидуальным учебным планом – зачисление производится с помощью «Книги движения учащихся».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После этого откройте экран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Обучение -&gt; Подгруппы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 Вы можете зачислить учащихся в ПГ, выбрав их из разных классов и даже из разных параллелей. Для этого: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Выберите параллель с ИУП (она отмечена звёздочкой),</w:t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lang w:eastAsia="ru-RU"/>
              </w:rPr>
              <w:t> </w:t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в которой идёт набор в ПГ</w:t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.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Выберите учебный период, предмет и уровень освоения. Система покажет в таблице все ПГ, имеющие данный уровень.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 последнем выпадающем списке нужно выбрать класс,</w:t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lang w:eastAsia="ru-RU"/>
              </w:rPr>
              <w:t> </w:t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из которого желаете выбрать учеников</w:t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. Последовательно выбирайте нужные классы, отмечайте учеников для зачисления и нажимайте кнопку</w:t>
            </w:r>
            <w:proofErr w:type="gramStart"/>
            <w:r w:rsidRPr="00246E3D">
              <w:rPr>
                <w:rFonts w:ascii="Helvetica" w:eastAsia="Times New Roman" w:hAnsi="Helvetica" w:cs="Helvetica"/>
                <w:color w:val="000000"/>
                <w:sz w:val="20"/>
                <w:lang w:eastAsia="ru-RU"/>
              </w:rPr>
              <w:t> </w:t>
            </w:r>
            <w:r w:rsidRPr="00246E3D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246E3D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охранить</w:t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. Так, например, на следующих иллюстрациях выбор учащихся в «базовую» группу происходит из 11а и 11б: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55"/>
        <w:gridCol w:w="10560"/>
      </w:tblGrid>
      <w:tr w:rsidR="00246E3D" w:rsidRPr="00246E3D" w:rsidTr="00246E3D">
        <w:trPr>
          <w:tblCellSpacing w:w="0" w:type="dxa"/>
        </w:trPr>
        <w:tc>
          <w:tcPr>
            <w:tcW w:w="420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677693" cy="3057525"/>
                  <wp:effectExtent l="19050" t="0" r="8857" b="0"/>
                  <wp:docPr id="37" name="Рисунок 37" descr="iup_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up_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1145" cy="3059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0"/>
        <w:gridCol w:w="10495"/>
      </w:tblGrid>
      <w:tr w:rsidR="00246E3D" w:rsidRPr="00246E3D" w:rsidTr="00246E3D">
        <w:trPr>
          <w:tblCellSpacing w:w="0" w:type="dxa"/>
        </w:trPr>
        <w:tc>
          <w:tcPr>
            <w:tcW w:w="420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Как обеспечить возможность зачисления в ПГ из другой параллели, например, в 11* из 10-го класса?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Для этого нужно перейти на экран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Обучение -&gt; Предметы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щёлкнуть по названию конкретной ПГ и отметить галочками все параллели, из которых может происходить зачисление. В следующем примере, после того как нажата кнопка</w:t>
      </w:r>
      <w:proofErr w:type="gramStart"/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охранить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в «базовую» группу по алгебре можно будет зачислять учеников из 10-х классов.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4686300" cy="3600450"/>
            <wp:effectExtent l="19050" t="0" r="0" b="0"/>
            <wp:docPr id="38" name="Рисунок 38" descr="iup_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up_02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Если в следующем учебном периоде состав </w:t>
      </w:r>
      <w:proofErr w:type="spellStart"/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предмето-групп</w:t>
      </w:r>
      <w:proofErr w:type="spellEnd"/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 практически не изменился, как быстро провести зачисление учащихся в </w:t>
      </w:r>
      <w:proofErr w:type="spellStart"/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предмето-группы</w:t>
      </w:r>
      <w:proofErr w:type="spellEnd"/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?</w:t>
      </w:r>
      <w:r w:rsidRPr="00246E3D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Есть удобная возможность скопировать состав ПГ в следующие учебные периоды. Для этого на экране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Обучение -&gt; Подгруппы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выберите: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параллель с ИУП;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период, который является «эталоном» состава учащихся;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предмет и уровень его освоения,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 в качестве класса выберите «Все».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6E3D" w:rsidRDefault="00246E3D" w:rsidP="00246E3D">
      <w:pPr>
        <w:rPr>
          <w:rFonts w:ascii="Helvetica" w:eastAsia="Times New Roman" w:hAnsi="Helvetica" w:cs="Helvetica"/>
          <w:color w:val="000000"/>
          <w:sz w:val="20"/>
          <w:lang w:eastAsia="ru-RU"/>
        </w:rPr>
      </w:pP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На экране станет доступна кнопка</w:t>
      </w:r>
      <w:proofErr w:type="gramStart"/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К</w:t>
      </w:r>
      <w:proofErr w:type="gramEnd"/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опировать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: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867400" cy="3228975"/>
            <wp:effectExtent l="19050" t="0" r="0" b="0"/>
            <wp:docPr id="39" name="Рисунок 39" descr="iup_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up_02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>По нажатию кнопки</w:t>
      </w:r>
      <w:proofErr w:type="gramStart"/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К</w:t>
      </w:r>
      <w:proofErr w:type="gramEnd"/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опировать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система выдаст сообщение, с которым нужно согласиться: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533900" cy="1943100"/>
            <wp:effectExtent l="19050" t="0" r="0" b="0"/>
            <wp:docPr id="40" name="Рисунок 40" descr="iup_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up_02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shd w:val="clear" w:color="auto" w:fill="C0C0C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975"/>
      </w:tblGrid>
      <w:tr w:rsidR="00246E3D" w:rsidRPr="00246E3D" w:rsidTr="00246E3D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Суть преобразования данных из КУП в ИУП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46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В предыдущих версиях системы "СГО"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не мог быть точно отражён реальный учебный процесс по ИУП (в частности, когда учащиеся разных классов вместе посещают занятия у одного преподавателя). Для того чтобы обеспечить учётные задачи ОУ (сохранить неизменным количество классов), существовала следующая рекомендация: в рамках данного предмета формировать «классические» подгруппы для таких учащихся в каждом классе. Например, для реального разделения на группы «Биология/</w:t>
      </w:r>
      <w:proofErr w:type="gramStart"/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базовый</w:t>
      </w:r>
      <w:proofErr w:type="gramEnd"/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» и «Биология/углубленный», обе из которых состоят из учащихся 10а и 10б, нужно было создать в СГО следующие «классические» подгруппы: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10а/Биология/баз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10а/Биология/</w:t>
            </w:r>
            <w:proofErr w:type="spellStart"/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угл</w:t>
            </w:r>
            <w:proofErr w:type="spellEnd"/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10б/Биология/баз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10б/Биология/</w:t>
            </w:r>
            <w:proofErr w:type="spellStart"/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угл</w:t>
            </w:r>
            <w:proofErr w:type="spellEnd"/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6E3D" w:rsidRDefault="00246E3D" w:rsidP="00246E3D">
      <w:pP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В системе "СГО" обеспечена возможность объединить такие «классические» подгруппы для формирования ПГ, причём сохранить имеющуюся информацию учебного процесса: расписание, посещаемость, темы уроков, задания и оценки.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Далее подробно рассмотрено преобразование данных из КУП в ИУП.</w:t>
      </w:r>
    </w:p>
    <w:tbl>
      <w:tblPr>
        <w:tblW w:w="5000" w:type="pct"/>
        <w:tblCellSpacing w:w="0" w:type="dxa"/>
        <w:shd w:val="clear" w:color="auto" w:fill="C0C0C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975"/>
      </w:tblGrid>
      <w:tr w:rsidR="00246E3D" w:rsidRPr="00246E3D" w:rsidTr="00246E3D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Смена типа учебного плана для класса на "индивидуальный"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46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Перейти в экран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Обучение -&gt; Классы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 Напротив нужного класса щёлкнуть ссылку «Профиль»: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829425" cy="1066800"/>
            <wp:effectExtent l="19050" t="0" r="9525" b="0"/>
            <wp:docPr id="45" name="Рисунок 45" descr="iup_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up_02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и изменить учебный план «Классический» на «Индивидуальный»: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912142" cy="2400300"/>
            <wp:effectExtent l="19050" t="0" r="3008" b="0"/>
            <wp:docPr id="46" name="Рисунок 46" descr="iup_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up_02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142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 xml:space="preserve">После чего возникнет предупреждение, что обратный переход от ИУП </w:t>
      </w:r>
      <w:proofErr w:type="gramStart"/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</w:t>
      </w:r>
      <w:proofErr w:type="gramEnd"/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КУП будет невозможен. С предупреждением нужно согласиться для продолжения работы: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4552950" cy="1638300"/>
            <wp:effectExtent l="19050" t="0" r="0" b="0"/>
            <wp:docPr id="47" name="Рисунок 47" descr="iup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up_00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В результате этих действий: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 экране</w:t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lang w:eastAsia="ru-RU"/>
              </w:rPr>
              <w:t> </w:t>
            </w:r>
            <w:r w:rsidRPr="00246E3D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Планирование -&gt; Нагрузка</w:t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lang w:eastAsia="ru-RU"/>
              </w:rPr>
              <w:t> </w:t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автоматически сформируется предельная нагрузка по одному компоненту – «</w:t>
            </w:r>
            <w:proofErr w:type="gramStart"/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, обязательные предметы»: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2"/>
        <w:gridCol w:w="10803"/>
      </w:tblGrid>
      <w:tr w:rsidR="00246E3D" w:rsidRPr="00246E3D" w:rsidTr="00246E3D">
        <w:trPr>
          <w:tblCellSpacing w:w="0" w:type="dxa"/>
        </w:trPr>
        <w:tc>
          <w:tcPr>
            <w:tcW w:w="420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840264" cy="2543175"/>
                  <wp:effectExtent l="19050" t="0" r="0" b="0"/>
                  <wp:docPr id="48" name="Рисунок 48" descr="iup_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iup_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264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0"/>
        <w:gridCol w:w="10495"/>
      </w:tblGrid>
      <w:tr w:rsidR="00246E3D" w:rsidRPr="00246E3D" w:rsidTr="00246E3D">
        <w:trPr>
          <w:tblCellSpacing w:w="0" w:type="dxa"/>
        </w:trPr>
        <w:tc>
          <w:tcPr>
            <w:tcW w:w="420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 экран «Индивидуальный учебный план (ИУП)» автоматически перенесутся часы по каждому предмету из экрана «Учебный план»: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0"/>
        <w:gridCol w:w="10495"/>
      </w:tblGrid>
      <w:tr w:rsidR="00246E3D" w:rsidRPr="00246E3D" w:rsidTr="00246E3D">
        <w:trPr>
          <w:tblCellSpacing w:w="0" w:type="dxa"/>
        </w:trPr>
        <w:tc>
          <w:tcPr>
            <w:tcW w:w="420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267450" cy="3933825"/>
                  <wp:effectExtent l="19050" t="0" r="0" b="0"/>
                  <wp:docPr id="49" name="Рисунок 49" descr="iup_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iup_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0" cy="393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0"/>
        <w:gridCol w:w="10495"/>
      </w:tblGrid>
      <w:tr w:rsidR="00246E3D" w:rsidRPr="00246E3D" w:rsidTr="00246E3D">
        <w:trPr>
          <w:tblCellSpacing w:w="0" w:type="dxa"/>
        </w:trPr>
        <w:tc>
          <w:tcPr>
            <w:tcW w:w="420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Особенности: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все часы будут вписаны в столбец, соответствующий уровню изучения «Базовый»;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если в столбце «</w:t>
            </w:r>
            <w:proofErr w:type="gramStart"/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Базовый</w:t>
            </w:r>
            <w:proofErr w:type="gramEnd"/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» по какому либо предмету уже проставлены часы, то система не будет менять цифру в этой клетке. В частности, при аналогичной замене учебного плана в классах 10б, 10в и т.д. цифры </w:t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lastRenderedPageBreak/>
              <w:t>в индивидуальном учебном плане меняться уже не будут. В связи с этим после всех преобразований необходимо будет скорректировать учебный план (</w:t>
            </w:r>
            <w:proofErr w:type="gramStart"/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. инструкцию далее).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6E3D" w:rsidRDefault="00246E3D" w:rsidP="00246E3D"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Примечание.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Другие обозначения уровней в таблице ИУП: </w:t>
      </w:r>
      <w:proofErr w:type="gramStart"/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</w:t>
      </w:r>
      <w:proofErr w:type="gramEnd"/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– профильный, У – углубленный, Р – расширенный.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В классическом разделе «Учебный план» для этого класса (в данном примере 10а) часы исчезнут: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029325" cy="6067425"/>
            <wp:effectExtent l="19050" t="0" r="9525" b="0"/>
            <wp:docPr id="50" name="Рисунок 50" descr="iup_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up_02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Таблица учебного плана зависит от учебного периода. Видно, что в обоих экранах – «Учебный план» и «Индивидуальный учебный план» - есть выпадающий список «Период».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Аналогичным образом нужно изменить тип учебного плана «Классический» на «Индивидуальный</w:t>
      </w:r>
      <w:proofErr w:type="gramStart"/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»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д</w:t>
      </w:r>
      <w:proofErr w:type="gramEnd"/>
      <w:r w:rsidRPr="00246E3D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ru-RU"/>
        </w:rPr>
        <w:t>ля всех классов в данной параллели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(в данном примере осталось изменить также для 10б и 10в).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</w:p>
    <w:tbl>
      <w:tblPr>
        <w:tblW w:w="5000" w:type="pct"/>
        <w:tblCellSpacing w:w="0" w:type="dxa"/>
        <w:shd w:val="clear" w:color="auto" w:fill="C0C0C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975"/>
      </w:tblGrid>
      <w:tr w:rsidR="00246E3D" w:rsidRPr="00246E3D" w:rsidTr="00246E3D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Корректировка уровней и часов в ИУП </w:t>
            </w:r>
          </w:p>
        </w:tc>
      </w:tr>
    </w:tbl>
    <w:p w:rsidR="00246E3D" w:rsidRDefault="00246E3D" w:rsidP="00246E3D">
      <w:pPr>
        <w:rPr>
          <w:rFonts w:ascii="Helvetica" w:eastAsia="Times New Roman" w:hAnsi="Helvetica" w:cs="Helvetica"/>
          <w:color w:val="000000"/>
          <w:sz w:val="20"/>
          <w:lang w:eastAsia="ru-RU"/>
        </w:rPr>
      </w:pPr>
      <w:r w:rsidRPr="00246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После того как изменён тип учебного плана для всех классов, в ИУП нужно отразить все уровни освоения предметов, которые есть в школе, для чего скорректировать нагрузку и нажать </w:t>
      </w:r>
      <w:proofErr w:type="spellStart"/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кнопку</w:t>
      </w:r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Сохранить</w:t>
      </w:r>
      <w:proofErr w:type="spellEnd"/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На следующей иллюстрации, в частности, добавлены часы по предмету «Алгебра» для уровня «Углубленный»: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6267450" cy="3933825"/>
            <wp:effectExtent l="19050" t="0" r="0" b="0"/>
            <wp:docPr id="57" name="Рисунок 57" descr="iup_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up_02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Примечание.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Если необходимо удалить какие либо цифры в ИУП, например, если алгебра в этой параллели не изучается на базовом уровне, то это возможно будет сделать в дальнейшем - после того, как будут правильно сформированы все ПГ.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C0C0C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975"/>
      </w:tblGrid>
      <w:tr w:rsidR="00246E3D" w:rsidRPr="00246E3D" w:rsidTr="00246E3D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Объединение групп внутри параллели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46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 экране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Обучение -&gt; Предметы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видно, что система на основе КУП автоматически создала</w:t>
      </w:r>
      <w:r w:rsidR="00DF1E7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spellStart"/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предмето-группы</w:t>
      </w:r>
      <w:proofErr w:type="spellEnd"/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 (ПГ)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по каждому предмету для каждого класса в отдельности: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724525" cy="3267075"/>
            <wp:effectExtent l="19050" t="0" r="9525" b="0"/>
            <wp:docPr id="59" name="Рисунок 59" descr="iup_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up_03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Для формирования реальных ПГ (когда в одну ПГ зачислены учащиеся разных классов) нужно объединить эти группы в рамках одного предмета и одного уровня освоения.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Для объединения ПГ должны быть выполнены следующие условия: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должны совпадать типы учебных периодов, по которым обучаются ПГ;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объединяемых</w:t>
            </w:r>
            <w:proofErr w:type="gramEnd"/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ПГ должен совпадать предмет;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объединяемых</w:t>
            </w:r>
            <w:proofErr w:type="gramEnd"/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ПГ должен совпадать учитель;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объединяемых</w:t>
            </w:r>
            <w:proofErr w:type="gramEnd"/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ПГ должен совпадать уровень освоения предмета.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br/>
      </w:r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1. Скорректировать уровень освоения предмета.</w:t>
      </w:r>
      <w:r w:rsidRPr="00246E3D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Сначала необходимо во всех подгруппах по данному предмету скорректировать уровень освоения, для того чтобы избежать случайного объединения групп с разным уровнем.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В данном примере, нужно просмотреть все пять групп по алгебре: допустим, что для трёх из них нужно указать уровень «Базовый», и для двух - уровень «Углубленный».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2. Объединить группы по предмету.</w:t>
      </w:r>
      <w:r w:rsidRPr="00246E3D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В данном примере, необходимо </w:t>
      </w:r>
      <w:proofErr w:type="gramStart"/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из</w:t>
      </w:r>
      <w:proofErr w:type="gramEnd"/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«</w:t>
      </w:r>
      <w:proofErr w:type="gramStart"/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Алгебра</w:t>
      </w:r>
      <w:proofErr w:type="gramEnd"/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/10А», «Алгебра/10Б», «Алгебра/10В» получить две группы «Алгебра/Базовая» и «Алгебра/Углубленная». Допустим, что учитель Цыганова Т.В. ведёт алгебру на базовом уровне. Порядок действий для объединения: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 экране «Предметы» выбрать вид «По учителям»;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выбрать нужного учителя (Цыганова Т.В.) и нажать кнопку</w:t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lang w:eastAsia="ru-RU"/>
              </w:rPr>
              <w:t> </w:t>
            </w:r>
            <w:r w:rsidRPr="00246E3D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Объединить предметы</w:t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. Данная кнопка отображается только у пользователей с ролью «Администратор», если у роли «Администратор» выставлено право «Редактировать предметы и подгруппы в классах».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0"/>
        <w:gridCol w:w="10495"/>
      </w:tblGrid>
      <w:tr w:rsidR="00246E3D" w:rsidRPr="00246E3D" w:rsidTr="00246E3D">
        <w:trPr>
          <w:tblCellSpacing w:w="0" w:type="dxa"/>
        </w:trPr>
        <w:tc>
          <w:tcPr>
            <w:tcW w:w="420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334000" cy="4000500"/>
                  <wp:effectExtent l="19050" t="0" r="0" b="0"/>
                  <wp:docPr id="60" name="Рисунок 60" descr="iup_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iup_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400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lang w:eastAsia="ru-RU"/>
              </w:rPr>
              <w:t> </w:t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0"/>
        <w:gridCol w:w="10495"/>
      </w:tblGrid>
      <w:tr w:rsidR="00246E3D" w:rsidRPr="00246E3D" w:rsidTr="00246E3D">
        <w:trPr>
          <w:tblCellSpacing w:w="0" w:type="dxa"/>
        </w:trPr>
        <w:tc>
          <w:tcPr>
            <w:tcW w:w="420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 открывшемся окне напротив предмета «Алгебра» нажать кнопку</w:t>
            </w:r>
            <w:proofErr w:type="gramStart"/>
            <w:r w:rsidRPr="00246E3D">
              <w:rPr>
                <w:rFonts w:ascii="Helvetica" w:eastAsia="Times New Roman" w:hAnsi="Helvetica" w:cs="Helvetica"/>
                <w:color w:val="000000"/>
                <w:sz w:val="20"/>
                <w:lang w:eastAsia="ru-RU"/>
              </w:rPr>
              <w:t> </w:t>
            </w:r>
            <w:r w:rsidRPr="00246E3D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46E3D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ыбрать</w:t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,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отметить галочками группы, которые создавались для уровня «Базовый», и нажать </w:t>
            </w:r>
            <w:proofErr w:type="spellStart"/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кнопку</w:t>
            </w:r>
            <w:r w:rsidRPr="00246E3D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Объединить</w:t>
            </w:r>
            <w:proofErr w:type="spellEnd"/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: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65"/>
        <w:gridCol w:w="10150"/>
      </w:tblGrid>
      <w:tr w:rsidR="00246E3D" w:rsidRPr="00246E3D" w:rsidTr="00246E3D">
        <w:trPr>
          <w:tblCellSpacing w:w="0" w:type="dxa"/>
        </w:trPr>
        <w:tc>
          <w:tcPr>
            <w:tcW w:w="76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543425" cy="3962400"/>
                  <wp:effectExtent l="19050" t="0" r="9525" b="0"/>
                  <wp:docPr id="61" name="Рисунок 61" descr="iup_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iup_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396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lang w:eastAsia="ru-RU"/>
              </w:rPr>
              <w:t> </w:t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65"/>
        <w:gridCol w:w="10150"/>
      </w:tblGrid>
      <w:tr w:rsidR="00246E3D" w:rsidRPr="00246E3D" w:rsidTr="00246E3D">
        <w:trPr>
          <w:tblCellSpacing w:w="0" w:type="dxa"/>
        </w:trPr>
        <w:tc>
          <w:tcPr>
            <w:tcW w:w="76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нажать «Да» в окне предупреждения: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65"/>
        <w:gridCol w:w="10150"/>
      </w:tblGrid>
      <w:tr w:rsidR="00246E3D" w:rsidRPr="00246E3D" w:rsidTr="00246E3D">
        <w:trPr>
          <w:tblCellSpacing w:w="0" w:type="dxa"/>
        </w:trPr>
        <w:tc>
          <w:tcPr>
            <w:tcW w:w="76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552950" cy="1638300"/>
                  <wp:effectExtent l="19050" t="0" r="0" b="0"/>
                  <wp:docPr id="62" name="Рисунок 62" descr="iup_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iup_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lang w:eastAsia="ru-RU"/>
              </w:rPr>
              <w:t> </w:t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65"/>
        <w:gridCol w:w="10150"/>
      </w:tblGrid>
      <w:tr w:rsidR="00246E3D" w:rsidRPr="00246E3D" w:rsidTr="00246E3D">
        <w:trPr>
          <w:tblCellSpacing w:w="0" w:type="dxa"/>
        </w:trPr>
        <w:tc>
          <w:tcPr>
            <w:tcW w:w="76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ввести название группы (в данном примере, «Базовая») и нажать кнопку</w:t>
            </w:r>
            <w:proofErr w:type="gramStart"/>
            <w:r w:rsidRPr="00246E3D">
              <w:rPr>
                <w:rFonts w:ascii="Helvetica" w:eastAsia="Times New Roman" w:hAnsi="Helvetica" w:cs="Helvetica"/>
                <w:color w:val="000000"/>
                <w:sz w:val="20"/>
                <w:lang w:eastAsia="ru-RU"/>
              </w:rPr>
              <w:t> </w:t>
            </w:r>
            <w:r w:rsidRPr="00246E3D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6E3D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ринять</w:t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: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65"/>
        <w:gridCol w:w="10150"/>
      </w:tblGrid>
      <w:tr w:rsidR="00246E3D" w:rsidRPr="00246E3D" w:rsidTr="00246E3D">
        <w:trPr>
          <w:tblCellSpacing w:w="0" w:type="dxa"/>
        </w:trPr>
        <w:tc>
          <w:tcPr>
            <w:tcW w:w="76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552950" cy="1524000"/>
                  <wp:effectExtent l="19050" t="0" r="0" b="0"/>
                  <wp:docPr id="63" name="Рисунок 63" descr="iup_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iup_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lang w:eastAsia="ru-RU"/>
              </w:rPr>
              <w:t> </w:t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65"/>
        <w:gridCol w:w="10150"/>
      </w:tblGrid>
      <w:tr w:rsidR="00246E3D" w:rsidRPr="00246E3D" w:rsidTr="00246E3D">
        <w:trPr>
          <w:tblCellSpacing w:w="0" w:type="dxa"/>
        </w:trPr>
        <w:tc>
          <w:tcPr>
            <w:tcW w:w="76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после обработки должно появиться сообщение об успешном выполнении операции: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65"/>
        <w:gridCol w:w="10150"/>
      </w:tblGrid>
      <w:tr w:rsidR="00246E3D" w:rsidRPr="00246E3D" w:rsidTr="00246E3D">
        <w:trPr>
          <w:tblCellSpacing w:w="0" w:type="dxa"/>
        </w:trPr>
        <w:tc>
          <w:tcPr>
            <w:tcW w:w="76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552950" cy="1323975"/>
                  <wp:effectExtent l="19050" t="0" r="0" b="0"/>
                  <wp:docPr id="64" name="Рисунок 64" descr="iup_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iup_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lang w:eastAsia="ru-RU"/>
              </w:rPr>
              <w:t> </w:t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65"/>
        <w:gridCol w:w="10150"/>
      </w:tblGrid>
      <w:tr w:rsidR="00246E3D" w:rsidRPr="00246E3D" w:rsidTr="00246E3D">
        <w:trPr>
          <w:tblCellSpacing w:w="0" w:type="dxa"/>
        </w:trPr>
        <w:tc>
          <w:tcPr>
            <w:tcW w:w="76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снова нажать кнопку</w:t>
            </w:r>
            <w:proofErr w:type="gramStart"/>
            <w:r w:rsidRPr="00246E3D">
              <w:rPr>
                <w:rFonts w:ascii="Helvetica" w:eastAsia="Times New Roman" w:hAnsi="Helvetica" w:cs="Helvetica"/>
                <w:color w:val="000000"/>
                <w:sz w:val="20"/>
                <w:lang w:eastAsia="ru-RU"/>
              </w:rPr>
              <w:t> </w:t>
            </w:r>
            <w:r w:rsidRPr="00246E3D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246E3D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бъединить предметы</w:t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, аналогичным образом отметить галочками группы, которые были созданы для уровня «Углубленный», затем объединить их: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5"/>
        <w:gridCol w:w="10800"/>
      </w:tblGrid>
      <w:tr w:rsidR="00246E3D" w:rsidRPr="00246E3D" w:rsidTr="00246E3D">
        <w:trPr>
          <w:tblCellSpacing w:w="0" w:type="dxa"/>
        </w:trPr>
        <w:tc>
          <w:tcPr>
            <w:tcW w:w="76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829425" cy="3143250"/>
                  <wp:effectExtent l="19050" t="0" r="9525" b="0"/>
                  <wp:docPr id="65" name="Рисунок 65" descr="iup_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iup_0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425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65"/>
        <w:gridCol w:w="10150"/>
      </w:tblGrid>
      <w:tr w:rsidR="00246E3D" w:rsidRPr="00246E3D" w:rsidTr="00246E3D">
        <w:trPr>
          <w:tblCellSpacing w:w="0" w:type="dxa"/>
        </w:trPr>
        <w:tc>
          <w:tcPr>
            <w:tcW w:w="76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65"/>
        <w:gridCol w:w="10150"/>
      </w:tblGrid>
      <w:tr w:rsidR="00246E3D" w:rsidRPr="00246E3D" w:rsidTr="00246E3D">
        <w:trPr>
          <w:tblCellSpacing w:w="0" w:type="dxa"/>
        </w:trPr>
        <w:tc>
          <w:tcPr>
            <w:tcW w:w="76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3. Проверить результат объединения.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Убедитесь, что успешно созданы объединённые группы с нужными названиями, а старые («классические») подгруппы исчезли из списка: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55"/>
        <w:gridCol w:w="10360"/>
      </w:tblGrid>
      <w:tr w:rsidR="00246E3D" w:rsidRPr="00246E3D" w:rsidTr="00246E3D">
        <w:trPr>
          <w:tblCellSpacing w:w="0" w:type="dxa"/>
        </w:trPr>
        <w:tc>
          <w:tcPr>
            <w:tcW w:w="55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438775" cy="3695700"/>
                  <wp:effectExtent l="19050" t="0" r="9525" b="0"/>
                  <wp:docPr id="66" name="Рисунок 66" descr="iup_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iup_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8775" cy="369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lang w:eastAsia="ru-RU"/>
              </w:rPr>
              <w:t> </w:t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55"/>
        <w:gridCol w:w="10360"/>
      </w:tblGrid>
      <w:tr w:rsidR="00246E3D" w:rsidRPr="00246E3D" w:rsidTr="00246E3D">
        <w:trPr>
          <w:tblCellSpacing w:w="0" w:type="dxa"/>
        </w:trPr>
        <w:tc>
          <w:tcPr>
            <w:tcW w:w="55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65"/>
        <w:gridCol w:w="10750"/>
      </w:tblGrid>
      <w:tr w:rsidR="00246E3D" w:rsidRPr="00246E3D" w:rsidTr="00246E3D">
        <w:trPr>
          <w:tblCellSpacing w:w="0" w:type="dxa"/>
        </w:trPr>
        <w:tc>
          <w:tcPr>
            <w:tcW w:w="16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Кстати, название и уровень ПГ можно в любой момент изменить, выбрав вид «По классам» и щёлкнув по названию ПГ: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65"/>
        <w:gridCol w:w="10750"/>
      </w:tblGrid>
      <w:tr w:rsidR="00246E3D" w:rsidRPr="00246E3D" w:rsidTr="00246E3D">
        <w:trPr>
          <w:tblCellSpacing w:w="0" w:type="dxa"/>
        </w:trPr>
        <w:tc>
          <w:tcPr>
            <w:tcW w:w="16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55"/>
        <w:gridCol w:w="10360"/>
      </w:tblGrid>
      <w:tr w:rsidR="00246E3D" w:rsidRPr="00246E3D" w:rsidTr="00246E3D">
        <w:trPr>
          <w:tblCellSpacing w:w="0" w:type="dxa"/>
        </w:trPr>
        <w:tc>
          <w:tcPr>
            <w:tcW w:w="55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238750" cy="3686175"/>
                  <wp:effectExtent l="19050" t="0" r="0" b="0"/>
                  <wp:docPr id="67" name="Рисунок 67" descr="iup_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iup_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368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lang w:eastAsia="ru-RU"/>
              </w:rPr>
              <w:t> </w:t>
            </w: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55"/>
        <w:gridCol w:w="10360"/>
      </w:tblGrid>
      <w:tr w:rsidR="00246E3D" w:rsidRPr="00246E3D" w:rsidTr="00246E3D">
        <w:trPr>
          <w:tblCellSpacing w:w="0" w:type="dxa"/>
        </w:trPr>
        <w:tc>
          <w:tcPr>
            <w:tcW w:w="55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6E3D" w:rsidRDefault="00246E3D" w:rsidP="00246E3D">
      <w:pPr>
        <w:rPr>
          <w:rFonts w:ascii="Helvetica" w:eastAsia="Times New Roman" w:hAnsi="Helvetica" w:cs="Helvetica"/>
          <w:color w:val="000000"/>
          <w:sz w:val="20"/>
          <w:lang w:eastAsia="ru-RU"/>
        </w:rPr>
      </w:pP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При изменении уровня система автоматически будет проверять наличие часов в разделе «Индивидуальный учебный план» по данному предмету и параллели с выбранным уровнем освоения.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C0C0C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975"/>
      </w:tblGrid>
      <w:tr w:rsidR="00246E3D" w:rsidRPr="00246E3D" w:rsidTr="00246E3D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Корректировка списков учащихся в группах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246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После объединения ПГ, нужно открыть экран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Обучение -&gt; Подгруппы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 выбрать нужную параллель (в нашем примере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10*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):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038850" cy="3762375"/>
            <wp:effectExtent l="19050" t="0" r="0" b="0"/>
            <wp:docPr id="77" name="Рисунок 77" descr="iup_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up_039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 xml:space="preserve">Нужно убедиться, что после объединения ПГ учащиеся </w:t>
      </w:r>
      <w:proofErr w:type="gramStart"/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оказались</w:t>
      </w:r>
      <w:proofErr w:type="gramEnd"/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зачислены в корректные ПГ (в нашем примере по предмету «Алгебра»).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Символы «</w:t>
      </w:r>
      <w:r w:rsidRPr="00246E3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X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» означают, что ученик зачислен в группу по данному предмету. Если в последнем фильтре «Класс» выбрать конкретный класс (например, 10а), то появится возможность указать другую группу ученикам выбранного класса.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 xml:space="preserve">После того как скорректированы списки учащихся в группах, нужно убедиться, что в каждой новой ПГ сохранилась информация </w:t>
      </w:r>
      <w:proofErr w:type="gramStart"/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из</w:t>
      </w:r>
      <w:proofErr w:type="gramEnd"/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объединённых ПГ:</w:t>
      </w:r>
      <w:r w:rsidRPr="00246E3D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расписание,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посещаемость,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все сведения об успеваемости (задания, текущие и итоговые оценки).  </w:t>
            </w: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10165"/>
      </w:tblGrid>
      <w:tr w:rsidR="00246E3D" w:rsidRPr="00246E3D" w:rsidTr="00246E3D">
        <w:trPr>
          <w:tblCellSpacing w:w="0" w:type="dxa"/>
        </w:trPr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6E3D" w:rsidRPr="00246E3D" w:rsidRDefault="00246E3D" w:rsidP="0024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6E3D" w:rsidRPr="00246E3D" w:rsidRDefault="00246E3D" w:rsidP="00246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3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</w:p>
    <w:p w:rsidR="00246E3D" w:rsidRDefault="00246E3D" w:rsidP="00246E3D"/>
    <w:sectPr w:rsidR="00246E3D" w:rsidSect="00C65CD9">
      <w:pgSz w:w="11906" w:h="16838"/>
      <w:pgMar w:top="568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E3D"/>
    <w:rsid w:val="000519E7"/>
    <w:rsid w:val="00246E3D"/>
    <w:rsid w:val="008C2D57"/>
    <w:rsid w:val="009370D5"/>
    <w:rsid w:val="00C65CD9"/>
    <w:rsid w:val="00DF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6E3D"/>
  </w:style>
  <w:style w:type="character" w:styleId="a3">
    <w:name w:val="Hyperlink"/>
    <w:basedOn w:val="a0"/>
    <w:uiPriority w:val="99"/>
    <w:semiHidden/>
    <w:unhideWhenUsed/>
    <w:rsid w:val="00246E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parent.reDisplay('6.1.8',1,0)" TargetMode="External"/><Relationship Id="rId18" Type="http://schemas.openxmlformats.org/officeDocument/2006/relationships/image" Target="media/image11.png"/><Relationship Id="rId26" Type="http://schemas.openxmlformats.org/officeDocument/2006/relationships/hyperlink" Target="javascript:parent.reDisplay('3.2.2.5',1,0)" TargetMode="External"/><Relationship Id="rId39" Type="http://schemas.openxmlformats.org/officeDocument/2006/relationships/image" Target="media/image26.pn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34" Type="http://schemas.openxmlformats.org/officeDocument/2006/relationships/image" Target="media/image21.png"/><Relationship Id="rId42" Type="http://schemas.openxmlformats.org/officeDocument/2006/relationships/image" Target="media/image29.png"/><Relationship Id="rId47" Type="http://schemas.openxmlformats.org/officeDocument/2006/relationships/image" Target="media/image34.png"/><Relationship Id="rId50" Type="http://schemas.openxmlformats.org/officeDocument/2006/relationships/image" Target="media/image37.png"/><Relationship Id="rId7" Type="http://schemas.openxmlformats.org/officeDocument/2006/relationships/hyperlink" Target="javascript:parent.reDisplay('1',1,0)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hyperlink" Target="javascript:parent.reDisplay('3.2.2.7',1,0)" TargetMode="External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46" Type="http://schemas.openxmlformats.org/officeDocument/2006/relationships/image" Target="media/image33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hyperlink" Target="javascript:parent.reDisplay('3.2.2.4',1,0)" TargetMode="External"/><Relationship Id="rId29" Type="http://schemas.openxmlformats.org/officeDocument/2006/relationships/image" Target="media/image16.png"/><Relationship Id="rId41" Type="http://schemas.openxmlformats.org/officeDocument/2006/relationships/image" Target="media/image28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hyperlink" Target="javascript:parent.reDisplay('3.2.2.5',1,0)" TargetMode="External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image" Target="media/image32.png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hyperlink" Target="javascript:parent.reDisplay('3.2.2.3',1,0)" TargetMode="External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49" Type="http://schemas.openxmlformats.org/officeDocument/2006/relationships/image" Target="media/image36.png"/><Relationship Id="rId10" Type="http://schemas.openxmlformats.org/officeDocument/2006/relationships/hyperlink" Target="javascript:parent.reDisplay('2.5.1',1,0)" TargetMode="External"/><Relationship Id="rId19" Type="http://schemas.openxmlformats.org/officeDocument/2006/relationships/image" Target="media/image12.png"/><Relationship Id="rId31" Type="http://schemas.openxmlformats.org/officeDocument/2006/relationships/image" Target="media/image18.png"/><Relationship Id="rId44" Type="http://schemas.openxmlformats.org/officeDocument/2006/relationships/image" Target="media/image31.png"/><Relationship Id="rId52" Type="http://schemas.openxmlformats.org/officeDocument/2006/relationships/fontTable" Target="fontTable.xml"/><Relationship Id="rId4" Type="http://schemas.openxmlformats.org/officeDocument/2006/relationships/hyperlink" Target="javascript:parent.reDisplay('3.1.5',1,0)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hyperlink" Target="javascript:parent.reDisplay('3.2.2.4',1,0)" TargetMode="External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image" Target="media/image30.png"/><Relationship Id="rId48" Type="http://schemas.openxmlformats.org/officeDocument/2006/relationships/image" Target="media/image35.png"/><Relationship Id="rId8" Type="http://schemas.openxmlformats.org/officeDocument/2006/relationships/image" Target="media/image3.png"/><Relationship Id="rId51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</Pages>
  <Words>3471</Words>
  <Characters>19789</Characters>
  <Application>Microsoft Office Word</Application>
  <DocSecurity>0</DocSecurity>
  <Lines>164</Lines>
  <Paragraphs>46</Paragraphs>
  <ScaleCrop>false</ScaleCrop>
  <Company/>
  <LinksUpToDate>false</LinksUpToDate>
  <CharactersWithSpaces>23214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4</cp:revision>
  <dcterms:created xsi:type="dcterms:W3CDTF">2016-02-29T11:02:00Z</dcterms:created>
  <dcterms:modified xsi:type="dcterms:W3CDTF">2016-08-15T09:54:00Z</dcterms:modified>
</cp:coreProperties>
</file>